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556D86" w14:textId="77777777" w:rsidR="008028F1" w:rsidRPr="00A71FA4" w:rsidRDefault="00C16C68" w:rsidP="008028F1">
      <w:pPr>
        <w:suppressAutoHyphens w:val="0"/>
        <w:autoSpaceDN/>
        <w:spacing w:line="259" w:lineRule="auto"/>
        <w:textAlignment w:val="auto"/>
      </w:pPr>
      <w:r w:rsidRPr="00A71FA4">
        <w:rPr>
          <w:noProof/>
        </w:rPr>
        <mc:AlternateContent>
          <mc:Choice Requires="wpg">
            <w:drawing>
              <wp:anchor distT="0" distB="0" distL="114300" distR="114300" simplePos="0" relativeHeight="251657728" behindDoc="1" locked="0" layoutInCell="1" allowOverlap="1" wp14:anchorId="040754C9" wp14:editId="6E3D915D">
                <wp:simplePos x="0" y="0"/>
                <wp:positionH relativeFrom="page">
                  <wp:posOffset>-68998</wp:posOffset>
                </wp:positionH>
                <wp:positionV relativeFrom="paragraph">
                  <wp:posOffset>-584521</wp:posOffset>
                </wp:positionV>
                <wp:extent cx="5532699" cy="1226916"/>
                <wp:effectExtent l="0" t="0" r="5080" b="5080"/>
                <wp:wrapNone/>
                <wp:docPr id="19" name="Graphic 17" descr="Curved accent shapes that collectively build the header desig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699" cy="1226916"/>
                          <a:chOff x="-7144" y="-7144"/>
                          <a:chExt cx="6005513" cy="1924050"/>
                        </a:xfrm>
                      </wpg:grpSpPr>
                      <wps:wsp>
                        <wps:cNvPr id="20" name="Freeform: Shape 20"/>
                        <wps:cNvSpPr>
                          <a:spLocks/>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683C6"/>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a:spLocks/>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1CADE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a:spLocks/>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rgbClr val="1CADE4"/>
                              </a:gs>
                              <a:gs pos="100000">
                                <a:srgbClr val="1CADE4">
                                  <a:lumMod val="60000"/>
                                  <a:lumOff val="40000"/>
                                </a:srgb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a:spLocks/>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683C6"/>
                              </a:gs>
                              <a:gs pos="100000">
                                <a:srgbClr val="2683C6">
                                  <a:lumMod val="75000"/>
                                </a:srgb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EB9368" id="Graphic 17" o:spid="_x0000_s1026" alt="Curved accent shapes that collectively build the header design" style="position:absolute;margin-left:-5.45pt;margin-top:-46.05pt;width:435.65pt;height:96.6pt;z-index:-251658752;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" path="m3869531,1359694v,,-489585,474345,-1509712,384810c1339691,1654969,936784,1180624,7144,1287304l7144,7144r3862387,l3869531,1359694xe" fillcolor="#2683c6"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" path="m7144,1699736v,,1403032,618173,2927032,-215265c4459129,651986,5998369,893921,5998369,893921r,-886777l7144,7144r,1692592xe" fillcolor="#1cade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" path="m7144,7144r,606742c647224,1034891,2136934,964406,3546634,574834,4882039,205264,5998369,893921,5998369,893921r,-886777l7144,7144xe" fillcolor="#1cade4" stroked="f">
                  <v:fill color2="#77ceef"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" path="m7144,481489c380524,602456,751999,764381,1305401,812959,2325529,902494,2815114,428149,2815114,428149r,-421005c2332196,236696,1376839,568166,7144,481489xe" fillcolor="#2683c6" stroked="f">
                  <v:fill color2="#1d6295" angle="90" focus="100%" type="gradient"/>
                  <v:stroke joinstyle="miter"/>
                  <v:path arrowok="t" o:connecttype="custom" o:connectlocs="7144,481489;1305401,812959;2815114,428149;2815114,7144;7144,481489" o:connectangles="0,0,0,0,0"/>
                </v:shape>
                <w10:wrap anchorx="page"/>
              </v:group>
            </w:pict>
          </mc:Fallback>
        </mc:AlternateContent>
      </w:r>
    </w:p>
    <w:p w14:paraId="4E577948" w14:textId="77777777" w:rsidR="008028F1" w:rsidRPr="00A71FA4" w:rsidRDefault="008028F1" w:rsidP="008028F1">
      <w:pPr>
        <w:suppressAutoHyphens w:val="0"/>
        <w:autoSpaceDN/>
        <w:spacing w:line="259" w:lineRule="auto"/>
        <w:textAlignment w:val="auto"/>
      </w:pPr>
    </w:p>
    <w:p w14:paraId="0CD4A390" w14:textId="77777777" w:rsidR="008028F1" w:rsidRPr="00A71FA4" w:rsidRDefault="008028F1" w:rsidP="008028F1">
      <w:pPr>
        <w:suppressAutoHyphens w:val="0"/>
        <w:autoSpaceDN/>
        <w:spacing w:line="259" w:lineRule="auto"/>
        <w:textAlignment w:val="auto"/>
      </w:pPr>
    </w:p>
    <w:p w14:paraId="54938E13" w14:textId="77777777" w:rsidR="008028F1" w:rsidRPr="00A71FA4" w:rsidRDefault="008028F1" w:rsidP="008028F1">
      <w:pPr>
        <w:suppressAutoHyphens w:val="0"/>
        <w:autoSpaceDN/>
        <w:spacing w:line="259" w:lineRule="auto"/>
        <w:textAlignment w:val="auto"/>
      </w:pPr>
    </w:p>
    <w:p w14:paraId="3BBE42AC" w14:textId="77777777" w:rsidR="008028F1" w:rsidRPr="00A71FA4" w:rsidRDefault="008028F1" w:rsidP="008028F1">
      <w:pPr>
        <w:suppressAutoHyphens w:val="0"/>
        <w:autoSpaceDN/>
        <w:spacing w:line="259" w:lineRule="auto"/>
        <w:jc w:val="center"/>
        <w:textAlignment w:val="auto"/>
        <w:rPr>
          <w:b/>
          <w:sz w:val="30"/>
          <w:szCs w:val="30"/>
        </w:rPr>
      </w:pPr>
    </w:p>
    <w:p w14:paraId="0D109D2D" w14:textId="77777777" w:rsidR="008028F1" w:rsidRPr="00A71FA4" w:rsidRDefault="008028F1" w:rsidP="008028F1">
      <w:pPr>
        <w:suppressAutoHyphens w:val="0"/>
        <w:autoSpaceDN/>
        <w:spacing w:line="259" w:lineRule="auto"/>
        <w:jc w:val="center"/>
        <w:textAlignment w:val="auto"/>
        <w:rPr>
          <w:b/>
          <w:sz w:val="30"/>
          <w:szCs w:val="30"/>
        </w:rPr>
      </w:pPr>
    </w:p>
    <w:p w14:paraId="516A6EE9" w14:textId="77777777" w:rsidR="008028F1" w:rsidRPr="00A71FA4" w:rsidRDefault="008028F1" w:rsidP="008028F1">
      <w:pPr>
        <w:suppressAutoHyphens w:val="0"/>
        <w:autoSpaceDN/>
        <w:spacing w:line="259" w:lineRule="auto"/>
        <w:jc w:val="center"/>
        <w:textAlignment w:val="auto"/>
        <w:rPr>
          <w:b/>
          <w:sz w:val="30"/>
          <w:szCs w:val="30"/>
        </w:rPr>
      </w:pPr>
    </w:p>
    <w:p w14:paraId="7B2DB6E2" w14:textId="41E4EDBD" w:rsidR="008028F1" w:rsidRPr="00A71FA4" w:rsidRDefault="008028F1" w:rsidP="008028F1">
      <w:pPr>
        <w:suppressAutoHyphens w:val="0"/>
        <w:autoSpaceDN/>
        <w:spacing w:line="259" w:lineRule="auto"/>
        <w:jc w:val="center"/>
        <w:textAlignment w:val="auto"/>
        <w:rPr>
          <w:b/>
          <w:sz w:val="30"/>
          <w:szCs w:val="30"/>
        </w:rPr>
      </w:pPr>
      <w:r>
        <w:rPr>
          <w:b/>
          <w:sz w:val="30"/>
          <w:szCs w:val="30"/>
        </w:rPr>
        <w:t>PARTICIPANTS’ WORKBOOK</w:t>
      </w:r>
      <w:r w:rsidRPr="00A71FA4">
        <w:rPr>
          <w:b/>
          <w:sz w:val="30"/>
          <w:szCs w:val="30"/>
        </w:rPr>
        <w:t xml:space="preserve"> FOR </w:t>
      </w:r>
      <w:r w:rsidR="000A0F65">
        <w:rPr>
          <w:b/>
          <w:sz w:val="30"/>
          <w:szCs w:val="30"/>
        </w:rPr>
        <w:br/>
      </w:r>
      <w:r>
        <w:rPr>
          <w:b/>
          <w:sz w:val="30"/>
          <w:szCs w:val="30"/>
        </w:rPr>
        <w:t>LEADERSHIP TRAINING</w:t>
      </w:r>
    </w:p>
    <w:p w14:paraId="23CDFEEE" w14:textId="77777777" w:rsidR="008028F1" w:rsidRPr="00A71FA4" w:rsidRDefault="008028F1" w:rsidP="008028F1">
      <w:pPr>
        <w:suppressAutoHyphens w:val="0"/>
        <w:autoSpaceDE w:val="0"/>
        <w:adjustRightInd w:val="0"/>
        <w:spacing w:after="0" w:line="240" w:lineRule="auto"/>
        <w:textAlignment w:val="auto"/>
        <w:rPr>
          <w:rFonts w:cs="Calibri"/>
          <w:b/>
          <w:sz w:val="24"/>
          <w:szCs w:val="24"/>
          <w:u w:val="single"/>
        </w:rPr>
      </w:pPr>
    </w:p>
    <w:p w14:paraId="30B9A9A2"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5DAD7607"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6295E400"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2B58BEB3"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0698A5AF"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2918D715"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3900166C"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53690640"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7F2196FE"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46AA94FF"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1922C4E5"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65E838E4"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18DB6968"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346787CF"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02D1DF8D" w14:textId="77777777" w:rsidR="008028F1" w:rsidRPr="00A71FA4" w:rsidRDefault="008028F1" w:rsidP="008028F1">
      <w:pPr>
        <w:suppressAutoHyphens w:val="0"/>
        <w:autoSpaceDE w:val="0"/>
        <w:adjustRightInd w:val="0"/>
        <w:spacing w:after="0" w:line="240" w:lineRule="auto"/>
        <w:textAlignment w:val="auto"/>
        <w:rPr>
          <w:rFonts w:cs="Calibri"/>
          <w:b/>
          <w:sz w:val="24"/>
          <w:szCs w:val="24"/>
        </w:rPr>
      </w:pPr>
    </w:p>
    <w:p w14:paraId="6BCCAA68" w14:textId="77777777" w:rsidR="000A0F65" w:rsidRDefault="000A0F65" w:rsidP="000A0F65">
      <w:pPr>
        <w:spacing w:after="0" w:line="240" w:lineRule="auto"/>
        <w:ind w:right="-225"/>
        <w:jc w:val="center"/>
        <w:rPr>
          <w:rFonts w:cs="Calibri"/>
          <w:b/>
          <w:sz w:val="24"/>
          <w:szCs w:val="24"/>
        </w:rPr>
      </w:pPr>
      <w:r>
        <w:rPr>
          <w:rFonts w:cs="Calibri"/>
          <w:b/>
          <w:sz w:val="24"/>
          <w:szCs w:val="24"/>
        </w:rPr>
        <w:br w:type="page"/>
      </w:r>
    </w:p>
    <w:p w14:paraId="56A69266" w14:textId="56D95CDF" w:rsidR="00A31CD6" w:rsidRDefault="00A31CD6" w:rsidP="000A0F65">
      <w:pPr>
        <w:spacing w:after="0" w:line="240" w:lineRule="auto"/>
        <w:ind w:right="-225"/>
        <w:jc w:val="center"/>
        <w:rPr>
          <w:rFonts w:cs="Calibri"/>
          <w:b/>
          <w:color w:val="1F3864"/>
          <w:sz w:val="36"/>
          <w:szCs w:val="36"/>
        </w:rPr>
      </w:pPr>
      <w:r>
        <w:rPr>
          <w:rFonts w:cs="Calibri"/>
          <w:b/>
          <w:color w:val="1F3864"/>
          <w:sz w:val="36"/>
          <w:szCs w:val="36"/>
        </w:rPr>
        <w:lastRenderedPageBreak/>
        <w:t>SESSION 1</w:t>
      </w:r>
    </w:p>
    <w:p w14:paraId="4F4B2819" w14:textId="77777777" w:rsidR="00A31CD6" w:rsidRDefault="00A31CD6" w:rsidP="00A31CD6">
      <w:pPr>
        <w:spacing w:after="0" w:line="240" w:lineRule="auto"/>
        <w:ind w:right="-225"/>
        <w:jc w:val="center"/>
        <w:rPr>
          <w:rFonts w:cs="Calibri"/>
          <w:b/>
          <w:color w:val="1F3864"/>
          <w:sz w:val="36"/>
          <w:szCs w:val="36"/>
        </w:rPr>
      </w:pPr>
    </w:p>
    <w:p w14:paraId="114E2725" w14:textId="77777777" w:rsidR="00A31CD6" w:rsidRDefault="00A31CD6" w:rsidP="00A31CD6">
      <w:pPr>
        <w:spacing w:after="0" w:line="240" w:lineRule="auto"/>
        <w:ind w:right="-225"/>
        <w:jc w:val="center"/>
        <w:rPr>
          <w:rFonts w:cs="Calibri"/>
          <w:b/>
          <w:color w:val="1F3864"/>
          <w:sz w:val="36"/>
          <w:szCs w:val="36"/>
        </w:rPr>
      </w:pPr>
      <w:r>
        <w:rPr>
          <w:rFonts w:cs="Calibri"/>
          <w:b/>
          <w:color w:val="1F3864"/>
          <w:sz w:val="36"/>
          <w:szCs w:val="36"/>
        </w:rPr>
        <w:t xml:space="preserve">Theology and Safeguarding – </w:t>
      </w:r>
    </w:p>
    <w:p w14:paraId="7E4064AB" w14:textId="77777777" w:rsidR="00A31CD6" w:rsidRDefault="00A31CD6" w:rsidP="00A31CD6">
      <w:pPr>
        <w:spacing w:after="0" w:line="240" w:lineRule="auto"/>
        <w:ind w:right="-225"/>
        <w:jc w:val="center"/>
        <w:rPr>
          <w:rFonts w:cs="Calibri"/>
          <w:b/>
          <w:color w:val="1F3864"/>
          <w:sz w:val="36"/>
          <w:szCs w:val="36"/>
        </w:rPr>
      </w:pPr>
      <w:r>
        <w:rPr>
          <w:rFonts w:cs="Calibri"/>
          <w:b/>
          <w:color w:val="1F3864"/>
          <w:sz w:val="36"/>
          <w:szCs w:val="36"/>
        </w:rPr>
        <w:t>What does this mean for us as leaders?</w:t>
      </w:r>
    </w:p>
    <w:p w14:paraId="0762F719" w14:textId="77777777" w:rsidR="00A31CD6" w:rsidRPr="00EC4558" w:rsidRDefault="00A31CD6" w:rsidP="00A31CD6">
      <w:pPr>
        <w:spacing w:after="0" w:line="240" w:lineRule="auto"/>
        <w:ind w:right="-225"/>
        <w:jc w:val="center"/>
        <w:rPr>
          <w:rFonts w:cs="Calibri"/>
          <w:b/>
          <w:color w:val="1F3864"/>
          <w:sz w:val="24"/>
          <w:szCs w:val="24"/>
        </w:rPr>
      </w:pPr>
    </w:p>
    <w:p w14:paraId="7AAE4109" w14:textId="77777777" w:rsidR="00A31CD6" w:rsidRDefault="00A31CD6" w:rsidP="00A31CD6">
      <w:pPr>
        <w:suppressAutoHyphens w:val="0"/>
        <w:autoSpaceDE w:val="0"/>
        <w:autoSpaceDN/>
        <w:adjustRightInd w:val="0"/>
        <w:spacing w:after="0" w:line="240" w:lineRule="auto"/>
        <w:textAlignment w:val="auto"/>
        <w:rPr>
          <w:rFonts w:cs="Calibri"/>
          <w:b/>
          <w:sz w:val="24"/>
          <w:szCs w:val="24"/>
        </w:rPr>
      </w:pPr>
    </w:p>
    <w:p w14:paraId="0A01F700"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sidRPr="00725F15">
        <w:rPr>
          <w:rFonts w:cs="Calibri"/>
          <w:b/>
          <w:sz w:val="24"/>
          <w:szCs w:val="24"/>
        </w:rPr>
        <w:t>Introduction</w:t>
      </w:r>
    </w:p>
    <w:p w14:paraId="086D70E1" w14:textId="77777777" w:rsidR="00A31CD6" w:rsidRPr="00725F15" w:rsidRDefault="00A31CD6" w:rsidP="007758ED">
      <w:pPr>
        <w:suppressAutoHyphens w:val="0"/>
        <w:autoSpaceDE w:val="0"/>
        <w:autoSpaceDN/>
        <w:adjustRightInd w:val="0"/>
        <w:spacing w:after="0" w:line="240" w:lineRule="auto"/>
        <w:jc w:val="both"/>
        <w:textAlignment w:val="auto"/>
        <w:rPr>
          <w:rFonts w:cs="Calibri"/>
          <w:b/>
          <w:sz w:val="24"/>
          <w:szCs w:val="24"/>
        </w:rPr>
      </w:pPr>
    </w:p>
    <w:p w14:paraId="69900BDA" w14:textId="77777777" w:rsidR="00A31CD6" w:rsidRPr="00725F15" w:rsidRDefault="00A31CD6" w:rsidP="007758ED">
      <w:pPr>
        <w:suppressAutoHyphens w:val="0"/>
        <w:autoSpaceDE w:val="0"/>
        <w:autoSpaceDN/>
        <w:adjustRightInd w:val="0"/>
        <w:spacing w:after="0" w:line="240" w:lineRule="auto"/>
        <w:jc w:val="both"/>
        <w:textAlignment w:val="auto"/>
        <w:rPr>
          <w:rFonts w:cs="Calibri"/>
          <w:sz w:val="24"/>
          <w:szCs w:val="24"/>
        </w:rPr>
      </w:pPr>
      <w:r w:rsidRPr="00725F15">
        <w:rPr>
          <w:rFonts w:cs="Calibri"/>
          <w:sz w:val="24"/>
          <w:szCs w:val="24"/>
        </w:rPr>
        <w:t>Often in the church, when we think about safeguarding, we might think about training days, process, paperwork,</w:t>
      </w:r>
      <w:r>
        <w:rPr>
          <w:rFonts w:cs="Calibri"/>
          <w:sz w:val="24"/>
          <w:szCs w:val="24"/>
        </w:rPr>
        <w:t xml:space="preserve"> and</w:t>
      </w:r>
      <w:r w:rsidRPr="00725F15">
        <w:rPr>
          <w:rFonts w:cs="Calibri"/>
          <w:sz w:val="24"/>
          <w:szCs w:val="24"/>
        </w:rPr>
        <w:t xml:space="preserve"> safeguarding officers. The word can create discomfort about being out of our depth and </w:t>
      </w:r>
      <w:r>
        <w:rPr>
          <w:rFonts w:cs="Calibri"/>
          <w:sz w:val="24"/>
          <w:szCs w:val="24"/>
        </w:rPr>
        <w:t xml:space="preserve">a </w:t>
      </w:r>
      <w:r w:rsidRPr="00725F15">
        <w:rPr>
          <w:rFonts w:cs="Calibri"/>
          <w:sz w:val="24"/>
          <w:szCs w:val="24"/>
        </w:rPr>
        <w:t>fear of not responding well. A whole host of emotions are loaded onto the word, and by the time these emotions combine with the sense that safeguarding is about process and getting things right, safeguarding becomes this thing that we do, a requirement, a duty. But what if there were a completely different way to look at it? What if safeguarding is not being reactive, but being the church? What if we first ask ourselves, “What does it mean for us to be human and to be church together?” “What kind of community, filled with what kind of people, is God calling us to be?” and “How does safeguarding fit with the ministry of the Gospel?”</w:t>
      </w:r>
    </w:p>
    <w:p w14:paraId="5623992A"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EB7BA79" w14:textId="77777777" w:rsidR="00A31CD6" w:rsidRPr="00316081" w:rsidRDefault="00A31CD6" w:rsidP="007758ED">
      <w:pPr>
        <w:suppressAutoHyphens w:val="0"/>
        <w:autoSpaceDE w:val="0"/>
        <w:autoSpaceDN/>
        <w:adjustRightInd w:val="0"/>
        <w:spacing w:after="0" w:line="240" w:lineRule="auto"/>
        <w:jc w:val="both"/>
        <w:textAlignment w:val="auto"/>
        <w:rPr>
          <w:rFonts w:cs="Calibri"/>
          <w:b/>
          <w:sz w:val="24"/>
          <w:szCs w:val="24"/>
        </w:rPr>
      </w:pPr>
      <w:r w:rsidRPr="00316081">
        <w:rPr>
          <w:rFonts w:cs="Calibri"/>
          <w:b/>
          <w:sz w:val="24"/>
          <w:szCs w:val="24"/>
        </w:rPr>
        <w:t>Safeguarding: A theological matter?</w:t>
      </w:r>
    </w:p>
    <w:p w14:paraId="5979821B" w14:textId="77777777" w:rsidR="00A31CD6" w:rsidRPr="00316081" w:rsidRDefault="00A31CD6" w:rsidP="007758ED">
      <w:pPr>
        <w:suppressAutoHyphens w:val="0"/>
        <w:autoSpaceDE w:val="0"/>
        <w:autoSpaceDN/>
        <w:adjustRightInd w:val="0"/>
        <w:spacing w:after="0" w:line="240" w:lineRule="auto"/>
        <w:jc w:val="both"/>
        <w:textAlignment w:val="auto"/>
        <w:rPr>
          <w:rFonts w:cs="Calibri"/>
          <w:sz w:val="24"/>
          <w:szCs w:val="24"/>
        </w:rPr>
      </w:pPr>
    </w:p>
    <w:p w14:paraId="258130F5"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B16593">
        <w:rPr>
          <w:sz w:val="24"/>
          <w:szCs w:val="24"/>
        </w:rPr>
        <w:t xml:space="preserve">Jesus had a very clear message about the most vulnerable people. It is a theme which is replicated throughout the whole Bible, with God portrayed in the 121st psalm as the keeper of Israel. This Hebrew word can be translated as Safeguard, which is God’s need and wish for the Church, not only that we are safe, but we all work for the safety of all people. That is affirmed in the theological idea of Salvation. </w:t>
      </w:r>
    </w:p>
    <w:p w14:paraId="683FF71A" w14:textId="77777777" w:rsidR="00A31CD6" w:rsidRDefault="00A31CD6" w:rsidP="007758ED">
      <w:pPr>
        <w:suppressAutoHyphens w:val="0"/>
        <w:autoSpaceDE w:val="0"/>
        <w:autoSpaceDN/>
        <w:adjustRightInd w:val="0"/>
        <w:spacing w:after="0" w:line="240" w:lineRule="auto"/>
        <w:jc w:val="both"/>
        <w:textAlignment w:val="auto"/>
        <w:rPr>
          <w:sz w:val="24"/>
          <w:szCs w:val="24"/>
        </w:rPr>
      </w:pPr>
    </w:p>
    <w:p w14:paraId="78F780F3"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B16593">
        <w:rPr>
          <w:sz w:val="24"/>
          <w:szCs w:val="24"/>
        </w:rPr>
        <w:lastRenderedPageBreak/>
        <w:t xml:space="preserve">In both the Greek and the Latin version of the word, the root of the word is safekeeping. The theological imperative of God is the safety of his children. Jesus continues this theme in St Matthew 18, when he places a child in the midst of the disciples when they ask him: “Who is the greatest in the kingdom of heaven?” His reply is revolutionary when he says: “Unless you change and become like little children, you will never enter the kingdom of heaven. Therefore, whoever humbles himself like this child is the greatest in the kingdom of heaven”. (Matthew 18: 3-5). The power of the Jesus’ imagery shows us the strength of his teaching about the most vulnerable in our midst. Yet again, Jesus gives us the example that worldly power is not the most important thing in his world, and that Christians are called to replicate that radical hospitality and celebrate Christ’s Incarnation, by the love we have for the most vulnerable in our midst. </w:t>
      </w:r>
    </w:p>
    <w:p w14:paraId="4A1AE8AE" w14:textId="77777777" w:rsidR="00A31CD6" w:rsidRDefault="00A31CD6" w:rsidP="007758ED">
      <w:pPr>
        <w:suppressAutoHyphens w:val="0"/>
        <w:autoSpaceDE w:val="0"/>
        <w:autoSpaceDN/>
        <w:adjustRightInd w:val="0"/>
        <w:spacing w:after="0" w:line="240" w:lineRule="auto"/>
        <w:jc w:val="both"/>
        <w:textAlignment w:val="auto"/>
        <w:rPr>
          <w:sz w:val="24"/>
          <w:szCs w:val="24"/>
        </w:rPr>
      </w:pPr>
    </w:p>
    <w:p w14:paraId="055D458A"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B16593">
        <w:rPr>
          <w:sz w:val="24"/>
          <w:szCs w:val="24"/>
        </w:rPr>
        <w:t xml:space="preserve">There are other examples in the Gospels of Jesus holding up the poor and vulnerable elderly as examples of great faith, as in the story of the widow, who brings her gift to the Temple. He holds her up as an example of humility and generosity. Jesus teaches that, in the Kingdom, people are judged by what is in their hearts and how they put their faith into action, rather than the learned, like the Pharisees who know the Law, but fail to put it into practice. Theologically, the Church of Scotland has committed to trying to ensure that everyone is free from the risk harm and abuse. This stems from the Gospel imperative that Jesus loves everyone, particularly those who are the least, the last and the lost in society, and wishes everyone to be safe and cared for, particularly those who are vulnerable. </w:t>
      </w:r>
    </w:p>
    <w:p w14:paraId="664168F1" w14:textId="77777777" w:rsidR="00A31CD6" w:rsidRDefault="00A31CD6" w:rsidP="007758ED">
      <w:pPr>
        <w:suppressAutoHyphens w:val="0"/>
        <w:autoSpaceDE w:val="0"/>
        <w:autoSpaceDN/>
        <w:adjustRightInd w:val="0"/>
        <w:spacing w:after="0" w:line="240" w:lineRule="auto"/>
        <w:jc w:val="both"/>
        <w:textAlignment w:val="auto"/>
        <w:rPr>
          <w:sz w:val="24"/>
          <w:szCs w:val="24"/>
        </w:rPr>
      </w:pPr>
    </w:p>
    <w:p w14:paraId="7663CD06"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B16593">
        <w:rPr>
          <w:sz w:val="24"/>
          <w:szCs w:val="24"/>
        </w:rPr>
        <w:t xml:space="preserve">The other side of this coin is that we know there are some people who worship in our congregations, or who might wish to work for the Church, who present a risk of harm and abuse to vulnerable people. For of such is the Kingdom of Heaven Report 2009, is the Church of Scotland’s understanding of our theological attitude to Forgiveness, and how we support and manage people who pose a risk to vulnerable people. At its </w:t>
      </w:r>
      <w:r w:rsidRPr="00B16593">
        <w:rPr>
          <w:sz w:val="24"/>
          <w:szCs w:val="24"/>
        </w:rPr>
        <w:lastRenderedPageBreak/>
        <w:t xml:space="preserve">heart is an understanding that people who survive abuse should be cared for and not be placed in a situation, where the hurt they have experienced can be perpetuated, even inadvertently, by our actions. This means that in discipleship terms, someone who has abused, can no longer be allowed to be in a place of leadership within the Church and they must be accountable for their continued discipleship journey. Forgiveness can only be given by the survivor. The Institution of the Church does not have the right to forgive an individual on behalf of anyone who has been abused. It may be that someone who has been abused may not be able to forgive the person who has abused them, and the Church should never make anyone feel obliged to forgive the kind of abuse they may have suffered. The Church should rightly leave that great responsibility and right to God. It is also important to remember that forgiveness is not about forgetting. Jesus still had the scars on his body after the resurrection and everyone lives with their own scars. People who survive abuse have hidden scars, and the Church should ensure that, as an institution, we do not add to their scars. </w:t>
      </w:r>
    </w:p>
    <w:p w14:paraId="6DBD5976" w14:textId="77777777" w:rsidR="00A31CD6" w:rsidRDefault="00A31CD6" w:rsidP="007758ED">
      <w:pPr>
        <w:suppressAutoHyphens w:val="0"/>
        <w:autoSpaceDE w:val="0"/>
        <w:autoSpaceDN/>
        <w:adjustRightInd w:val="0"/>
        <w:spacing w:after="0" w:line="240" w:lineRule="auto"/>
        <w:jc w:val="both"/>
        <w:textAlignment w:val="auto"/>
        <w:rPr>
          <w:sz w:val="24"/>
          <w:szCs w:val="24"/>
        </w:rPr>
      </w:pPr>
    </w:p>
    <w:p w14:paraId="141DEE7E" w14:textId="77777777" w:rsidR="00A31CD6" w:rsidRPr="00B16593" w:rsidRDefault="00A31CD6" w:rsidP="007758ED">
      <w:pPr>
        <w:suppressAutoHyphens w:val="0"/>
        <w:autoSpaceDE w:val="0"/>
        <w:autoSpaceDN/>
        <w:adjustRightInd w:val="0"/>
        <w:spacing w:after="0" w:line="240" w:lineRule="auto"/>
        <w:jc w:val="both"/>
        <w:textAlignment w:val="auto"/>
        <w:rPr>
          <w:sz w:val="24"/>
          <w:szCs w:val="24"/>
        </w:rPr>
      </w:pPr>
      <w:r w:rsidRPr="00B16593">
        <w:rPr>
          <w:sz w:val="24"/>
          <w:szCs w:val="24"/>
        </w:rPr>
        <w:t>The person who poses a risk of harm and abuse and wishes to continue to worship within the Church of Scotland is required, as part of their discipleship journey, to recognise they are under the authority of God. They, like everyone who seeks to live out their discipleship, must try to acknowledge what they have done and how they have done it, and seek to find ways to amend their behaviour and to repent of their sin. This acknowledgement may only be to God, but it is hoped that with the support of the local congregation, and by bible study, prayer and reflection with the Minister and others, they might find a way to live with what they have done and to live safely. Safeguarding is at the heart of God’s will for everyone and while it is sometimes challenging to incorporate its requirements into the life of the congregation, its foundations assure us that God’s love requires us to place the most vulnerable at the heart of what we do and who we are. This ensures that in the Body of Christ, we encourage everyone to live fully, radically and in God’s love and safekeeping</w:t>
      </w:r>
    </w:p>
    <w:p w14:paraId="5B531D88"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1EA0C85E"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bookmarkStart w:id="1" w:name="_Hlk134692118"/>
      <w:r w:rsidRPr="00DE5ADF">
        <w:rPr>
          <w:rFonts w:cs="Calibri"/>
          <w:b/>
          <w:sz w:val="24"/>
          <w:szCs w:val="24"/>
        </w:rPr>
        <w:t>Questions:</w:t>
      </w:r>
    </w:p>
    <w:p w14:paraId="19338F73" w14:textId="77777777" w:rsidR="00A31CD6" w:rsidRPr="00DE5ADF" w:rsidRDefault="00A31CD6" w:rsidP="007758ED">
      <w:pPr>
        <w:suppressAutoHyphens w:val="0"/>
        <w:autoSpaceDE w:val="0"/>
        <w:autoSpaceDN/>
        <w:adjustRightInd w:val="0"/>
        <w:spacing w:after="0" w:line="240" w:lineRule="auto"/>
        <w:jc w:val="both"/>
        <w:textAlignment w:val="auto"/>
        <w:rPr>
          <w:rFonts w:cs="Calibri"/>
          <w:b/>
          <w:sz w:val="24"/>
          <w:szCs w:val="24"/>
        </w:rPr>
      </w:pPr>
    </w:p>
    <w:p w14:paraId="6A12E553" w14:textId="77777777" w:rsidR="00A31CD6" w:rsidRDefault="00A31CD6" w:rsidP="007758ED">
      <w:pPr>
        <w:numPr>
          <w:ilvl w:val="0"/>
          <w:numId w:val="39"/>
        </w:numPr>
        <w:suppressAutoHyphens w:val="0"/>
        <w:autoSpaceDE w:val="0"/>
        <w:autoSpaceDN/>
        <w:adjustRightInd w:val="0"/>
        <w:spacing w:after="0" w:line="240" w:lineRule="auto"/>
        <w:jc w:val="both"/>
        <w:textAlignment w:val="auto"/>
        <w:rPr>
          <w:rFonts w:cs="Calibri"/>
          <w:sz w:val="24"/>
          <w:szCs w:val="24"/>
        </w:rPr>
      </w:pPr>
      <w:r w:rsidRPr="00DE5ADF">
        <w:rPr>
          <w:rFonts w:cs="Calibri"/>
          <w:sz w:val="24"/>
          <w:szCs w:val="24"/>
        </w:rPr>
        <w:t xml:space="preserve">How </w:t>
      </w:r>
      <w:bookmarkEnd w:id="1"/>
      <w:r w:rsidRPr="00DE5ADF">
        <w:rPr>
          <w:rFonts w:cs="Calibri"/>
          <w:sz w:val="24"/>
          <w:szCs w:val="24"/>
        </w:rPr>
        <w:t>does Scripture speak to you of safeguarding and why?</w:t>
      </w:r>
      <w:r>
        <w:rPr>
          <w:rFonts w:cs="Calibri"/>
          <w:sz w:val="24"/>
          <w:szCs w:val="24"/>
        </w:rPr>
        <w:t xml:space="preserve"> Please write your answer below.</w:t>
      </w:r>
    </w:p>
    <w:p w14:paraId="71F483FB"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4C78246D" w14:textId="031D6BB6" w:rsidR="00A31CD6" w:rsidRDefault="00A31CD6" w:rsidP="007758ED">
      <w:pPr>
        <w:suppressAutoHyphens w:val="0"/>
        <w:autoSpaceDE w:val="0"/>
        <w:autoSpaceDN/>
        <w:adjustRightInd w:val="0"/>
        <w:spacing w:after="0" w:line="480" w:lineRule="auto"/>
        <w:ind w:left="720"/>
        <w:jc w:val="both"/>
        <w:textAlignment w:val="auto"/>
        <w:rPr>
          <w:rFonts w:cs="Calibri"/>
          <w:sz w:val="24"/>
          <w:szCs w:val="24"/>
        </w:rPr>
      </w:pPr>
      <w:bookmarkStart w:id="2" w:name="_Hlk126581238"/>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0F65">
        <w:rPr>
          <w:rFonts w:cs="Calibri"/>
          <w:sz w:val="24"/>
          <w:szCs w:val="24"/>
        </w:rPr>
        <w:t>____________________________________________________</w:t>
      </w:r>
    </w:p>
    <w:p w14:paraId="381A4755" w14:textId="4DBFD0E4" w:rsidR="005926AB"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305754" w14:textId="77777777" w:rsidR="00A31CD6" w:rsidRPr="00DE5ADF" w:rsidRDefault="00A31CD6" w:rsidP="007758ED">
      <w:pPr>
        <w:suppressAutoHyphens w:val="0"/>
        <w:autoSpaceDE w:val="0"/>
        <w:autoSpaceDN/>
        <w:adjustRightInd w:val="0"/>
        <w:spacing w:after="0" w:line="240" w:lineRule="auto"/>
        <w:ind w:left="720"/>
        <w:jc w:val="both"/>
        <w:textAlignment w:val="auto"/>
        <w:rPr>
          <w:rFonts w:cs="Calibri"/>
          <w:sz w:val="24"/>
          <w:szCs w:val="24"/>
        </w:rPr>
      </w:pPr>
    </w:p>
    <w:bookmarkEnd w:id="2"/>
    <w:p w14:paraId="12183AE8" w14:textId="12240D73" w:rsidR="00A31CD6" w:rsidRPr="000A0F65" w:rsidRDefault="00A31CD6" w:rsidP="007758ED">
      <w:pPr>
        <w:numPr>
          <w:ilvl w:val="0"/>
          <w:numId w:val="39"/>
        </w:numPr>
        <w:suppressAutoHyphens w:val="0"/>
        <w:autoSpaceDE w:val="0"/>
        <w:autoSpaceDN/>
        <w:adjustRightInd w:val="0"/>
        <w:spacing w:after="0" w:line="240" w:lineRule="auto"/>
        <w:ind w:left="709"/>
        <w:jc w:val="both"/>
        <w:textAlignment w:val="auto"/>
        <w:rPr>
          <w:rFonts w:cs="Calibri"/>
          <w:sz w:val="24"/>
          <w:szCs w:val="24"/>
        </w:rPr>
      </w:pPr>
      <w:r w:rsidRPr="000A0F65">
        <w:rPr>
          <w:rFonts w:cs="Calibri"/>
          <w:sz w:val="24"/>
          <w:szCs w:val="24"/>
        </w:rPr>
        <w:lastRenderedPageBreak/>
        <w:t>Which key texts would you turn to when enabling others to e</w:t>
      </w:r>
      <w:r w:rsidR="000A0F65">
        <w:rPr>
          <w:rFonts w:cs="Calibri"/>
          <w:sz w:val="24"/>
          <w:szCs w:val="24"/>
        </w:rPr>
        <w:t>x</w:t>
      </w:r>
      <w:r w:rsidRPr="000A0F65">
        <w:rPr>
          <w:rFonts w:cs="Calibri"/>
          <w:sz w:val="24"/>
          <w:szCs w:val="24"/>
        </w:rPr>
        <w:t>plore a theology of safeguarding?</w:t>
      </w:r>
      <w:r w:rsidRPr="000A0F65">
        <w:rPr>
          <w:rFonts w:cs="Calibri"/>
          <w:sz w:val="24"/>
          <w:szCs w:val="24"/>
        </w:rPr>
        <w:cr/>
      </w:r>
    </w:p>
    <w:p w14:paraId="46559F43"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BAB00"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AF5B"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62FB1A79" w14:textId="77777777" w:rsidR="000A0F65" w:rsidRDefault="000A0F65" w:rsidP="007758ED">
      <w:pPr>
        <w:suppressAutoHyphens w:val="0"/>
        <w:autoSpaceDE w:val="0"/>
        <w:autoSpaceDN/>
        <w:adjustRightInd w:val="0"/>
        <w:spacing w:after="0" w:line="240" w:lineRule="auto"/>
        <w:jc w:val="both"/>
        <w:textAlignment w:val="auto"/>
        <w:rPr>
          <w:rFonts w:cs="Calibri"/>
          <w:b/>
          <w:sz w:val="24"/>
          <w:szCs w:val="24"/>
        </w:rPr>
      </w:pPr>
      <w:r>
        <w:rPr>
          <w:rFonts w:cs="Calibri"/>
          <w:b/>
          <w:sz w:val="24"/>
          <w:szCs w:val="24"/>
        </w:rPr>
        <w:br w:type="page"/>
      </w:r>
    </w:p>
    <w:p w14:paraId="45D71571" w14:textId="1803C076"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Pr>
          <w:rFonts w:cs="Calibri"/>
          <w:b/>
          <w:sz w:val="24"/>
          <w:szCs w:val="24"/>
        </w:rPr>
        <w:lastRenderedPageBreak/>
        <w:t>Safeguarding: the mandate</w:t>
      </w:r>
    </w:p>
    <w:p w14:paraId="675E72A8"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2D61725F" w14:textId="77777777" w:rsidR="00A31CD6" w:rsidRPr="007F0542" w:rsidRDefault="00A31CD6" w:rsidP="007758ED">
      <w:pPr>
        <w:suppressAutoHyphens w:val="0"/>
        <w:autoSpaceDE w:val="0"/>
        <w:autoSpaceDN/>
        <w:adjustRightInd w:val="0"/>
        <w:spacing w:after="0" w:line="240" w:lineRule="auto"/>
        <w:jc w:val="both"/>
        <w:textAlignment w:val="auto"/>
        <w:rPr>
          <w:rFonts w:cs="Calibri"/>
          <w:b/>
          <w:sz w:val="24"/>
          <w:szCs w:val="24"/>
        </w:rPr>
      </w:pPr>
      <w:r w:rsidRPr="007F0542">
        <w:rPr>
          <w:rFonts w:cs="Calibri"/>
          <w:b/>
          <w:sz w:val="24"/>
          <w:szCs w:val="24"/>
        </w:rPr>
        <w:t>“Speak out on behalf of the voiceless, and for the rights of all who are vulnerable.”</w:t>
      </w:r>
    </w:p>
    <w:p w14:paraId="0E6D6A1A"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sidRPr="007F0542">
        <w:rPr>
          <w:rFonts w:cs="Calibri"/>
          <w:b/>
          <w:sz w:val="24"/>
          <w:szCs w:val="24"/>
        </w:rPr>
        <w:t>Proverbs 31:8 (CEB)</w:t>
      </w:r>
      <w:r w:rsidRPr="007F0542">
        <w:rPr>
          <w:rFonts w:cs="Calibri"/>
          <w:b/>
          <w:sz w:val="24"/>
          <w:szCs w:val="24"/>
        </w:rPr>
        <w:cr/>
      </w:r>
    </w:p>
    <w:p w14:paraId="287CC33D" w14:textId="72B819A4"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7F0542">
        <w:rPr>
          <w:rFonts w:cs="Calibri"/>
          <w:sz w:val="24"/>
          <w:szCs w:val="24"/>
        </w:rPr>
        <w:t>Proverbs 31:8 forms part of the advice given by a mother to her royal son at the end of the book of Proverbs. There is symmetry here, as the book of Proverbs begins with advice from a royal father to his son. This beautiful book</w:t>
      </w:r>
      <w:r>
        <w:rPr>
          <w:rFonts w:cs="Calibri"/>
          <w:sz w:val="24"/>
          <w:szCs w:val="24"/>
        </w:rPr>
        <w:t>-</w:t>
      </w:r>
      <w:r w:rsidRPr="007F0542">
        <w:rPr>
          <w:rFonts w:cs="Calibri"/>
          <w:sz w:val="24"/>
          <w:szCs w:val="24"/>
        </w:rPr>
        <w:t>ending depicts both the family and the workplace as the classroom for the passing on of wisdom, shows that both men and women are to take the lead, and identifies wisdom’s mandate, motivation</w:t>
      </w:r>
      <w:r>
        <w:rPr>
          <w:rFonts w:cs="Calibri"/>
          <w:sz w:val="24"/>
          <w:szCs w:val="24"/>
        </w:rPr>
        <w:t>,</w:t>
      </w:r>
      <w:r w:rsidRPr="007F0542">
        <w:rPr>
          <w:rFonts w:cs="Calibri"/>
          <w:sz w:val="24"/>
          <w:szCs w:val="24"/>
        </w:rPr>
        <w:t xml:space="preserve"> and mission relating to safeguarding and the creation of safer places.</w:t>
      </w:r>
    </w:p>
    <w:p w14:paraId="555ABC7F"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14FE3CF7"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r>
        <w:rPr>
          <w:rFonts w:cs="Calibri"/>
          <w:sz w:val="24"/>
          <w:szCs w:val="24"/>
        </w:rPr>
        <w:t>Speaking out on behalf of the voiceless,</w:t>
      </w:r>
      <w:r w:rsidRPr="007F0542">
        <w:rPr>
          <w:rFonts w:cs="Calibri"/>
          <w:sz w:val="24"/>
          <w:szCs w:val="24"/>
        </w:rPr>
        <w:t xml:space="preserve"> is an important consideration for a theology of safeguarding. Those who are vulnerable are not to be seen just as victims but as those with a voice that deserve to be heard. Victims and survivors have their own decision-making opportunities and indeed with their unique and personal experience can be effective advocates for others and pursuers of justice in their own right if empowered to do so. Safeguarding with this intergenerational understanding from Proverbs is a partnership: not something done to the vulnerable, or about them, but with them. Speaking up for them and alongside them is therefore a deeply Biblical principle.</w:t>
      </w:r>
    </w:p>
    <w:p w14:paraId="787587A0" w14:textId="77777777" w:rsidR="00A31CD6" w:rsidRDefault="00A31CD6" w:rsidP="00A31CD6">
      <w:pPr>
        <w:suppressAutoHyphens w:val="0"/>
        <w:autoSpaceDE w:val="0"/>
        <w:autoSpaceDN/>
        <w:adjustRightInd w:val="0"/>
        <w:spacing w:after="0" w:line="240" w:lineRule="auto"/>
        <w:textAlignment w:val="auto"/>
        <w:rPr>
          <w:rFonts w:cs="Calibri"/>
          <w:sz w:val="24"/>
          <w:szCs w:val="24"/>
        </w:rPr>
      </w:pPr>
    </w:p>
    <w:p w14:paraId="374BDB04" w14:textId="77777777" w:rsidR="000A0F65" w:rsidRDefault="000A0F65" w:rsidP="00A31CD6">
      <w:pPr>
        <w:suppressAutoHyphens w:val="0"/>
        <w:autoSpaceDE w:val="0"/>
        <w:autoSpaceDN/>
        <w:adjustRightInd w:val="0"/>
        <w:spacing w:after="0" w:line="240" w:lineRule="auto"/>
        <w:textAlignment w:val="auto"/>
        <w:rPr>
          <w:rFonts w:cs="Calibri"/>
          <w:b/>
          <w:sz w:val="24"/>
          <w:szCs w:val="24"/>
        </w:rPr>
      </w:pPr>
      <w:bookmarkStart w:id="3" w:name="_Hlk134692592"/>
      <w:r>
        <w:rPr>
          <w:rFonts w:cs="Calibri"/>
          <w:b/>
          <w:sz w:val="24"/>
          <w:szCs w:val="24"/>
        </w:rPr>
        <w:br w:type="page"/>
      </w:r>
    </w:p>
    <w:p w14:paraId="4FE0F24B" w14:textId="68845208"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sidRPr="00DE5ADF">
        <w:rPr>
          <w:rFonts w:cs="Calibri"/>
          <w:b/>
          <w:sz w:val="24"/>
          <w:szCs w:val="24"/>
        </w:rPr>
        <w:lastRenderedPageBreak/>
        <w:t>Question:</w:t>
      </w:r>
    </w:p>
    <w:p w14:paraId="03BC1A1D" w14:textId="77777777" w:rsidR="00A31CD6" w:rsidRPr="00DE5ADF" w:rsidRDefault="00A31CD6" w:rsidP="007758ED">
      <w:pPr>
        <w:suppressAutoHyphens w:val="0"/>
        <w:autoSpaceDE w:val="0"/>
        <w:autoSpaceDN/>
        <w:adjustRightInd w:val="0"/>
        <w:spacing w:after="0" w:line="240" w:lineRule="auto"/>
        <w:jc w:val="both"/>
        <w:textAlignment w:val="auto"/>
        <w:rPr>
          <w:rFonts w:cs="Calibri"/>
          <w:b/>
          <w:sz w:val="24"/>
          <w:szCs w:val="24"/>
        </w:rPr>
      </w:pPr>
    </w:p>
    <w:p w14:paraId="62428F78"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r w:rsidRPr="00DE5ADF">
        <w:rPr>
          <w:rFonts w:cs="Calibri"/>
          <w:sz w:val="24"/>
          <w:szCs w:val="24"/>
        </w:rPr>
        <w:t>How</w:t>
      </w:r>
      <w:r>
        <w:rPr>
          <w:rFonts w:cs="Calibri"/>
          <w:sz w:val="24"/>
          <w:szCs w:val="24"/>
        </w:rPr>
        <w:t xml:space="preserve"> can you speak out on behalf of the voiceless? </w:t>
      </w:r>
    </w:p>
    <w:p w14:paraId="2E86CCA1"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bookmarkEnd w:id="3"/>
    <w:p w14:paraId="1BBCA6C3"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5635D2" w14:textId="6DC1935E"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w:t>
      </w:r>
    </w:p>
    <w:p w14:paraId="34DA08E8"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B946920"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r>
        <w:rPr>
          <w:rFonts w:cs="Calibri"/>
          <w:sz w:val="24"/>
          <w:szCs w:val="24"/>
        </w:rPr>
        <w:t xml:space="preserve">Looking at </w:t>
      </w:r>
      <w:r w:rsidRPr="007F0542">
        <w:rPr>
          <w:rFonts w:cs="Calibri"/>
          <w:b/>
          <w:sz w:val="24"/>
          <w:szCs w:val="24"/>
        </w:rPr>
        <w:t>Proverbs 31: 1-9</w:t>
      </w:r>
      <w:r>
        <w:rPr>
          <w:rFonts w:cs="Calibri"/>
          <w:b/>
          <w:sz w:val="24"/>
          <w:szCs w:val="24"/>
        </w:rPr>
        <w:t xml:space="preserve">, </w:t>
      </w:r>
      <w:r w:rsidRPr="007F0542">
        <w:rPr>
          <w:rFonts w:cs="Calibri"/>
          <w:sz w:val="24"/>
          <w:szCs w:val="24"/>
        </w:rPr>
        <w:t>King Lemuel’s mother takes responsibility for instilling a concern for those who are vulnerable, oppressed and poor into her child’s conscience and imagination. She offers a critique of negative behaviours but also offers positive pursuits to aspire to as a solution-focused approach to their needs.</w:t>
      </w:r>
    </w:p>
    <w:p w14:paraId="7791B6FB" w14:textId="77777777" w:rsidR="00A31CD6" w:rsidRPr="007F0542" w:rsidRDefault="00A31CD6" w:rsidP="007758ED">
      <w:pPr>
        <w:suppressAutoHyphens w:val="0"/>
        <w:autoSpaceDE w:val="0"/>
        <w:autoSpaceDN/>
        <w:adjustRightInd w:val="0"/>
        <w:spacing w:after="0" w:line="240" w:lineRule="auto"/>
        <w:jc w:val="both"/>
        <w:textAlignment w:val="auto"/>
        <w:rPr>
          <w:rFonts w:cs="Calibri"/>
          <w:sz w:val="24"/>
          <w:szCs w:val="24"/>
        </w:rPr>
      </w:pPr>
    </w:p>
    <w:p w14:paraId="07074E45" w14:textId="29D52095"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7F0542">
        <w:rPr>
          <w:rFonts w:cs="Calibri"/>
          <w:sz w:val="24"/>
          <w:szCs w:val="24"/>
        </w:rPr>
        <w:t xml:space="preserve">Safeguarding policies and procedures can often be seen as negative documents listing all the things that shouldn’t be done and seeking to minimise risk. This can be one of the reasons that safeguarding has negative associations in many people’s minds. Proverbs, by balancing out the prohibitive and the aspirational, offers a helpful model for framing safeguarding conversations. Safeguarding is not just about ensuring people are not mistreated, but should inspire the church to </w:t>
      </w:r>
      <w:r w:rsidRPr="007F0542">
        <w:rPr>
          <w:rFonts w:cs="Calibri"/>
          <w:sz w:val="24"/>
          <w:szCs w:val="24"/>
        </w:rPr>
        <w:lastRenderedPageBreak/>
        <w:t>engage in constructive action on their behalf to reduce vulnerability and any risks to them. We need protective factors against harm and against the negative treatment of all people, but we also need positive factors that seek to find ways to pursue justice and wellbeing for all concerned. Both aspects can have a formative influence and should be key factors in intergenerational ministry. In this we see both the need for preventative and responsive efforts towards creating safer places for all.</w:t>
      </w:r>
    </w:p>
    <w:p w14:paraId="3E527359"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7C2005B4" w14:textId="77777777" w:rsidR="00A31CD6" w:rsidRPr="007E7F5D" w:rsidRDefault="00A31CD6" w:rsidP="007758ED">
      <w:pPr>
        <w:suppressAutoHyphens w:val="0"/>
        <w:autoSpaceDE w:val="0"/>
        <w:autoSpaceDN/>
        <w:adjustRightInd w:val="0"/>
        <w:spacing w:after="0" w:line="240" w:lineRule="auto"/>
        <w:jc w:val="both"/>
        <w:textAlignment w:val="auto"/>
        <w:rPr>
          <w:rFonts w:cs="Calibri"/>
          <w:b/>
          <w:sz w:val="24"/>
          <w:szCs w:val="24"/>
        </w:rPr>
      </w:pPr>
      <w:bookmarkStart w:id="4" w:name="_Hlk134693225"/>
      <w:r w:rsidRPr="007E7F5D">
        <w:rPr>
          <w:rFonts w:cs="Calibri"/>
          <w:b/>
          <w:sz w:val="24"/>
          <w:szCs w:val="24"/>
        </w:rPr>
        <w:t>Question:</w:t>
      </w:r>
    </w:p>
    <w:p w14:paraId="7387CB90" w14:textId="77777777" w:rsidR="00A31CD6" w:rsidRPr="007E7F5D" w:rsidRDefault="00A31CD6" w:rsidP="007758ED">
      <w:pPr>
        <w:suppressAutoHyphens w:val="0"/>
        <w:autoSpaceDE w:val="0"/>
        <w:autoSpaceDN/>
        <w:adjustRightInd w:val="0"/>
        <w:spacing w:after="0" w:line="240" w:lineRule="auto"/>
        <w:jc w:val="both"/>
        <w:textAlignment w:val="auto"/>
        <w:rPr>
          <w:rFonts w:cs="Calibri"/>
          <w:sz w:val="24"/>
          <w:szCs w:val="24"/>
        </w:rPr>
      </w:pPr>
    </w:p>
    <w:p w14:paraId="3B995936" w14:textId="77777777" w:rsidR="00A31CD6" w:rsidRPr="007E7F5D" w:rsidRDefault="00A31CD6" w:rsidP="007758ED">
      <w:pPr>
        <w:suppressAutoHyphens w:val="0"/>
        <w:autoSpaceDE w:val="0"/>
        <w:autoSpaceDN/>
        <w:adjustRightInd w:val="0"/>
        <w:spacing w:after="0" w:line="240" w:lineRule="auto"/>
        <w:ind w:left="720"/>
        <w:jc w:val="both"/>
        <w:textAlignment w:val="auto"/>
        <w:rPr>
          <w:rFonts w:cs="Calibri"/>
          <w:sz w:val="24"/>
          <w:szCs w:val="24"/>
        </w:rPr>
      </w:pPr>
      <w:r>
        <w:rPr>
          <w:rFonts w:cs="Calibri"/>
          <w:sz w:val="24"/>
          <w:szCs w:val="24"/>
        </w:rPr>
        <w:t xml:space="preserve">What </w:t>
      </w:r>
      <w:bookmarkEnd w:id="4"/>
      <w:r>
        <w:rPr>
          <w:rFonts w:cs="Calibri"/>
          <w:sz w:val="24"/>
          <w:szCs w:val="24"/>
        </w:rPr>
        <w:t>positive factors can you think of, that seek to find ways to pursue justice and wellbeing for all concerned?</w:t>
      </w:r>
    </w:p>
    <w:p w14:paraId="050036E0" w14:textId="77777777" w:rsidR="00A31CD6" w:rsidRPr="007E7F5D" w:rsidRDefault="00A31CD6" w:rsidP="007758ED">
      <w:pPr>
        <w:suppressAutoHyphens w:val="0"/>
        <w:autoSpaceDE w:val="0"/>
        <w:autoSpaceDN/>
        <w:adjustRightInd w:val="0"/>
        <w:spacing w:after="0" w:line="240" w:lineRule="auto"/>
        <w:jc w:val="both"/>
        <w:textAlignment w:val="auto"/>
        <w:rPr>
          <w:rFonts w:cs="Calibri"/>
          <w:sz w:val="24"/>
          <w:szCs w:val="24"/>
        </w:rPr>
      </w:pPr>
    </w:p>
    <w:p w14:paraId="704FCABE"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21DA54" w14:textId="363F6899"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w:t>
      </w:r>
    </w:p>
    <w:p w14:paraId="3825367B"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06A7D9CA"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bookmarkStart w:id="5" w:name="_Hlk135293857"/>
      <w:r>
        <w:rPr>
          <w:rFonts w:cs="Calibri"/>
          <w:b/>
          <w:sz w:val="24"/>
          <w:szCs w:val="24"/>
        </w:rPr>
        <w:lastRenderedPageBreak/>
        <w:t>Safeguarding: the nature, priority, and focus of leadership</w:t>
      </w:r>
    </w:p>
    <w:bookmarkEnd w:id="5"/>
    <w:p w14:paraId="705ACA56"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416F77F9" w14:textId="48FA0110"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 xml:space="preserve">King Lemuel is reminded by his mother that leadership brings with it the temptation to forget or take advantage of the vulnerable. Instead he is to use that position of power to speak up and act on behalf of those who are vulnerable. This is a common theme in the Bible’s teaching on leadership: it is often explained in terms of servanthood. For example, Jesus after criticizing the way that many leaders use their power for self-aggrandisement argues that for his followers, leadership is about serving others, even to the point of laying down their lives for the sake of those they care for (Mark 10:45). </w:t>
      </w:r>
    </w:p>
    <w:p w14:paraId="6C5A6B70" w14:textId="77777777" w:rsidR="00A31CD6" w:rsidRPr="006B7786" w:rsidRDefault="00A31CD6" w:rsidP="007758ED">
      <w:pPr>
        <w:suppressAutoHyphens w:val="0"/>
        <w:autoSpaceDE w:val="0"/>
        <w:autoSpaceDN/>
        <w:adjustRightInd w:val="0"/>
        <w:spacing w:after="0" w:line="240" w:lineRule="auto"/>
        <w:jc w:val="both"/>
        <w:textAlignment w:val="auto"/>
        <w:rPr>
          <w:rFonts w:cs="Calibri"/>
          <w:sz w:val="24"/>
          <w:szCs w:val="24"/>
        </w:rPr>
      </w:pPr>
    </w:p>
    <w:p w14:paraId="50163955" w14:textId="799E2339"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The expression of authenticity in leadership also requires that leaders have a desire to search for and achieve a deep understanding of themselves; their personal faults and challenges as well as their skills, gifts and motivations (Psalm 139:23-24). Any areas of one’s character that may become negative or harmful towards others must be dealt with such that their interactions with others encourage selflessness and human flourishing for all.</w:t>
      </w:r>
    </w:p>
    <w:p w14:paraId="7FA25455"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47BD1659" w14:textId="3F89E316"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King Lemuel, like the other Kings of the Old Testament were supposed to represent and emulate God. In Psalm 68, God is described in terms of his power and majesty, but this description doesn’t stop there. It goes on to include his concern for the safety and wellbeing of vulnerable people: he is a father to the fatherless, a defender of widows, and he sets the lonely in families. (Psalm 68:4-6). This is the model for all in positions of power: nobody is too important to care for the vulnerable</w:t>
      </w:r>
      <w:r>
        <w:rPr>
          <w:rFonts w:cs="Calibri"/>
          <w:sz w:val="24"/>
          <w:szCs w:val="24"/>
        </w:rPr>
        <w:t>.</w:t>
      </w:r>
    </w:p>
    <w:p w14:paraId="3C0F1CA3" w14:textId="77777777" w:rsidR="00A31CD6" w:rsidRPr="006B7786" w:rsidRDefault="00A31CD6" w:rsidP="007758ED">
      <w:pPr>
        <w:suppressAutoHyphens w:val="0"/>
        <w:autoSpaceDE w:val="0"/>
        <w:autoSpaceDN/>
        <w:adjustRightInd w:val="0"/>
        <w:spacing w:after="0" w:line="240" w:lineRule="auto"/>
        <w:jc w:val="both"/>
        <w:textAlignment w:val="auto"/>
        <w:rPr>
          <w:rFonts w:cs="Calibri"/>
          <w:sz w:val="24"/>
          <w:szCs w:val="24"/>
        </w:rPr>
      </w:pPr>
    </w:p>
    <w:p w14:paraId="6AB98645" w14:textId="6F58FE5C"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 xml:space="preserve">Godly leadership will follow God’s priorities and demonstrate a commitment to pursue a duty of care for the lonely, destitute and vulnerable. Because biblical leadership calls for power to be used on behalf of those most in need, safeguarding must be a fundamental motivational factor for all Christian leaders, reflected in the way they </w:t>
      </w:r>
      <w:r w:rsidRPr="006B7786">
        <w:rPr>
          <w:rFonts w:cs="Calibri"/>
          <w:sz w:val="24"/>
          <w:szCs w:val="24"/>
        </w:rPr>
        <w:lastRenderedPageBreak/>
        <w:t>use their time, develop their policies, treat those around them, and build their</w:t>
      </w:r>
      <w:r w:rsidR="000A0F65">
        <w:rPr>
          <w:rFonts w:cs="Calibri"/>
          <w:sz w:val="24"/>
          <w:szCs w:val="24"/>
        </w:rPr>
        <w:t xml:space="preserve"> </w:t>
      </w:r>
      <w:r w:rsidRPr="006B7786">
        <w:rPr>
          <w:rFonts w:cs="Calibri"/>
          <w:sz w:val="24"/>
          <w:szCs w:val="24"/>
        </w:rPr>
        <w:t>churches, organisations, businesses or communities.</w:t>
      </w:r>
    </w:p>
    <w:p w14:paraId="6A60E4E6" w14:textId="77777777" w:rsidR="005926AB" w:rsidRDefault="005926AB" w:rsidP="007758ED">
      <w:pPr>
        <w:suppressAutoHyphens w:val="0"/>
        <w:autoSpaceDE w:val="0"/>
        <w:autoSpaceDN/>
        <w:adjustRightInd w:val="0"/>
        <w:spacing w:after="0" w:line="240" w:lineRule="auto"/>
        <w:jc w:val="both"/>
        <w:textAlignment w:val="auto"/>
        <w:rPr>
          <w:rFonts w:cs="Calibri"/>
          <w:sz w:val="24"/>
          <w:szCs w:val="24"/>
        </w:rPr>
      </w:pPr>
    </w:p>
    <w:p w14:paraId="223A319C"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74A52C43" w14:textId="77BEDCCB"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King Lemuel’s mother makes some stringent demands on her son. He cannot live like others around him. The temptations for a powerful man in a patriarchal society, here indulging in women and alcohol, are not appropriate for his kingly station. They would be distractions from his primary focus and calling to care for those who are vulnerable. While safeguarding is often seen as merely a necessary administrative function, Proverbs 31:8 challenges leaders to give greater significance to its role in their lives and ministries. Placing the needs and interests of vulnerable people at the heart of our ministry and mission ensure that safeguarding becomes an integral and essential element of our wider activities rather than an add-on that can be met with a wide variation in commitment.</w:t>
      </w:r>
    </w:p>
    <w:p w14:paraId="7F9FF0A9" w14:textId="77777777" w:rsidR="00A31CD6" w:rsidRPr="006B7786" w:rsidRDefault="00A31CD6" w:rsidP="007758ED">
      <w:pPr>
        <w:suppressAutoHyphens w:val="0"/>
        <w:autoSpaceDE w:val="0"/>
        <w:autoSpaceDN/>
        <w:adjustRightInd w:val="0"/>
        <w:spacing w:after="0" w:line="240" w:lineRule="auto"/>
        <w:jc w:val="both"/>
        <w:textAlignment w:val="auto"/>
        <w:rPr>
          <w:rFonts w:cs="Calibri"/>
          <w:sz w:val="24"/>
          <w:szCs w:val="24"/>
        </w:rPr>
      </w:pPr>
    </w:p>
    <w:p w14:paraId="6D38C2DE" w14:textId="7C81BE0F"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6B7786">
        <w:rPr>
          <w:rFonts w:cs="Calibri"/>
          <w:sz w:val="24"/>
          <w:szCs w:val="24"/>
        </w:rPr>
        <w:t>Keeping the focus on good safeguarding practice in ministry can enable leaders to withstand temptation, pursue God’s priorities and get stuck into the business of caring for all people, especially those who are vulnerable.</w:t>
      </w:r>
    </w:p>
    <w:p w14:paraId="3598A5AD"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50EADCC" w14:textId="77777777" w:rsidR="000A0F65" w:rsidRDefault="000A0F65" w:rsidP="007758ED">
      <w:pPr>
        <w:suppressAutoHyphens w:val="0"/>
        <w:autoSpaceDE w:val="0"/>
        <w:autoSpaceDN/>
        <w:adjustRightInd w:val="0"/>
        <w:spacing w:after="0" w:line="240" w:lineRule="auto"/>
        <w:jc w:val="both"/>
        <w:textAlignment w:val="auto"/>
        <w:rPr>
          <w:rFonts w:cs="Calibri"/>
          <w:b/>
          <w:sz w:val="24"/>
          <w:szCs w:val="24"/>
        </w:rPr>
      </w:pPr>
      <w:r>
        <w:rPr>
          <w:rFonts w:cs="Calibri"/>
          <w:b/>
          <w:sz w:val="24"/>
          <w:szCs w:val="24"/>
        </w:rPr>
        <w:br w:type="page"/>
      </w:r>
    </w:p>
    <w:p w14:paraId="3C18AE65" w14:textId="6DFD2F5B" w:rsidR="00A31CD6" w:rsidRPr="0038047B" w:rsidRDefault="00A31CD6" w:rsidP="007758ED">
      <w:pPr>
        <w:suppressAutoHyphens w:val="0"/>
        <w:autoSpaceDE w:val="0"/>
        <w:autoSpaceDN/>
        <w:adjustRightInd w:val="0"/>
        <w:spacing w:after="0" w:line="240" w:lineRule="auto"/>
        <w:jc w:val="both"/>
        <w:textAlignment w:val="auto"/>
        <w:rPr>
          <w:rFonts w:cs="Calibri"/>
          <w:b/>
          <w:sz w:val="24"/>
          <w:szCs w:val="24"/>
        </w:rPr>
      </w:pPr>
      <w:r w:rsidRPr="0038047B">
        <w:rPr>
          <w:rFonts w:cs="Calibri"/>
          <w:b/>
          <w:sz w:val="24"/>
          <w:szCs w:val="24"/>
        </w:rPr>
        <w:lastRenderedPageBreak/>
        <w:t>Question:</w:t>
      </w:r>
    </w:p>
    <w:p w14:paraId="19E73CA6" w14:textId="77777777" w:rsidR="00A31CD6" w:rsidRPr="0038047B" w:rsidRDefault="00A31CD6" w:rsidP="007758ED">
      <w:pPr>
        <w:suppressAutoHyphens w:val="0"/>
        <w:autoSpaceDE w:val="0"/>
        <w:autoSpaceDN/>
        <w:adjustRightInd w:val="0"/>
        <w:spacing w:after="0" w:line="240" w:lineRule="auto"/>
        <w:jc w:val="both"/>
        <w:textAlignment w:val="auto"/>
        <w:rPr>
          <w:rFonts w:cs="Calibri"/>
          <w:sz w:val="24"/>
          <w:szCs w:val="24"/>
        </w:rPr>
      </w:pPr>
    </w:p>
    <w:p w14:paraId="570E6B9E" w14:textId="77777777" w:rsidR="00A31CD6" w:rsidRDefault="00A31CD6" w:rsidP="007758ED">
      <w:pPr>
        <w:suppressAutoHyphens w:val="0"/>
        <w:autoSpaceDE w:val="0"/>
        <w:autoSpaceDN/>
        <w:adjustRightInd w:val="0"/>
        <w:spacing w:after="0" w:line="240" w:lineRule="auto"/>
        <w:ind w:left="360"/>
        <w:jc w:val="both"/>
        <w:textAlignment w:val="auto"/>
        <w:rPr>
          <w:rFonts w:cs="Calibri"/>
          <w:sz w:val="24"/>
          <w:szCs w:val="24"/>
        </w:rPr>
      </w:pPr>
      <w:bookmarkStart w:id="6" w:name="_Hlk135293893"/>
      <w:r>
        <w:rPr>
          <w:rFonts w:cs="Calibri"/>
          <w:sz w:val="24"/>
          <w:szCs w:val="24"/>
        </w:rPr>
        <w:t>Thinking of the nature, priority, and focus of leadership, how can you as a leader actively pursue God’s purpose and priorities for vulnerable people?</w:t>
      </w:r>
    </w:p>
    <w:p w14:paraId="5F4378E5"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bookmarkEnd w:id="6"/>
    <w:p w14:paraId="186541C2"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87023"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ADA8C"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52F18FC7" w14:textId="77777777" w:rsidR="000A0F65" w:rsidRDefault="000A0F65" w:rsidP="007758ED">
      <w:pPr>
        <w:suppressAutoHyphens w:val="0"/>
        <w:autoSpaceDE w:val="0"/>
        <w:autoSpaceDN/>
        <w:adjustRightInd w:val="0"/>
        <w:spacing w:after="0" w:line="240" w:lineRule="auto"/>
        <w:jc w:val="both"/>
        <w:textAlignment w:val="auto"/>
        <w:rPr>
          <w:rFonts w:cs="Calibri"/>
          <w:b/>
          <w:sz w:val="24"/>
          <w:szCs w:val="24"/>
        </w:rPr>
      </w:pPr>
      <w:bookmarkStart w:id="7" w:name="_Hlk135293919"/>
      <w:r>
        <w:rPr>
          <w:rFonts w:cs="Calibri"/>
          <w:b/>
          <w:sz w:val="24"/>
          <w:szCs w:val="24"/>
        </w:rPr>
        <w:br w:type="page"/>
      </w:r>
    </w:p>
    <w:p w14:paraId="2FDEE548" w14:textId="68DF2093"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Pr>
          <w:rFonts w:cs="Calibri"/>
          <w:b/>
          <w:sz w:val="24"/>
          <w:szCs w:val="24"/>
        </w:rPr>
        <w:lastRenderedPageBreak/>
        <w:t>Safeguarding: the mission</w:t>
      </w:r>
    </w:p>
    <w:bookmarkEnd w:id="7"/>
    <w:p w14:paraId="150ECC62"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5647CC30" w14:textId="0FCBF927"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217EFE">
        <w:rPr>
          <w:rFonts w:cs="Calibri"/>
          <w:sz w:val="24"/>
          <w:szCs w:val="24"/>
        </w:rPr>
        <w:t xml:space="preserve">King Lemuel is commanded to speak up for the voiceless. This theme of advocacy for the vulnerable is repeated throughout the book of Proverbs. (Proverbs 29:7. Proverbs 22:22-23. Proverbs 21:13). The destitute, vulnerable and oppressed must not be forgotten or ignored. Their cause is our cause. </w:t>
      </w:r>
    </w:p>
    <w:p w14:paraId="1B712E9F" w14:textId="77777777" w:rsidR="00A31CD6" w:rsidRPr="00217EFE" w:rsidRDefault="00A31CD6" w:rsidP="007758ED">
      <w:pPr>
        <w:suppressAutoHyphens w:val="0"/>
        <w:autoSpaceDE w:val="0"/>
        <w:autoSpaceDN/>
        <w:adjustRightInd w:val="0"/>
        <w:spacing w:after="0" w:line="240" w:lineRule="auto"/>
        <w:jc w:val="both"/>
        <w:textAlignment w:val="auto"/>
        <w:rPr>
          <w:rFonts w:cs="Calibri"/>
          <w:sz w:val="24"/>
          <w:szCs w:val="24"/>
        </w:rPr>
      </w:pPr>
    </w:p>
    <w:p w14:paraId="43D781B2" w14:textId="089523E3"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217EFE">
        <w:rPr>
          <w:rFonts w:cs="Calibri"/>
          <w:sz w:val="24"/>
          <w:szCs w:val="24"/>
        </w:rPr>
        <w:t>Throughout the Bible, God is attentive to the cries of the poor. He heard the blood of Abel that cried out from the earth, and the cries of his people when they were in captivity or exile. God commands that his people are similarly attentive to the cries of the poor. But this must lead to action. Advocacy is about giving voice to others and their concerns. One way we do this is by making good use of our opportunities and using our own voice to speak up on behalf of others. Another way is to give a platform to others, enabling and empowering their voice to be heard</w:t>
      </w:r>
      <w:r>
        <w:rPr>
          <w:rFonts w:cs="Calibri"/>
          <w:sz w:val="24"/>
          <w:szCs w:val="24"/>
        </w:rPr>
        <w:t>.</w:t>
      </w:r>
    </w:p>
    <w:p w14:paraId="3D975844"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5A42DEF" w14:textId="23CEA556"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217EFE">
        <w:rPr>
          <w:rFonts w:cs="Calibri"/>
          <w:sz w:val="24"/>
          <w:szCs w:val="24"/>
        </w:rPr>
        <w:t>King Lemuel is instructed to make sure due legal processes are applied to the marginalised, oppressed</w:t>
      </w:r>
      <w:r>
        <w:rPr>
          <w:rFonts w:cs="Calibri"/>
          <w:sz w:val="24"/>
          <w:szCs w:val="24"/>
        </w:rPr>
        <w:t>,</w:t>
      </w:r>
      <w:r w:rsidRPr="00217EFE">
        <w:rPr>
          <w:rFonts w:cs="Calibri"/>
          <w:sz w:val="24"/>
          <w:szCs w:val="24"/>
        </w:rPr>
        <w:t xml:space="preserve"> and vulnerable. His position as King at the time meant he was uniquely placed to expedite this, but engagement with judicial and legal processes is available to all in a democratic society. Proverbs, like the rest of the Bible, refuses to allow for a sacred-secular divide between a leader’s responsibility before God to care for the needy and to engage in civic legal processes. Therefore, engagement with legal or political processes are no less spiritual or important than other ministries. Indeed, it is imperative they go hand in hand. Where there are safeguarding policies in place in a nation there is </w:t>
      </w:r>
    </w:p>
    <w:p w14:paraId="2682F62E" w14:textId="77777777" w:rsidR="005926AB" w:rsidRPr="00217EFE" w:rsidRDefault="005926AB" w:rsidP="007758ED">
      <w:pPr>
        <w:suppressAutoHyphens w:val="0"/>
        <w:autoSpaceDE w:val="0"/>
        <w:autoSpaceDN/>
        <w:adjustRightInd w:val="0"/>
        <w:spacing w:after="0" w:line="240" w:lineRule="auto"/>
        <w:jc w:val="both"/>
        <w:textAlignment w:val="auto"/>
        <w:rPr>
          <w:rFonts w:cs="Calibri"/>
          <w:sz w:val="24"/>
          <w:szCs w:val="24"/>
        </w:rPr>
      </w:pPr>
    </w:p>
    <w:p w14:paraId="1D0EB96D" w14:textId="0D5FEF1D"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217EFE">
        <w:rPr>
          <w:rFonts w:cs="Calibri"/>
          <w:sz w:val="24"/>
          <w:szCs w:val="24"/>
        </w:rPr>
        <w:t>good reason to engage with them and where these systems are not adequately protecting vulnerable people we must seek to reform them through active and purposeful engagement with policy-makers.</w:t>
      </w:r>
    </w:p>
    <w:p w14:paraId="58EC4411"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6C52CE99" w14:textId="713A19AC" w:rsidR="00A31CD6" w:rsidRPr="00FD6DA2" w:rsidRDefault="00A31CD6" w:rsidP="007758ED">
      <w:pPr>
        <w:suppressAutoHyphens w:val="0"/>
        <w:autoSpaceDE w:val="0"/>
        <w:autoSpaceDN/>
        <w:adjustRightInd w:val="0"/>
        <w:spacing w:after="0" w:line="240" w:lineRule="auto"/>
        <w:jc w:val="both"/>
        <w:textAlignment w:val="auto"/>
        <w:rPr>
          <w:highlight w:val="yellow"/>
        </w:rPr>
      </w:pPr>
      <w:r w:rsidRPr="00217EFE">
        <w:rPr>
          <w:rFonts w:cs="Calibri"/>
          <w:sz w:val="24"/>
          <w:szCs w:val="24"/>
        </w:rPr>
        <w:t xml:space="preserve">King Lemuel is to speak up for and defend all who are vulnerable. The goal must surely be that all in our communities receive fair treatment </w:t>
      </w:r>
      <w:r w:rsidRPr="00217EFE">
        <w:rPr>
          <w:rFonts w:cs="Calibri"/>
          <w:sz w:val="24"/>
          <w:szCs w:val="24"/>
        </w:rPr>
        <w:lastRenderedPageBreak/>
        <w:t xml:space="preserve">and protection. We cannot pick and choose between people or groups of people based on our own preferences or prejudices. </w:t>
      </w:r>
      <w:r w:rsidRPr="00FD6DA2">
        <w:rPr>
          <w:sz w:val="24"/>
          <w:szCs w:val="24"/>
        </w:rPr>
        <w:t>The Bible teaches we are to treat all with equal dignity regardless of age, gender, or race</w:t>
      </w:r>
      <w:r w:rsidRPr="00FD6DA2">
        <w:rPr>
          <w:rFonts w:cs="Calibri"/>
          <w:sz w:val="24"/>
          <w:szCs w:val="24"/>
        </w:rPr>
        <w:t>.</w:t>
      </w:r>
      <w:r w:rsidRPr="00217EFE">
        <w:rPr>
          <w:rFonts w:cs="Calibri"/>
          <w:sz w:val="24"/>
          <w:szCs w:val="24"/>
        </w:rPr>
        <w:t xml:space="preserve"> We are not to distinguish between the so-called deserving and undeserving. All children, all widows, all homeless people, all those in poverty, all those without status in our country, all those with disabilities, all those </w:t>
      </w:r>
      <w:r w:rsidR="00C675F6">
        <w:rPr>
          <w:rFonts w:cs="Calibri"/>
          <w:sz w:val="24"/>
          <w:szCs w:val="24"/>
        </w:rPr>
        <w:t xml:space="preserve">who are </w:t>
      </w:r>
      <w:r w:rsidRPr="00217EFE">
        <w:rPr>
          <w:rFonts w:cs="Calibri"/>
          <w:sz w:val="24"/>
          <w:szCs w:val="24"/>
        </w:rPr>
        <w:t>victim to systemic and societal discrimination, all those who cannot feed or speak for themselves – whatever the reasons and situations for their vulnerabilities - must be safeguarded and the basis for their vulnerability understood and where necessary, actively challenged</w:t>
      </w:r>
      <w:r>
        <w:rPr>
          <w:rFonts w:cs="Calibri"/>
          <w:sz w:val="24"/>
          <w:szCs w:val="24"/>
        </w:rPr>
        <w:t>.</w:t>
      </w:r>
    </w:p>
    <w:p w14:paraId="3FCCB300"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AFBE4BD" w14:textId="77777777" w:rsidR="00A31CD6" w:rsidRPr="00217EFE" w:rsidRDefault="00A31CD6" w:rsidP="007758ED">
      <w:pPr>
        <w:suppressAutoHyphens w:val="0"/>
        <w:autoSpaceDE w:val="0"/>
        <w:autoSpaceDN/>
        <w:adjustRightInd w:val="0"/>
        <w:spacing w:after="0" w:line="240" w:lineRule="auto"/>
        <w:jc w:val="both"/>
        <w:textAlignment w:val="auto"/>
        <w:rPr>
          <w:rFonts w:cs="Calibri"/>
          <w:b/>
          <w:sz w:val="24"/>
          <w:szCs w:val="24"/>
        </w:rPr>
      </w:pPr>
      <w:r w:rsidRPr="00217EFE">
        <w:rPr>
          <w:rFonts w:cs="Calibri"/>
          <w:b/>
          <w:sz w:val="24"/>
          <w:szCs w:val="24"/>
        </w:rPr>
        <w:t>Questions:</w:t>
      </w:r>
    </w:p>
    <w:p w14:paraId="1C82E30E" w14:textId="77777777" w:rsidR="00A31CD6" w:rsidRPr="00217EFE" w:rsidRDefault="00A31CD6" w:rsidP="007758ED">
      <w:pPr>
        <w:suppressAutoHyphens w:val="0"/>
        <w:autoSpaceDE w:val="0"/>
        <w:autoSpaceDN/>
        <w:adjustRightInd w:val="0"/>
        <w:spacing w:after="0" w:line="240" w:lineRule="auto"/>
        <w:jc w:val="both"/>
        <w:textAlignment w:val="auto"/>
        <w:rPr>
          <w:rFonts w:cs="Calibri"/>
          <w:sz w:val="24"/>
          <w:szCs w:val="24"/>
        </w:rPr>
      </w:pPr>
    </w:p>
    <w:p w14:paraId="644D52FF" w14:textId="77777777" w:rsidR="00A31CD6" w:rsidRDefault="00A31CD6" w:rsidP="007758ED">
      <w:pPr>
        <w:numPr>
          <w:ilvl w:val="0"/>
          <w:numId w:val="46"/>
        </w:numPr>
        <w:suppressAutoHyphens w:val="0"/>
        <w:autoSpaceDE w:val="0"/>
        <w:autoSpaceDN/>
        <w:adjustRightInd w:val="0"/>
        <w:spacing w:after="0" w:line="240" w:lineRule="auto"/>
        <w:jc w:val="both"/>
        <w:textAlignment w:val="auto"/>
        <w:rPr>
          <w:rFonts w:cs="Calibri"/>
          <w:sz w:val="24"/>
          <w:szCs w:val="24"/>
        </w:rPr>
      </w:pPr>
      <w:bookmarkStart w:id="8" w:name="_Hlk135293949"/>
      <w:r>
        <w:rPr>
          <w:rFonts w:cs="Calibri"/>
          <w:sz w:val="24"/>
          <w:szCs w:val="24"/>
        </w:rPr>
        <w:t>How can you ensure that you advocate for vulnerable people?</w:t>
      </w:r>
    </w:p>
    <w:p w14:paraId="0575E259"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5CF7E1C1"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9C9623" w14:textId="6CDD23CF"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w:t>
      </w:r>
    </w:p>
    <w:p w14:paraId="3F90972F"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2904B546" w14:textId="77777777" w:rsidR="00A31CD6" w:rsidRDefault="00A31CD6" w:rsidP="007758ED">
      <w:pPr>
        <w:numPr>
          <w:ilvl w:val="0"/>
          <w:numId w:val="46"/>
        </w:numPr>
        <w:suppressAutoHyphens w:val="0"/>
        <w:autoSpaceDE w:val="0"/>
        <w:autoSpaceDN/>
        <w:adjustRightInd w:val="0"/>
        <w:spacing w:after="0" w:line="240" w:lineRule="auto"/>
        <w:jc w:val="both"/>
        <w:textAlignment w:val="auto"/>
        <w:rPr>
          <w:rFonts w:cs="Calibri"/>
          <w:sz w:val="24"/>
          <w:szCs w:val="24"/>
        </w:rPr>
      </w:pPr>
      <w:r>
        <w:rPr>
          <w:rFonts w:cs="Calibri"/>
          <w:sz w:val="24"/>
          <w:szCs w:val="24"/>
        </w:rPr>
        <w:t>How can you encourage others to do so?</w:t>
      </w:r>
    </w:p>
    <w:p w14:paraId="34AB180C"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59DA0969"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64121" w14:textId="7AB3ABFD"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2ABD4E61"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3B74AC57" w14:textId="77777777" w:rsidR="00A31CD6" w:rsidRDefault="00A31CD6" w:rsidP="007758ED">
      <w:pPr>
        <w:numPr>
          <w:ilvl w:val="0"/>
          <w:numId w:val="46"/>
        </w:numPr>
        <w:suppressAutoHyphens w:val="0"/>
        <w:autoSpaceDE w:val="0"/>
        <w:autoSpaceDN/>
        <w:adjustRightInd w:val="0"/>
        <w:spacing w:after="0" w:line="240" w:lineRule="auto"/>
        <w:jc w:val="both"/>
        <w:textAlignment w:val="auto"/>
        <w:rPr>
          <w:rFonts w:cs="Calibri"/>
          <w:sz w:val="24"/>
          <w:szCs w:val="24"/>
        </w:rPr>
      </w:pPr>
      <w:r>
        <w:rPr>
          <w:rFonts w:cs="Calibri"/>
          <w:sz w:val="24"/>
          <w:szCs w:val="24"/>
        </w:rPr>
        <w:t>What can you do to defend the rights of vulnerable people?</w:t>
      </w:r>
    </w:p>
    <w:p w14:paraId="06045BED"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717FA513"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B3684"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46C76F72" w14:textId="77777777" w:rsidR="00A31CD6" w:rsidRDefault="00A31CD6" w:rsidP="007758ED">
      <w:pPr>
        <w:numPr>
          <w:ilvl w:val="0"/>
          <w:numId w:val="46"/>
        </w:numPr>
        <w:suppressAutoHyphens w:val="0"/>
        <w:autoSpaceDE w:val="0"/>
        <w:autoSpaceDN/>
        <w:adjustRightInd w:val="0"/>
        <w:spacing w:after="0" w:line="240" w:lineRule="auto"/>
        <w:jc w:val="both"/>
        <w:textAlignment w:val="auto"/>
        <w:rPr>
          <w:rFonts w:cs="Calibri"/>
          <w:sz w:val="24"/>
          <w:szCs w:val="24"/>
        </w:rPr>
      </w:pPr>
      <w:r>
        <w:rPr>
          <w:rFonts w:cs="Calibri"/>
          <w:sz w:val="24"/>
          <w:szCs w:val="24"/>
        </w:rPr>
        <w:lastRenderedPageBreak/>
        <w:t>How can you dignify the destitute?</w:t>
      </w:r>
    </w:p>
    <w:p w14:paraId="6C0B4E3D"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3CF01821"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BD91" w14:textId="77777777" w:rsidR="00A31CD6" w:rsidRPr="00217EFE" w:rsidRDefault="00A31CD6" w:rsidP="007758ED">
      <w:pPr>
        <w:suppressAutoHyphens w:val="0"/>
        <w:autoSpaceDE w:val="0"/>
        <w:autoSpaceDN/>
        <w:adjustRightInd w:val="0"/>
        <w:spacing w:after="0" w:line="240" w:lineRule="auto"/>
        <w:jc w:val="both"/>
        <w:textAlignment w:val="auto"/>
        <w:rPr>
          <w:rFonts w:cs="Calibri"/>
          <w:sz w:val="24"/>
          <w:szCs w:val="24"/>
        </w:rPr>
      </w:pPr>
    </w:p>
    <w:bookmarkEnd w:id="8"/>
    <w:p w14:paraId="75732F0D"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5EE0FB95"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782078B0"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222F5A72" w14:textId="77777777" w:rsidR="000A0F65" w:rsidRDefault="000A0F65" w:rsidP="007758ED">
      <w:pPr>
        <w:suppressAutoHyphens w:val="0"/>
        <w:autoSpaceDE w:val="0"/>
        <w:autoSpaceDN/>
        <w:adjustRightInd w:val="0"/>
        <w:spacing w:after="0" w:line="240" w:lineRule="auto"/>
        <w:jc w:val="both"/>
        <w:textAlignment w:val="auto"/>
        <w:rPr>
          <w:rFonts w:cs="Calibri"/>
          <w:b/>
          <w:sz w:val="24"/>
          <w:szCs w:val="24"/>
        </w:rPr>
      </w:pPr>
      <w:bookmarkStart w:id="9" w:name="_Hlk135293959"/>
      <w:r>
        <w:rPr>
          <w:rFonts w:cs="Calibri"/>
          <w:b/>
          <w:sz w:val="24"/>
          <w:szCs w:val="24"/>
        </w:rPr>
        <w:br w:type="page"/>
      </w:r>
    </w:p>
    <w:p w14:paraId="10C2F7EB" w14:textId="49141325" w:rsidR="00A31CD6" w:rsidRPr="0039136D" w:rsidRDefault="00A31CD6" w:rsidP="007758ED">
      <w:pPr>
        <w:suppressAutoHyphens w:val="0"/>
        <w:autoSpaceDE w:val="0"/>
        <w:autoSpaceDN/>
        <w:adjustRightInd w:val="0"/>
        <w:spacing w:after="0" w:line="240" w:lineRule="auto"/>
        <w:jc w:val="both"/>
        <w:textAlignment w:val="auto"/>
        <w:rPr>
          <w:rFonts w:cs="Calibri"/>
          <w:b/>
          <w:sz w:val="24"/>
          <w:szCs w:val="24"/>
        </w:rPr>
      </w:pPr>
      <w:r w:rsidRPr="0039136D">
        <w:rPr>
          <w:rFonts w:cs="Calibri"/>
          <w:b/>
          <w:sz w:val="24"/>
          <w:szCs w:val="24"/>
        </w:rPr>
        <w:lastRenderedPageBreak/>
        <w:t>Safeguarding: Trauma</w:t>
      </w:r>
    </w:p>
    <w:bookmarkEnd w:id="9"/>
    <w:p w14:paraId="22ADAF24" w14:textId="77777777" w:rsidR="00A31CD6" w:rsidRPr="0039136D" w:rsidRDefault="00A31CD6" w:rsidP="007758ED">
      <w:pPr>
        <w:suppressAutoHyphens w:val="0"/>
        <w:autoSpaceDE w:val="0"/>
        <w:autoSpaceDN/>
        <w:adjustRightInd w:val="0"/>
        <w:spacing w:after="0" w:line="240" w:lineRule="auto"/>
        <w:jc w:val="both"/>
        <w:textAlignment w:val="auto"/>
        <w:rPr>
          <w:rFonts w:cs="Calibri"/>
          <w:sz w:val="24"/>
          <w:szCs w:val="24"/>
        </w:rPr>
      </w:pPr>
    </w:p>
    <w:p w14:paraId="7C24B777"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39136D">
        <w:rPr>
          <w:rFonts w:cs="Calibri"/>
          <w:sz w:val="24"/>
          <w:szCs w:val="24"/>
        </w:rPr>
        <w:t>Not only is Scripture shaped by trauma, understanding trauma is essential to comprehend the impact of abuse. So, we cannot speak of theology and safeguarding without thinking about trauma and allowing trauma theory to shape our thinking and responses. Trauma (from the Greek word for ‘wound’) arises when we experience an overwhelming force that threatens our continued existence. The terror and distress from abuse lead to rupture, shattering, fragmentation, and loss. The psychological and spiritual wounds from trauma shatter individual lives and communities. Relationships are ruptured, identities are fragmented, the sense of self is lost, and victims are left feeling broken and overwhelmed.</w:t>
      </w:r>
    </w:p>
    <w:p w14:paraId="279F43B2"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035E357D" w14:textId="0DAD7F64" w:rsidR="00A31CD6" w:rsidRPr="0039136D" w:rsidRDefault="00A31CD6" w:rsidP="007758ED">
      <w:pPr>
        <w:suppressAutoHyphens w:val="0"/>
        <w:autoSpaceDE w:val="0"/>
        <w:autoSpaceDN/>
        <w:adjustRightInd w:val="0"/>
        <w:spacing w:after="0" w:line="240" w:lineRule="auto"/>
        <w:jc w:val="both"/>
        <w:textAlignment w:val="auto"/>
        <w:rPr>
          <w:rFonts w:cs="Calibri"/>
          <w:sz w:val="24"/>
          <w:szCs w:val="24"/>
        </w:rPr>
      </w:pPr>
      <w:r w:rsidRPr="0039136D">
        <w:rPr>
          <w:rFonts w:cs="Calibri"/>
          <w:sz w:val="24"/>
          <w:szCs w:val="24"/>
        </w:rPr>
        <w:t>Trauma wounds run deep and are embodied in our neurological and nervous systems. The wounds of trauma are carried not just in our emotions, but in our very nervous system. Traumatised reactions trigger our body into fight, flight, freeze</w:t>
      </w:r>
      <w:r>
        <w:rPr>
          <w:rFonts w:cs="Calibri"/>
          <w:sz w:val="24"/>
          <w:szCs w:val="24"/>
        </w:rPr>
        <w:t>,</w:t>
      </w:r>
      <w:r w:rsidRPr="0039136D">
        <w:rPr>
          <w:rFonts w:cs="Calibri"/>
          <w:sz w:val="24"/>
          <w:szCs w:val="24"/>
        </w:rPr>
        <w:t xml:space="preserve"> or appease responses. These are the automatic responses of a dysregulated system, adapted to survival. Understanding trauma is essential to engaging with survivors and supporting recovery.</w:t>
      </w:r>
    </w:p>
    <w:p w14:paraId="5036AD30"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64FFF2BC" w14:textId="62618E38" w:rsidR="00A31CD6" w:rsidRDefault="00A31CD6" w:rsidP="007758ED">
      <w:pPr>
        <w:suppressAutoHyphens w:val="0"/>
        <w:autoSpaceDE w:val="0"/>
        <w:autoSpaceDN/>
        <w:adjustRightInd w:val="0"/>
        <w:spacing w:after="0" w:line="240" w:lineRule="auto"/>
        <w:jc w:val="both"/>
        <w:textAlignment w:val="auto"/>
        <w:rPr>
          <w:rFonts w:cs="Calibri"/>
          <w:sz w:val="24"/>
          <w:szCs w:val="24"/>
        </w:rPr>
      </w:pPr>
      <w:r w:rsidRPr="0039136D">
        <w:rPr>
          <w:rFonts w:cs="Calibri"/>
          <w:sz w:val="24"/>
          <w:szCs w:val="24"/>
        </w:rPr>
        <w:t>The good news of trauma recovery mirrors the transformative Good News of our gospel, the redemption born of suffering. Through the lens of trauma, we can meet survivors in the messiness of the aftermath of abuse, with compassion and understanding, rather than judgement and fear. The journey of recovery is the journey of caring and nurture at the heart of our theological narrative, the God who loves us and calls us to love. But is love enough?</w:t>
      </w:r>
    </w:p>
    <w:p w14:paraId="4A101586"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53DDBA64" w14:textId="77777777" w:rsidR="000A0F65" w:rsidRDefault="000A0F65" w:rsidP="007758ED">
      <w:pPr>
        <w:suppressAutoHyphens w:val="0"/>
        <w:autoSpaceDE w:val="0"/>
        <w:autoSpaceDN/>
        <w:adjustRightInd w:val="0"/>
        <w:spacing w:after="0" w:line="240" w:lineRule="auto"/>
        <w:jc w:val="both"/>
        <w:textAlignment w:val="auto"/>
        <w:rPr>
          <w:rFonts w:cs="Calibri"/>
          <w:b/>
          <w:sz w:val="24"/>
          <w:szCs w:val="24"/>
        </w:rPr>
      </w:pPr>
      <w:r>
        <w:rPr>
          <w:rFonts w:cs="Calibri"/>
          <w:b/>
          <w:sz w:val="24"/>
          <w:szCs w:val="24"/>
        </w:rPr>
        <w:br w:type="page"/>
      </w:r>
    </w:p>
    <w:p w14:paraId="66169FDA" w14:textId="4182D978" w:rsidR="00A31CD6" w:rsidRDefault="00A31CD6" w:rsidP="007758ED">
      <w:pPr>
        <w:suppressAutoHyphens w:val="0"/>
        <w:autoSpaceDE w:val="0"/>
        <w:autoSpaceDN/>
        <w:adjustRightInd w:val="0"/>
        <w:spacing w:after="0" w:line="240" w:lineRule="auto"/>
        <w:jc w:val="both"/>
        <w:textAlignment w:val="auto"/>
        <w:rPr>
          <w:rFonts w:cs="Calibri"/>
          <w:b/>
          <w:sz w:val="24"/>
          <w:szCs w:val="24"/>
        </w:rPr>
      </w:pPr>
      <w:r w:rsidRPr="0039136D">
        <w:rPr>
          <w:rFonts w:cs="Calibri"/>
          <w:b/>
          <w:sz w:val="24"/>
          <w:szCs w:val="24"/>
        </w:rPr>
        <w:lastRenderedPageBreak/>
        <w:t>Questions:</w:t>
      </w:r>
    </w:p>
    <w:p w14:paraId="0CFF56CC" w14:textId="77777777" w:rsidR="00A31CD6" w:rsidRPr="0039136D" w:rsidRDefault="00A31CD6" w:rsidP="007758ED">
      <w:pPr>
        <w:suppressAutoHyphens w:val="0"/>
        <w:autoSpaceDE w:val="0"/>
        <w:autoSpaceDN/>
        <w:adjustRightInd w:val="0"/>
        <w:spacing w:after="0" w:line="240" w:lineRule="auto"/>
        <w:jc w:val="both"/>
        <w:textAlignment w:val="auto"/>
        <w:rPr>
          <w:rFonts w:cs="Calibri"/>
          <w:b/>
          <w:sz w:val="24"/>
          <w:szCs w:val="24"/>
        </w:rPr>
      </w:pPr>
    </w:p>
    <w:p w14:paraId="3AB19977" w14:textId="77777777" w:rsidR="00A31CD6" w:rsidRDefault="00A31CD6" w:rsidP="007758ED">
      <w:pPr>
        <w:numPr>
          <w:ilvl w:val="0"/>
          <w:numId w:val="40"/>
        </w:numPr>
        <w:suppressAutoHyphens w:val="0"/>
        <w:autoSpaceDE w:val="0"/>
        <w:autoSpaceDN/>
        <w:adjustRightInd w:val="0"/>
        <w:spacing w:after="0" w:line="240" w:lineRule="auto"/>
        <w:jc w:val="both"/>
        <w:textAlignment w:val="auto"/>
        <w:rPr>
          <w:rFonts w:cs="Calibri"/>
          <w:sz w:val="24"/>
          <w:szCs w:val="24"/>
        </w:rPr>
      </w:pPr>
      <w:bookmarkStart w:id="10" w:name="_Hlk135293986"/>
      <w:r w:rsidRPr="0039136D">
        <w:rPr>
          <w:rFonts w:cs="Calibri"/>
          <w:sz w:val="24"/>
          <w:szCs w:val="24"/>
        </w:rPr>
        <w:t>Where do you see the stories of trauma, rupture, repair, and growth in Scripture?</w:t>
      </w:r>
    </w:p>
    <w:p w14:paraId="4A593D67" w14:textId="77777777" w:rsidR="00A31CD6"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5399D8FA"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5D878"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F78BC" w14:textId="77777777" w:rsidR="00A31CD6" w:rsidRPr="00DE5ADF"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5467BDE8" w14:textId="7B1AA286" w:rsidR="000A0F65" w:rsidRDefault="000A0F65" w:rsidP="007758ED">
      <w:pPr>
        <w:suppressAutoHyphens w:val="0"/>
        <w:autoSpaceDE w:val="0"/>
        <w:autoSpaceDN/>
        <w:adjustRightInd w:val="0"/>
        <w:spacing w:after="0" w:line="240" w:lineRule="auto"/>
        <w:ind w:left="720"/>
        <w:jc w:val="both"/>
        <w:textAlignment w:val="auto"/>
        <w:rPr>
          <w:rFonts w:cs="Calibri"/>
          <w:sz w:val="24"/>
          <w:szCs w:val="24"/>
        </w:rPr>
      </w:pPr>
      <w:r>
        <w:rPr>
          <w:rFonts w:cs="Calibri"/>
          <w:sz w:val="24"/>
          <w:szCs w:val="24"/>
        </w:rPr>
        <w:br w:type="page"/>
      </w:r>
    </w:p>
    <w:p w14:paraId="47D9FADF" w14:textId="77777777" w:rsidR="00A31CD6" w:rsidRPr="0039136D"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2AED3F8E" w14:textId="77777777" w:rsidR="00A31CD6" w:rsidRDefault="00A31CD6" w:rsidP="007758ED">
      <w:pPr>
        <w:numPr>
          <w:ilvl w:val="0"/>
          <w:numId w:val="40"/>
        </w:numPr>
        <w:suppressAutoHyphens w:val="0"/>
        <w:autoSpaceDE w:val="0"/>
        <w:autoSpaceDN/>
        <w:adjustRightInd w:val="0"/>
        <w:spacing w:after="0" w:line="240" w:lineRule="auto"/>
        <w:jc w:val="both"/>
        <w:textAlignment w:val="auto"/>
        <w:rPr>
          <w:rFonts w:cs="Calibri"/>
          <w:sz w:val="24"/>
          <w:szCs w:val="24"/>
        </w:rPr>
      </w:pPr>
      <w:r w:rsidRPr="0039136D">
        <w:rPr>
          <w:rFonts w:cs="Calibri"/>
          <w:sz w:val="24"/>
          <w:szCs w:val="24"/>
        </w:rPr>
        <w:t>How could we set about accompanying survivors on the journey of recovery?</w:t>
      </w:r>
    </w:p>
    <w:p w14:paraId="6AABEEFE" w14:textId="77777777" w:rsidR="00A31CD6" w:rsidRPr="00725F15" w:rsidRDefault="00A31CD6" w:rsidP="007758ED">
      <w:pPr>
        <w:suppressAutoHyphens w:val="0"/>
        <w:autoSpaceDE w:val="0"/>
        <w:autoSpaceDN/>
        <w:adjustRightInd w:val="0"/>
        <w:spacing w:after="0" w:line="240" w:lineRule="auto"/>
        <w:ind w:left="720"/>
        <w:jc w:val="both"/>
        <w:textAlignment w:val="auto"/>
        <w:rPr>
          <w:rFonts w:cs="Calibri"/>
          <w:sz w:val="24"/>
          <w:szCs w:val="24"/>
        </w:rPr>
      </w:pPr>
    </w:p>
    <w:bookmarkEnd w:id="10"/>
    <w:p w14:paraId="56EE51C7"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C42580"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D132BA"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6193DFBC"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00FB2B28" w14:textId="77777777" w:rsidR="00A31CD6" w:rsidRDefault="00A31CD6" w:rsidP="007758ED">
      <w:pPr>
        <w:suppressAutoHyphens w:val="0"/>
        <w:autoSpaceDE w:val="0"/>
        <w:autoSpaceDN/>
        <w:adjustRightInd w:val="0"/>
        <w:spacing w:after="0" w:line="240" w:lineRule="auto"/>
        <w:jc w:val="both"/>
        <w:textAlignment w:val="auto"/>
        <w:rPr>
          <w:rFonts w:cs="Calibri"/>
          <w:b/>
          <w:sz w:val="24"/>
          <w:szCs w:val="24"/>
        </w:rPr>
      </w:pPr>
    </w:p>
    <w:p w14:paraId="3EB35AAC" w14:textId="77777777" w:rsidR="00A31CD6" w:rsidRDefault="00A31CD6" w:rsidP="007758ED">
      <w:pPr>
        <w:suppressAutoHyphens w:val="0"/>
        <w:autoSpaceDE w:val="0"/>
        <w:autoSpaceDN/>
        <w:adjustRightInd w:val="0"/>
        <w:spacing w:after="0" w:line="240" w:lineRule="auto"/>
        <w:jc w:val="both"/>
        <w:textAlignment w:val="auto"/>
        <w:rPr>
          <w:rFonts w:cs="Calibri"/>
          <w:sz w:val="24"/>
          <w:szCs w:val="24"/>
        </w:rPr>
      </w:pPr>
    </w:p>
    <w:p w14:paraId="06B31ABF" w14:textId="77777777" w:rsidR="00A31CD6" w:rsidRPr="00773F80" w:rsidRDefault="00A31CD6" w:rsidP="007758ED">
      <w:pPr>
        <w:suppressAutoHyphens w:val="0"/>
        <w:autoSpaceDE w:val="0"/>
        <w:autoSpaceDN/>
        <w:adjustRightInd w:val="0"/>
        <w:spacing w:after="0" w:line="240" w:lineRule="auto"/>
        <w:jc w:val="both"/>
        <w:textAlignment w:val="auto"/>
        <w:rPr>
          <w:b/>
          <w:sz w:val="24"/>
          <w:szCs w:val="24"/>
        </w:rPr>
      </w:pPr>
      <w:bookmarkStart w:id="11" w:name="_Hlk135293997"/>
      <w:r w:rsidRPr="00773F80">
        <w:rPr>
          <w:b/>
          <w:sz w:val="24"/>
          <w:szCs w:val="24"/>
        </w:rPr>
        <w:lastRenderedPageBreak/>
        <w:t xml:space="preserve">Safeguarding: Problem with Forgiveness </w:t>
      </w:r>
    </w:p>
    <w:bookmarkEnd w:id="11"/>
    <w:p w14:paraId="2015BDE5"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7D22CFFB"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Often the church does not seem very concerned with justice, and mistakenly promotes a view of forgiveness that cheapens or eradicates justice. “If you could just forgive him, all these bad feelings would go away.” This is the response that many survivors have reported receiving when they disclose abuse. Even more devastating is: 'If you don't forgive, God won't forgive you'. </w:t>
      </w:r>
    </w:p>
    <w:p w14:paraId="3B91CF90"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63D4990F"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Forgiveness is a central Christian doctrine with a range of meanings including liberate, release, let go, lift away, carry. In Scripture a primary emphasis is on the action of God who heals, lifts burdens, cancels a debt and restores a relationship. Healing from trauma can take decades</w:t>
      </w:r>
      <w:r>
        <w:rPr>
          <w:sz w:val="24"/>
          <w:szCs w:val="24"/>
        </w:rPr>
        <w:t xml:space="preserve"> and t</w:t>
      </w:r>
      <w:r w:rsidRPr="00773F80">
        <w:rPr>
          <w:sz w:val="24"/>
          <w:szCs w:val="24"/>
        </w:rPr>
        <w:t>rivialising forgiveness</w:t>
      </w:r>
      <w:r>
        <w:rPr>
          <w:sz w:val="24"/>
          <w:szCs w:val="24"/>
        </w:rPr>
        <w:t xml:space="preserve"> -</w:t>
      </w:r>
      <w:r w:rsidRPr="00773F80">
        <w:rPr>
          <w:sz w:val="24"/>
          <w:szCs w:val="24"/>
        </w:rPr>
        <w:t xml:space="preserve"> implying it is something that is easy and you ‘just do it’</w:t>
      </w:r>
      <w:r>
        <w:rPr>
          <w:sz w:val="24"/>
          <w:szCs w:val="24"/>
        </w:rPr>
        <w:t xml:space="preserve"> - </w:t>
      </w:r>
      <w:r w:rsidRPr="00773F80">
        <w:rPr>
          <w:sz w:val="24"/>
          <w:szCs w:val="24"/>
        </w:rPr>
        <w:t xml:space="preserve">can itself be abusive because it re-traumatises a vulnerable and hurting person. Trivialising forgiveness fails to understand the nature of trauma: the impact of past abuse keeps coming back in multiple ways; even as survivors engage with help and gain healing, they will often be surprised at renewed feelings and hurt prompted by changes in life and circumstances. Forgiveness therefore is not a one-off, an event. It is something that is continual because one cannot forgive what has not affected you in a certain way yet. </w:t>
      </w:r>
    </w:p>
    <w:p w14:paraId="6E00B4CE"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2C25334E"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Like other experiences of loss, trauma recovery often goes through stages; there is denial, depression, and righteous anger, especially when the survivor is denied justice. A survivor denied justice and left with boiling righteous anger is not likely to be able to forgive. Not least because no one has apologised to them or asked for their forgiveness. </w:t>
      </w:r>
    </w:p>
    <w:p w14:paraId="2A2E038A"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424A948F"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Despite not receiving a heart-felt apology, some survivors are eventually able to ‘let go’ of the harm done to them. However, this needs compassionate help and may take many years of therapy just to make a start on this painful journey. Forgiveness should never be confused with reconciliation. These are very different elements of a survivor’s journey </w:t>
      </w:r>
      <w:r w:rsidRPr="00773F80">
        <w:rPr>
          <w:sz w:val="24"/>
          <w:szCs w:val="24"/>
        </w:rPr>
        <w:lastRenderedPageBreak/>
        <w:t>and ones that only they can decide to enter into over time</w:t>
      </w:r>
      <w:r w:rsidR="00BC6AB2">
        <w:rPr>
          <w:sz w:val="24"/>
          <w:szCs w:val="24"/>
        </w:rPr>
        <w:t>,</w:t>
      </w:r>
      <w:r w:rsidRPr="00773F80">
        <w:rPr>
          <w:sz w:val="24"/>
          <w:szCs w:val="24"/>
        </w:rPr>
        <w:t xml:space="preserve"> with support. Nor should forgiveness be used as an impediment to justice; justice is the way in which entire communities regulate themselves and ensure safety. To hold perpetrators to account is to act on behalf of the community as a whole; they can be forgiven by a victim, but communities still need to be shaped as safe and healthy places, and this cannot happen without justice.</w:t>
      </w:r>
    </w:p>
    <w:p w14:paraId="4231FA1B" w14:textId="77777777" w:rsidR="00A31CD6" w:rsidRPr="00773F80" w:rsidRDefault="00A31CD6" w:rsidP="007758ED">
      <w:pPr>
        <w:suppressAutoHyphens w:val="0"/>
        <w:autoSpaceDE w:val="0"/>
        <w:autoSpaceDN/>
        <w:adjustRightInd w:val="0"/>
        <w:spacing w:after="0" w:line="240" w:lineRule="auto"/>
        <w:jc w:val="both"/>
        <w:textAlignment w:val="auto"/>
        <w:rPr>
          <w:rFonts w:cs="Calibri"/>
          <w:sz w:val="24"/>
          <w:szCs w:val="24"/>
        </w:rPr>
      </w:pPr>
    </w:p>
    <w:p w14:paraId="1254B494" w14:textId="77777777" w:rsidR="00A31CD6" w:rsidRPr="00773F80" w:rsidRDefault="00A31CD6" w:rsidP="007758ED">
      <w:pPr>
        <w:suppressAutoHyphens w:val="0"/>
        <w:autoSpaceDE w:val="0"/>
        <w:autoSpaceDN/>
        <w:adjustRightInd w:val="0"/>
        <w:spacing w:after="0" w:line="240" w:lineRule="auto"/>
        <w:jc w:val="both"/>
        <w:textAlignment w:val="auto"/>
        <w:rPr>
          <w:rFonts w:cs="Calibri"/>
          <w:b/>
          <w:sz w:val="24"/>
          <w:szCs w:val="24"/>
        </w:rPr>
      </w:pPr>
      <w:r w:rsidRPr="00773F80">
        <w:rPr>
          <w:rFonts w:cs="Calibri"/>
          <w:b/>
          <w:sz w:val="24"/>
          <w:szCs w:val="24"/>
        </w:rPr>
        <w:t>Questions:</w:t>
      </w:r>
    </w:p>
    <w:p w14:paraId="56A05247" w14:textId="77777777" w:rsidR="00A31CD6" w:rsidRPr="00773F80" w:rsidRDefault="00A31CD6" w:rsidP="007758ED">
      <w:pPr>
        <w:suppressAutoHyphens w:val="0"/>
        <w:autoSpaceDE w:val="0"/>
        <w:autoSpaceDN/>
        <w:adjustRightInd w:val="0"/>
        <w:spacing w:after="0" w:line="240" w:lineRule="auto"/>
        <w:jc w:val="both"/>
        <w:textAlignment w:val="auto"/>
        <w:rPr>
          <w:rFonts w:cs="Calibri"/>
          <w:b/>
          <w:sz w:val="24"/>
          <w:szCs w:val="24"/>
        </w:rPr>
      </w:pPr>
    </w:p>
    <w:p w14:paraId="5F8156B1" w14:textId="77777777" w:rsidR="00A31CD6" w:rsidRPr="00773F80" w:rsidRDefault="00A31CD6" w:rsidP="007758ED">
      <w:pPr>
        <w:numPr>
          <w:ilvl w:val="0"/>
          <w:numId w:val="42"/>
        </w:numPr>
        <w:suppressAutoHyphens w:val="0"/>
        <w:autoSpaceDE w:val="0"/>
        <w:autoSpaceDN/>
        <w:adjustRightInd w:val="0"/>
        <w:spacing w:after="0" w:line="240" w:lineRule="auto"/>
        <w:jc w:val="both"/>
        <w:textAlignment w:val="auto"/>
        <w:rPr>
          <w:rFonts w:cs="Calibri"/>
          <w:sz w:val="24"/>
          <w:szCs w:val="24"/>
        </w:rPr>
      </w:pPr>
      <w:bookmarkStart w:id="12" w:name="_Hlk135294024"/>
      <w:r w:rsidRPr="00773F80">
        <w:rPr>
          <w:rFonts w:cs="Calibri"/>
          <w:sz w:val="24"/>
          <w:szCs w:val="24"/>
        </w:rPr>
        <w:t>What might be the effect on a survivor of abuse to hear a simplistic ‘just forgive’ sermon?</w:t>
      </w:r>
    </w:p>
    <w:p w14:paraId="7FE7A986" w14:textId="77777777" w:rsidR="00A31CD6" w:rsidRPr="00773F80"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7C447A72"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C79E7" w14:textId="657A5E63" w:rsidR="00A66410"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w:t>
      </w:r>
    </w:p>
    <w:p w14:paraId="70FD7047" w14:textId="77777777" w:rsidR="00A66410" w:rsidRPr="00773F80" w:rsidRDefault="00A66410" w:rsidP="007758ED">
      <w:pPr>
        <w:suppressAutoHyphens w:val="0"/>
        <w:autoSpaceDE w:val="0"/>
        <w:autoSpaceDN/>
        <w:adjustRightInd w:val="0"/>
        <w:spacing w:after="0" w:line="240" w:lineRule="auto"/>
        <w:ind w:left="720"/>
        <w:jc w:val="both"/>
        <w:textAlignment w:val="auto"/>
        <w:rPr>
          <w:rFonts w:cs="Calibri"/>
          <w:sz w:val="24"/>
          <w:szCs w:val="24"/>
        </w:rPr>
      </w:pPr>
    </w:p>
    <w:p w14:paraId="45C93A12" w14:textId="77777777" w:rsidR="00A31CD6" w:rsidRPr="00773F80" w:rsidRDefault="00A31CD6" w:rsidP="007758ED">
      <w:pPr>
        <w:numPr>
          <w:ilvl w:val="0"/>
          <w:numId w:val="42"/>
        </w:numPr>
        <w:suppressAutoHyphens w:val="0"/>
        <w:autoSpaceDE w:val="0"/>
        <w:autoSpaceDN/>
        <w:adjustRightInd w:val="0"/>
        <w:spacing w:after="0" w:line="240" w:lineRule="auto"/>
        <w:jc w:val="both"/>
        <w:textAlignment w:val="auto"/>
        <w:rPr>
          <w:rFonts w:cs="Calibri"/>
          <w:sz w:val="24"/>
          <w:szCs w:val="24"/>
        </w:rPr>
      </w:pPr>
      <w:r w:rsidRPr="00773F80">
        <w:rPr>
          <w:rFonts w:cs="Calibri"/>
          <w:sz w:val="24"/>
          <w:szCs w:val="24"/>
        </w:rPr>
        <w:t>When a survivor is denied an apology and they are faced with denial, how do they start on the journey of forgiveness?</w:t>
      </w:r>
    </w:p>
    <w:p w14:paraId="53C59C21" w14:textId="77777777" w:rsidR="00A31CD6" w:rsidRPr="00773F80"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2283F8DF"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EF54FC"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A1B51" w14:textId="1D627CEF" w:rsidR="000A0F65" w:rsidRDefault="000A0F65" w:rsidP="00A31CD6">
      <w:pPr>
        <w:suppressAutoHyphens w:val="0"/>
        <w:autoSpaceDE w:val="0"/>
        <w:autoSpaceDN/>
        <w:adjustRightInd w:val="0"/>
        <w:spacing w:after="0" w:line="240" w:lineRule="auto"/>
        <w:ind w:left="720"/>
        <w:textAlignment w:val="auto"/>
        <w:rPr>
          <w:rFonts w:cs="Calibri"/>
          <w:sz w:val="24"/>
          <w:szCs w:val="24"/>
        </w:rPr>
      </w:pPr>
      <w:r>
        <w:rPr>
          <w:rFonts w:cs="Calibri"/>
          <w:sz w:val="24"/>
          <w:szCs w:val="24"/>
        </w:rPr>
        <w:br w:type="page"/>
      </w:r>
    </w:p>
    <w:p w14:paraId="0FC6B56A" w14:textId="77777777" w:rsidR="00A31CD6" w:rsidRPr="00773F80" w:rsidRDefault="00A31CD6" w:rsidP="00A31CD6">
      <w:pPr>
        <w:numPr>
          <w:ilvl w:val="0"/>
          <w:numId w:val="42"/>
        </w:numPr>
        <w:suppressAutoHyphens w:val="0"/>
        <w:autoSpaceDE w:val="0"/>
        <w:autoSpaceDN/>
        <w:adjustRightInd w:val="0"/>
        <w:spacing w:after="0" w:line="240" w:lineRule="auto"/>
        <w:textAlignment w:val="auto"/>
        <w:rPr>
          <w:rFonts w:cs="Calibri"/>
          <w:sz w:val="24"/>
          <w:szCs w:val="24"/>
        </w:rPr>
      </w:pPr>
      <w:r w:rsidRPr="00773F80">
        <w:rPr>
          <w:rFonts w:cs="Calibri"/>
          <w:sz w:val="24"/>
          <w:szCs w:val="24"/>
        </w:rPr>
        <w:lastRenderedPageBreak/>
        <w:t>What does a meaningful apology look like?</w:t>
      </w:r>
    </w:p>
    <w:p w14:paraId="552A65D2" w14:textId="77777777" w:rsidR="00A31CD6" w:rsidRPr="00773F80" w:rsidRDefault="00A31CD6" w:rsidP="00A31CD6">
      <w:pPr>
        <w:suppressAutoHyphens w:val="0"/>
        <w:autoSpaceDE w:val="0"/>
        <w:autoSpaceDN/>
        <w:adjustRightInd w:val="0"/>
        <w:spacing w:after="0" w:line="240" w:lineRule="auto"/>
        <w:ind w:left="720"/>
        <w:textAlignment w:val="auto"/>
        <w:rPr>
          <w:rFonts w:cs="Calibri"/>
          <w:sz w:val="24"/>
          <w:szCs w:val="24"/>
        </w:rPr>
      </w:pPr>
    </w:p>
    <w:bookmarkEnd w:id="12"/>
    <w:p w14:paraId="679C1672" w14:textId="77777777" w:rsidR="000A0F65" w:rsidRDefault="000A0F65" w:rsidP="000A0F65">
      <w:pPr>
        <w:suppressAutoHyphens w:val="0"/>
        <w:autoSpaceDE w:val="0"/>
        <w:autoSpaceDN/>
        <w:adjustRightInd w:val="0"/>
        <w:spacing w:after="0" w:line="480" w:lineRule="auto"/>
        <w:ind w:left="720"/>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5F784" w14:textId="77777777" w:rsidR="000A0F65" w:rsidRDefault="000A0F65" w:rsidP="000A0F65">
      <w:pPr>
        <w:suppressAutoHyphens w:val="0"/>
        <w:autoSpaceDE w:val="0"/>
        <w:autoSpaceDN/>
        <w:adjustRightInd w:val="0"/>
        <w:spacing w:after="0" w:line="480" w:lineRule="auto"/>
        <w:ind w:left="720"/>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4CB16" w14:textId="77777777" w:rsidR="00A31CD6" w:rsidRPr="00773F80" w:rsidRDefault="00A31CD6" w:rsidP="00A31CD6">
      <w:pPr>
        <w:suppressAutoHyphens w:val="0"/>
        <w:autoSpaceDE w:val="0"/>
        <w:autoSpaceDN/>
        <w:adjustRightInd w:val="0"/>
        <w:spacing w:after="0" w:line="240" w:lineRule="auto"/>
        <w:textAlignment w:val="auto"/>
        <w:rPr>
          <w:rFonts w:cs="Calibri"/>
          <w:sz w:val="24"/>
          <w:szCs w:val="24"/>
        </w:rPr>
      </w:pPr>
    </w:p>
    <w:p w14:paraId="22AFD6AC" w14:textId="77777777" w:rsidR="00A31CD6" w:rsidRPr="00773F80" w:rsidRDefault="00A31CD6" w:rsidP="00A31CD6">
      <w:pPr>
        <w:suppressAutoHyphens w:val="0"/>
        <w:autoSpaceDE w:val="0"/>
        <w:autoSpaceDN/>
        <w:adjustRightInd w:val="0"/>
        <w:spacing w:after="0" w:line="240" w:lineRule="auto"/>
        <w:textAlignment w:val="auto"/>
        <w:rPr>
          <w:sz w:val="24"/>
          <w:szCs w:val="24"/>
        </w:rPr>
      </w:pPr>
    </w:p>
    <w:p w14:paraId="7B0DA2FB" w14:textId="77777777" w:rsidR="000A0F65" w:rsidRDefault="000A0F65" w:rsidP="00A31CD6">
      <w:pPr>
        <w:suppressAutoHyphens w:val="0"/>
        <w:autoSpaceDE w:val="0"/>
        <w:autoSpaceDN/>
        <w:adjustRightInd w:val="0"/>
        <w:spacing w:after="0" w:line="240" w:lineRule="auto"/>
        <w:textAlignment w:val="auto"/>
        <w:rPr>
          <w:b/>
          <w:sz w:val="24"/>
          <w:szCs w:val="24"/>
        </w:rPr>
      </w:pPr>
      <w:bookmarkStart w:id="13" w:name="_Hlk135294041"/>
      <w:r>
        <w:rPr>
          <w:b/>
          <w:sz w:val="24"/>
          <w:szCs w:val="24"/>
        </w:rPr>
        <w:br w:type="page"/>
      </w:r>
    </w:p>
    <w:p w14:paraId="4ECB497E" w14:textId="6E98E81D" w:rsidR="00A31CD6" w:rsidRPr="00773F80" w:rsidRDefault="00A31CD6" w:rsidP="007758ED">
      <w:pPr>
        <w:suppressAutoHyphens w:val="0"/>
        <w:autoSpaceDE w:val="0"/>
        <w:autoSpaceDN/>
        <w:adjustRightInd w:val="0"/>
        <w:spacing w:after="0" w:line="240" w:lineRule="auto"/>
        <w:jc w:val="both"/>
        <w:textAlignment w:val="auto"/>
        <w:rPr>
          <w:b/>
          <w:sz w:val="24"/>
          <w:szCs w:val="24"/>
        </w:rPr>
      </w:pPr>
      <w:r w:rsidRPr="00773F80">
        <w:rPr>
          <w:b/>
          <w:sz w:val="24"/>
          <w:szCs w:val="24"/>
        </w:rPr>
        <w:lastRenderedPageBreak/>
        <w:t xml:space="preserve">Safeguarding: Wholeness </w:t>
      </w:r>
    </w:p>
    <w:bookmarkEnd w:id="13"/>
    <w:p w14:paraId="67CF4BC6"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169AE571"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Remembering trauma as violence and disruption, where do we find peace and wholeness? </w:t>
      </w:r>
    </w:p>
    <w:p w14:paraId="4F60D2DA"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5085D4E1"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As the New Testament says: "Christ is our peace... and has broken down the dividing wall, that is the hostility between us." (Eph. 2.14). Peace is not just the absence of conflict, but the ‘shalom’ of wholeness and well-being, the end of suffering, as well as justice; Jesus' words of peace to replace trouble and fear; accountability (repayment) of wrongs (debts) paving the way for restoration of right relationships with each other and with God. How can our church congregations be enablers of 'shalom'? After abuse, how can well-being and flourishing, for individuals and for whole congregations, be nurtured? </w:t>
      </w:r>
    </w:p>
    <w:p w14:paraId="394493DB"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16E9036A"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 xml:space="preserve">The quest for 'shalom', 'flourishing', 'life in its fullness' must be the foundation for restoration after abuse. It may never be safe for a survivor to be reconciled with their abuser. The primary task is to ensure well-being through creating physical, emotional, spiritual, and financial safety, and offering support to victims and survivors for their physical and mental health. Can our churches be safe spaces for survivors and others damaged by abuse, places without fear? Christian faith is rooted in loving relationships with our Creator. Can the church help survivors and families to restore relationships when their trust has been betrayed? Even if they are (understandably) angry or distant, how does the church reach out with love and compassion? </w:t>
      </w:r>
    </w:p>
    <w:p w14:paraId="0434BE98" w14:textId="77777777" w:rsidR="00A31CD6" w:rsidRPr="00773F80" w:rsidRDefault="00A31CD6" w:rsidP="007758ED">
      <w:pPr>
        <w:suppressAutoHyphens w:val="0"/>
        <w:autoSpaceDE w:val="0"/>
        <w:autoSpaceDN/>
        <w:adjustRightInd w:val="0"/>
        <w:spacing w:after="0" w:line="240" w:lineRule="auto"/>
        <w:jc w:val="both"/>
        <w:textAlignment w:val="auto"/>
        <w:rPr>
          <w:sz w:val="24"/>
          <w:szCs w:val="24"/>
        </w:rPr>
      </w:pPr>
    </w:p>
    <w:p w14:paraId="768092D3" w14:textId="77777777" w:rsidR="00A31CD6" w:rsidRDefault="00A31CD6" w:rsidP="007758ED">
      <w:pPr>
        <w:suppressAutoHyphens w:val="0"/>
        <w:autoSpaceDE w:val="0"/>
        <w:autoSpaceDN/>
        <w:adjustRightInd w:val="0"/>
        <w:spacing w:after="0" w:line="240" w:lineRule="auto"/>
        <w:jc w:val="both"/>
        <w:textAlignment w:val="auto"/>
        <w:rPr>
          <w:sz w:val="24"/>
          <w:szCs w:val="24"/>
        </w:rPr>
      </w:pPr>
      <w:r w:rsidRPr="00773F80">
        <w:rPr>
          <w:sz w:val="24"/>
          <w:szCs w:val="24"/>
        </w:rPr>
        <w:t>Abuse does not only shatter the life of the person being abused. Shortcomings in safeguarding children and in the care of survivors can also shatter a congregation. To consider the trauma of abuse well, we need to help the radiating circle of trauma that abusers leave in their trail: direct victims first, but also families, friends, churches, and communities, who suffer from secondary trauma.</w:t>
      </w:r>
      <w:r>
        <w:rPr>
          <w:sz w:val="24"/>
          <w:szCs w:val="24"/>
        </w:rPr>
        <w:t xml:space="preserve"> </w:t>
      </w:r>
      <w:r w:rsidRPr="00773F80">
        <w:rPr>
          <w:sz w:val="24"/>
          <w:szCs w:val="24"/>
        </w:rPr>
        <w:t xml:space="preserve">It is the recovery from </w:t>
      </w:r>
      <w:r w:rsidRPr="00773F80">
        <w:rPr>
          <w:sz w:val="24"/>
          <w:szCs w:val="24"/>
        </w:rPr>
        <w:lastRenderedPageBreak/>
        <w:t xml:space="preserve">shattered lives that enables individuals and families to flourish again: life in all its fullness. </w:t>
      </w:r>
    </w:p>
    <w:p w14:paraId="3D8D9F0A" w14:textId="77777777" w:rsidR="00A31CD6" w:rsidRPr="00773F80" w:rsidRDefault="00A31CD6" w:rsidP="007758ED">
      <w:pPr>
        <w:suppressAutoHyphens w:val="0"/>
        <w:autoSpaceDE w:val="0"/>
        <w:autoSpaceDN/>
        <w:adjustRightInd w:val="0"/>
        <w:spacing w:after="0" w:line="240" w:lineRule="auto"/>
        <w:jc w:val="both"/>
        <w:textAlignment w:val="auto"/>
        <w:rPr>
          <w:rFonts w:cs="Calibri"/>
          <w:sz w:val="24"/>
          <w:szCs w:val="24"/>
        </w:rPr>
      </w:pPr>
    </w:p>
    <w:p w14:paraId="7D1B1C2B" w14:textId="77777777" w:rsidR="00A66410" w:rsidRDefault="00A66410" w:rsidP="007758ED">
      <w:pPr>
        <w:suppressAutoHyphens w:val="0"/>
        <w:autoSpaceDE w:val="0"/>
        <w:autoSpaceDN/>
        <w:adjustRightInd w:val="0"/>
        <w:spacing w:after="0" w:line="240" w:lineRule="auto"/>
        <w:jc w:val="both"/>
        <w:textAlignment w:val="auto"/>
        <w:rPr>
          <w:rFonts w:cs="Calibri"/>
          <w:b/>
          <w:sz w:val="24"/>
          <w:szCs w:val="24"/>
        </w:rPr>
      </w:pPr>
    </w:p>
    <w:p w14:paraId="76509576" w14:textId="77777777" w:rsidR="00A31CD6" w:rsidRPr="00773F80" w:rsidRDefault="00A31CD6" w:rsidP="007758ED">
      <w:pPr>
        <w:suppressAutoHyphens w:val="0"/>
        <w:autoSpaceDE w:val="0"/>
        <w:autoSpaceDN/>
        <w:adjustRightInd w:val="0"/>
        <w:spacing w:after="0" w:line="240" w:lineRule="auto"/>
        <w:jc w:val="both"/>
        <w:textAlignment w:val="auto"/>
        <w:rPr>
          <w:rFonts w:cs="Calibri"/>
          <w:b/>
          <w:sz w:val="24"/>
          <w:szCs w:val="24"/>
        </w:rPr>
      </w:pPr>
      <w:r w:rsidRPr="00773F80">
        <w:rPr>
          <w:rFonts w:cs="Calibri"/>
          <w:b/>
          <w:sz w:val="24"/>
          <w:szCs w:val="24"/>
        </w:rPr>
        <w:t>Questions:</w:t>
      </w:r>
    </w:p>
    <w:p w14:paraId="0C82D0E6" w14:textId="77777777" w:rsidR="00A31CD6" w:rsidRPr="00773F80" w:rsidRDefault="00A31CD6" w:rsidP="007758ED">
      <w:pPr>
        <w:suppressAutoHyphens w:val="0"/>
        <w:autoSpaceDE w:val="0"/>
        <w:autoSpaceDN/>
        <w:adjustRightInd w:val="0"/>
        <w:spacing w:after="0" w:line="240" w:lineRule="auto"/>
        <w:jc w:val="both"/>
        <w:textAlignment w:val="auto"/>
        <w:rPr>
          <w:rFonts w:cs="Calibri"/>
          <w:sz w:val="24"/>
          <w:szCs w:val="24"/>
        </w:rPr>
      </w:pPr>
    </w:p>
    <w:p w14:paraId="1194B2F1" w14:textId="4EFE47C1" w:rsidR="00A31CD6" w:rsidRPr="00773F80" w:rsidRDefault="00A31CD6" w:rsidP="007758ED">
      <w:pPr>
        <w:numPr>
          <w:ilvl w:val="0"/>
          <w:numId w:val="43"/>
        </w:numPr>
        <w:suppressAutoHyphens w:val="0"/>
        <w:autoSpaceDE w:val="0"/>
        <w:autoSpaceDN/>
        <w:adjustRightInd w:val="0"/>
        <w:spacing w:after="0" w:line="240" w:lineRule="auto"/>
        <w:jc w:val="both"/>
        <w:textAlignment w:val="auto"/>
        <w:rPr>
          <w:rFonts w:cs="Calibri"/>
          <w:sz w:val="24"/>
          <w:szCs w:val="24"/>
        </w:rPr>
      </w:pPr>
      <w:bookmarkStart w:id="14" w:name="_Hlk135294062"/>
      <w:r w:rsidRPr="00773F80">
        <w:rPr>
          <w:rFonts w:cs="Calibri"/>
          <w:sz w:val="24"/>
          <w:szCs w:val="24"/>
        </w:rPr>
        <w:t>What might we see in a flourishing congregation?</w:t>
      </w:r>
      <w:r w:rsidR="000A0F65">
        <w:rPr>
          <w:rFonts w:cs="Calibri"/>
          <w:sz w:val="24"/>
          <w:szCs w:val="24"/>
        </w:rPr>
        <w:br/>
      </w:r>
    </w:p>
    <w:p w14:paraId="30C1D3D5"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86B2C"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F3A1F7" w14:textId="77777777" w:rsidR="00A31CD6" w:rsidRPr="00773F80" w:rsidRDefault="00A31CD6" w:rsidP="007758ED">
      <w:pPr>
        <w:suppressAutoHyphens w:val="0"/>
        <w:autoSpaceDE w:val="0"/>
        <w:autoSpaceDN/>
        <w:adjustRightInd w:val="0"/>
        <w:spacing w:after="0" w:line="240" w:lineRule="auto"/>
        <w:ind w:left="720"/>
        <w:jc w:val="both"/>
        <w:textAlignment w:val="auto"/>
        <w:rPr>
          <w:rFonts w:cs="Calibri"/>
          <w:sz w:val="24"/>
          <w:szCs w:val="24"/>
        </w:rPr>
      </w:pPr>
    </w:p>
    <w:p w14:paraId="03994CDD" w14:textId="0C138591" w:rsidR="00A31CD6" w:rsidRPr="00773F80" w:rsidRDefault="00A31CD6" w:rsidP="007758ED">
      <w:pPr>
        <w:numPr>
          <w:ilvl w:val="0"/>
          <w:numId w:val="43"/>
        </w:numPr>
        <w:suppressAutoHyphens w:val="0"/>
        <w:autoSpaceDE w:val="0"/>
        <w:autoSpaceDN/>
        <w:adjustRightInd w:val="0"/>
        <w:spacing w:after="0" w:line="240" w:lineRule="auto"/>
        <w:jc w:val="both"/>
        <w:textAlignment w:val="auto"/>
        <w:rPr>
          <w:rFonts w:cs="Calibri"/>
          <w:sz w:val="24"/>
          <w:szCs w:val="24"/>
        </w:rPr>
      </w:pPr>
      <w:r w:rsidRPr="00773F80">
        <w:rPr>
          <w:rFonts w:cs="Calibri"/>
          <w:sz w:val="24"/>
          <w:szCs w:val="24"/>
        </w:rPr>
        <w:t>What is the church’s role in supporting healing and enabling ‘shalom’?</w:t>
      </w:r>
      <w:r w:rsidR="000A0F65">
        <w:rPr>
          <w:rFonts w:cs="Calibri"/>
          <w:sz w:val="24"/>
          <w:szCs w:val="24"/>
        </w:rPr>
        <w:br/>
      </w:r>
    </w:p>
    <w:bookmarkEnd w:id="14"/>
    <w:p w14:paraId="3761AC34" w14:textId="20D1EEC6"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182B4C"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2C183" w14:textId="77777777" w:rsidR="00A31CD6" w:rsidRPr="00773F80" w:rsidRDefault="00A31CD6" w:rsidP="00A31CD6">
      <w:pPr>
        <w:suppressAutoHyphens w:val="0"/>
        <w:autoSpaceDE w:val="0"/>
        <w:autoSpaceDN/>
        <w:adjustRightInd w:val="0"/>
        <w:spacing w:after="0" w:line="240" w:lineRule="auto"/>
        <w:ind w:left="720"/>
        <w:textAlignment w:val="auto"/>
        <w:rPr>
          <w:rFonts w:cs="Calibri"/>
          <w:sz w:val="24"/>
          <w:szCs w:val="24"/>
        </w:rPr>
      </w:pPr>
    </w:p>
    <w:p w14:paraId="322CA647" w14:textId="77777777" w:rsidR="00A31CD6" w:rsidRDefault="00A31CD6" w:rsidP="00A31CD6">
      <w:pPr>
        <w:spacing w:after="0" w:line="240" w:lineRule="auto"/>
        <w:ind w:right="-225"/>
        <w:jc w:val="center"/>
        <w:rPr>
          <w:rFonts w:cs="Calibri"/>
          <w:b/>
          <w:color w:val="1F3864"/>
          <w:sz w:val="36"/>
          <w:szCs w:val="36"/>
        </w:rPr>
      </w:pPr>
    </w:p>
    <w:p w14:paraId="75F3B12E" w14:textId="77777777" w:rsidR="007438CA" w:rsidRDefault="007438CA" w:rsidP="008352FD">
      <w:pPr>
        <w:spacing w:after="0" w:line="240" w:lineRule="auto"/>
        <w:ind w:right="-225"/>
        <w:rPr>
          <w:rFonts w:cs="Calibri"/>
          <w:b/>
          <w:color w:val="1F3864"/>
          <w:sz w:val="36"/>
          <w:szCs w:val="36"/>
        </w:rPr>
      </w:pPr>
    </w:p>
    <w:p w14:paraId="20E1252D" w14:textId="77777777" w:rsidR="00725F15" w:rsidRDefault="00725F15" w:rsidP="00DA7BA8">
      <w:pPr>
        <w:spacing w:after="0" w:line="240" w:lineRule="auto"/>
        <w:ind w:right="-225"/>
        <w:jc w:val="center"/>
        <w:rPr>
          <w:rFonts w:cs="Calibri"/>
          <w:b/>
          <w:color w:val="1F3864"/>
          <w:sz w:val="36"/>
          <w:szCs w:val="36"/>
        </w:rPr>
      </w:pPr>
      <w:r>
        <w:rPr>
          <w:rFonts w:cs="Calibri"/>
          <w:b/>
          <w:color w:val="1F3864"/>
          <w:sz w:val="36"/>
          <w:szCs w:val="36"/>
        </w:rPr>
        <w:lastRenderedPageBreak/>
        <w:t>SESSION 2</w:t>
      </w:r>
    </w:p>
    <w:p w14:paraId="785C05BD" w14:textId="77777777" w:rsidR="00C31ACB" w:rsidRPr="00DC6D83" w:rsidRDefault="00C31ACB" w:rsidP="007041D5">
      <w:pPr>
        <w:spacing w:after="0"/>
        <w:rPr>
          <w:rFonts w:cs="Calibri"/>
          <w:sz w:val="24"/>
          <w:szCs w:val="24"/>
        </w:rPr>
      </w:pPr>
    </w:p>
    <w:p w14:paraId="7D550E0E" w14:textId="77777777" w:rsidR="003F44B3" w:rsidRDefault="005A6074" w:rsidP="007758ED">
      <w:pPr>
        <w:spacing w:after="0"/>
        <w:jc w:val="center"/>
        <w:rPr>
          <w:rFonts w:cs="Calibri"/>
          <w:b/>
          <w:color w:val="1F3864"/>
          <w:sz w:val="36"/>
          <w:szCs w:val="36"/>
        </w:rPr>
      </w:pPr>
      <w:r>
        <w:rPr>
          <w:rFonts w:cs="Calibri"/>
          <w:b/>
          <w:color w:val="1F3864"/>
          <w:sz w:val="36"/>
          <w:szCs w:val="36"/>
        </w:rPr>
        <w:t xml:space="preserve">Reflecting on </w:t>
      </w:r>
      <w:r w:rsidR="003F44B3" w:rsidRPr="003F44B3">
        <w:rPr>
          <w:rFonts w:cs="Calibri"/>
          <w:b/>
          <w:color w:val="1F3864"/>
          <w:sz w:val="36"/>
          <w:szCs w:val="36"/>
        </w:rPr>
        <w:t>a healthy / positive Safeguarding culture</w:t>
      </w:r>
    </w:p>
    <w:p w14:paraId="43092C97" w14:textId="77777777" w:rsidR="005A6074" w:rsidRPr="00DC6D83" w:rsidRDefault="005A6074" w:rsidP="007041D5">
      <w:pPr>
        <w:spacing w:after="0"/>
        <w:rPr>
          <w:rFonts w:cs="Calibri"/>
          <w:sz w:val="24"/>
          <w:szCs w:val="24"/>
        </w:rPr>
      </w:pPr>
    </w:p>
    <w:p w14:paraId="52008049" w14:textId="77777777" w:rsidR="005A6074" w:rsidRPr="00DC6D83" w:rsidRDefault="00E20F9E" w:rsidP="007758ED">
      <w:pPr>
        <w:numPr>
          <w:ilvl w:val="0"/>
          <w:numId w:val="9"/>
        </w:numPr>
        <w:spacing w:after="0"/>
        <w:ind w:left="284" w:hanging="284"/>
        <w:jc w:val="both"/>
        <w:rPr>
          <w:rFonts w:cs="Calibri"/>
          <w:sz w:val="24"/>
          <w:szCs w:val="24"/>
        </w:rPr>
      </w:pPr>
      <w:bookmarkStart w:id="15" w:name="_Hlk121133658"/>
      <w:r w:rsidRPr="00DC6D83">
        <w:rPr>
          <w:rFonts w:cs="Calibri"/>
          <w:sz w:val="24"/>
          <w:szCs w:val="24"/>
        </w:rPr>
        <w:t>What does it mean practically for leaders to ‘model appropriate behaviours when it comes to safeguarding? Think about the approach to safeguarding, training, responses, etc. and let that guide your answer:</w:t>
      </w:r>
    </w:p>
    <w:p w14:paraId="78464BC7" w14:textId="77777777" w:rsidR="00E20F9E" w:rsidRPr="00DC6D83" w:rsidRDefault="00E20F9E" w:rsidP="007758ED">
      <w:pPr>
        <w:spacing w:after="0"/>
        <w:ind w:left="284"/>
        <w:jc w:val="both"/>
        <w:rPr>
          <w:rFonts w:cs="Calibri"/>
          <w:sz w:val="24"/>
          <w:szCs w:val="24"/>
        </w:rPr>
      </w:pPr>
    </w:p>
    <w:bookmarkEnd w:id="15"/>
    <w:p w14:paraId="63F7C5F8" w14:textId="77777777" w:rsidR="000A0F65"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8B71C" w14:textId="649FF1D0" w:rsidR="00966E9E" w:rsidRPr="00DC6D83" w:rsidRDefault="000A0F65" w:rsidP="007758ED">
      <w:pPr>
        <w:suppressAutoHyphens w:val="0"/>
        <w:autoSpaceDE w:val="0"/>
        <w:autoSpaceDN/>
        <w:adjustRightInd w:val="0"/>
        <w:spacing w:after="0" w:line="480" w:lineRule="auto"/>
        <w:ind w:left="720"/>
        <w:jc w:val="both"/>
        <w:textAlignment w:val="auto"/>
        <w:rPr>
          <w:rFonts w:cs="Calibri"/>
          <w:sz w:val="24"/>
          <w:szCs w:val="24"/>
        </w:rPr>
      </w:pPr>
      <w:r>
        <w:rPr>
          <w:rFonts w:cs="Calibri"/>
          <w:sz w:val="24"/>
          <w:szCs w:val="24"/>
        </w:rPr>
        <w:t>________________________________________________________________________________________________________________________________________________________________________________________________________________</w:t>
      </w:r>
    </w:p>
    <w:p w14:paraId="7225631E" w14:textId="2E6CC1FF" w:rsidR="00966E9E" w:rsidRPr="00DC6D83" w:rsidRDefault="00966E9E" w:rsidP="007758ED">
      <w:pPr>
        <w:numPr>
          <w:ilvl w:val="0"/>
          <w:numId w:val="9"/>
        </w:numPr>
        <w:spacing w:after="0"/>
        <w:ind w:left="284" w:hanging="284"/>
        <w:jc w:val="both"/>
        <w:rPr>
          <w:rFonts w:cs="Calibri"/>
          <w:sz w:val="24"/>
          <w:szCs w:val="24"/>
        </w:rPr>
      </w:pPr>
      <w:r w:rsidRPr="00DC6D83">
        <w:rPr>
          <w:rFonts w:cs="Calibri"/>
          <w:sz w:val="24"/>
          <w:szCs w:val="24"/>
        </w:rPr>
        <w:lastRenderedPageBreak/>
        <w:t>How can we clearly articulate our commitment to safeguarding? Think about specific examples:</w:t>
      </w:r>
      <w:r w:rsidR="000A0F65">
        <w:rPr>
          <w:rFonts w:cs="Calibri"/>
          <w:sz w:val="24"/>
          <w:szCs w:val="24"/>
        </w:rPr>
        <w:br/>
      </w:r>
    </w:p>
    <w:p w14:paraId="670C9D1D"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45898"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75A3AE" w14:textId="78B6451C" w:rsidR="000A0F65" w:rsidRDefault="000A0F65" w:rsidP="007758ED">
      <w:pPr>
        <w:spacing w:after="0"/>
        <w:jc w:val="both"/>
        <w:rPr>
          <w:rFonts w:cs="Calibri"/>
          <w:sz w:val="24"/>
          <w:szCs w:val="24"/>
        </w:rPr>
      </w:pPr>
      <w:r>
        <w:rPr>
          <w:rFonts w:cs="Calibri"/>
          <w:sz w:val="24"/>
          <w:szCs w:val="24"/>
        </w:rPr>
        <w:br w:type="page"/>
      </w:r>
    </w:p>
    <w:p w14:paraId="03863CDC" w14:textId="77777777" w:rsidR="00C133E3" w:rsidRDefault="00C133E3" w:rsidP="007758ED">
      <w:pPr>
        <w:spacing w:after="0"/>
        <w:jc w:val="both"/>
        <w:rPr>
          <w:rFonts w:cs="Calibri"/>
          <w:sz w:val="24"/>
          <w:szCs w:val="24"/>
        </w:rPr>
      </w:pPr>
    </w:p>
    <w:p w14:paraId="22150568" w14:textId="77777777" w:rsidR="007438CA" w:rsidRPr="007438CA" w:rsidRDefault="007438CA" w:rsidP="007758ED">
      <w:pPr>
        <w:spacing w:after="0"/>
        <w:jc w:val="both"/>
        <w:rPr>
          <w:rFonts w:cs="Calibri"/>
          <w:sz w:val="2"/>
          <w:szCs w:val="2"/>
        </w:rPr>
      </w:pPr>
    </w:p>
    <w:p w14:paraId="1B7D2D4B" w14:textId="04EDB606" w:rsidR="00C133E3" w:rsidRDefault="00C133E3" w:rsidP="007758ED">
      <w:pPr>
        <w:numPr>
          <w:ilvl w:val="0"/>
          <w:numId w:val="9"/>
        </w:numPr>
        <w:ind w:left="284" w:hanging="284"/>
        <w:jc w:val="both"/>
        <w:rPr>
          <w:sz w:val="24"/>
          <w:szCs w:val="24"/>
        </w:rPr>
      </w:pPr>
      <w:r w:rsidRPr="007C1EB7">
        <w:rPr>
          <w:sz w:val="24"/>
          <w:szCs w:val="24"/>
        </w:rPr>
        <w:t xml:space="preserve">How can you follow a person-centred approach that models respect to everyone within your </w:t>
      </w:r>
      <w:r w:rsidR="00E5135E">
        <w:rPr>
          <w:sz w:val="24"/>
          <w:szCs w:val="24"/>
        </w:rPr>
        <w:t>congregation / areas of responsibility</w:t>
      </w:r>
      <w:r w:rsidRPr="007C1EB7">
        <w:rPr>
          <w:sz w:val="24"/>
          <w:szCs w:val="24"/>
        </w:rPr>
        <w:t>?</w:t>
      </w:r>
      <w:r w:rsidR="000A0F65">
        <w:rPr>
          <w:sz w:val="24"/>
          <w:szCs w:val="24"/>
        </w:rPr>
        <w:br/>
      </w:r>
    </w:p>
    <w:p w14:paraId="3F6C34B4"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EBAC1" w14:textId="77777777"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FE7BB" w14:textId="350E9EF7"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Pr>
          <w:rFonts w:cs="Calibri"/>
          <w:sz w:val="24"/>
          <w:szCs w:val="24"/>
        </w:rPr>
        <w:br w:type="page"/>
      </w:r>
    </w:p>
    <w:p w14:paraId="128BF4ED" w14:textId="4E2BE49A" w:rsidR="007C1EB7" w:rsidRPr="00543D37" w:rsidRDefault="00543D37" w:rsidP="007758ED">
      <w:pPr>
        <w:numPr>
          <w:ilvl w:val="0"/>
          <w:numId w:val="9"/>
        </w:numPr>
        <w:ind w:left="284" w:hanging="284"/>
        <w:jc w:val="both"/>
        <w:rPr>
          <w:sz w:val="24"/>
          <w:szCs w:val="24"/>
        </w:rPr>
      </w:pPr>
      <w:r w:rsidRPr="00543D37">
        <w:rPr>
          <w:rFonts w:eastAsia="Times New Roman"/>
          <w:bCs/>
          <w:color w:val="000000"/>
          <w:kern w:val="24"/>
          <w:sz w:val="24"/>
          <w:szCs w:val="24"/>
        </w:rPr>
        <w:lastRenderedPageBreak/>
        <w:t>How can you promote openness around the topic of safeguarding?</w:t>
      </w:r>
      <w:r w:rsidR="000A0F65">
        <w:rPr>
          <w:rFonts w:eastAsia="Times New Roman"/>
          <w:bCs/>
          <w:color w:val="000000"/>
          <w:kern w:val="24"/>
          <w:sz w:val="24"/>
          <w:szCs w:val="24"/>
        </w:rPr>
        <w:br/>
      </w:r>
    </w:p>
    <w:p w14:paraId="4FD976CC"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F56C2" w14:textId="77777777"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F1A03" w14:textId="34678C11"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Pr>
          <w:rFonts w:cs="Calibri"/>
          <w:sz w:val="24"/>
          <w:szCs w:val="24"/>
        </w:rPr>
        <w:br w:type="page"/>
      </w:r>
    </w:p>
    <w:p w14:paraId="13DCFC4F" w14:textId="4F8576D0" w:rsidR="00C96FF9" w:rsidRDefault="00C96FF9" w:rsidP="007758ED">
      <w:pPr>
        <w:numPr>
          <w:ilvl w:val="0"/>
          <w:numId w:val="9"/>
        </w:numPr>
        <w:ind w:left="284" w:hanging="284"/>
        <w:jc w:val="both"/>
        <w:rPr>
          <w:sz w:val="24"/>
          <w:szCs w:val="24"/>
        </w:rPr>
      </w:pPr>
      <w:r>
        <w:rPr>
          <w:sz w:val="24"/>
          <w:szCs w:val="24"/>
        </w:rPr>
        <w:lastRenderedPageBreak/>
        <w:t>What does an open learning environment mean to you?</w:t>
      </w:r>
      <w:r w:rsidR="000A0F65">
        <w:rPr>
          <w:sz w:val="24"/>
          <w:szCs w:val="24"/>
        </w:rPr>
        <w:br/>
      </w:r>
    </w:p>
    <w:p w14:paraId="7020252A"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EACCD"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0DFEC" w14:textId="5DFC3889" w:rsidR="000A0F65" w:rsidRDefault="000A0F65" w:rsidP="007758ED">
      <w:pPr>
        <w:ind w:left="284"/>
        <w:jc w:val="both"/>
        <w:rPr>
          <w:sz w:val="24"/>
          <w:szCs w:val="24"/>
        </w:rPr>
      </w:pPr>
      <w:r>
        <w:rPr>
          <w:sz w:val="24"/>
          <w:szCs w:val="24"/>
        </w:rPr>
        <w:br w:type="page"/>
      </w:r>
    </w:p>
    <w:p w14:paraId="62DB4549" w14:textId="77777777" w:rsidR="00C96FF9" w:rsidRPr="00C96FF9" w:rsidRDefault="00C96FF9" w:rsidP="007758ED">
      <w:pPr>
        <w:ind w:left="284"/>
        <w:jc w:val="both"/>
        <w:rPr>
          <w:sz w:val="2"/>
          <w:szCs w:val="2"/>
        </w:rPr>
      </w:pPr>
    </w:p>
    <w:p w14:paraId="10FDF895" w14:textId="6DF0F21F" w:rsidR="00C96FF9" w:rsidRDefault="00C96FF9" w:rsidP="007758ED">
      <w:pPr>
        <w:numPr>
          <w:ilvl w:val="0"/>
          <w:numId w:val="9"/>
        </w:numPr>
        <w:ind w:left="284" w:hanging="284"/>
        <w:jc w:val="both"/>
        <w:rPr>
          <w:sz w:val="24"/>
          <w:szCs w:val="24"/>
        </w:rPr>
      </w:pPr>
      <w:r>
        <w:rPr>
          <w:sz w:val="24"/>
          <w:szCs w:val="24"/>
        </w:rPr>
        <w:t>What does having a zero-tolerance of abuse mean to you?</w:t>
      </w:r>
      <w:r w:rsidR="000A0F65">
        <w:rPr>
          <w:sz w:val="24"/>
          <w:szCs w:val="24"/>
        </w:rPr>
        <w:br/>
      </w:r>
    </w:p>
    <w:p w14:paraId="419845F9"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145CA" w14:textId="77777777"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B3F3D" w14:textId="0355A49C" w:rsid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Pr>
          <w:rFonts w:cs="Calibri"/>
          <w:sz w:val="24"/>
          <w:szCs w:val="24"/>
        </w:rPr>
        <w:br w:type="page"/>
      </w:r>
    </w:p>
    <w:p w14:paraId="0D020578" w14:textId="0860357F" w:rsidR="00C96FF9" w:rsidRDefault="004E2E87" w:rsidP="007758ED">
      <w:pPr>
        <w:numPr>
          <w:ilvl w:val="0"/>
          <w:numId w:val="9"/>
        </w:numPr>
        <w:ind w:left="284" w:hanging="284"/>
        <w:jc w:val="both"/>
        <w:rPr>
          <w:sz w:val="24"/>
          <w:szCs w:val="24"/>
        </w:rPr>
      </w:pPr>
      <w:r>
        <w:rPr>
          <w:sz w:val="24"/>
          <w:szCs w:val="24"/>
        </w:rPr>
        <w:lastRenderedPageBreak/>
        <w:t>Why</w:t>
      </w:r>
      <w:r w:rsidR="00C96FF9">
        <w:rPr>
          <w:sz w:val="24"/>
          <w:szCs w:val="24"/>
        </w:rPr>
        <w:t xml:space="preserve"> is safeguarding the responsibility of everyone?</w:t>
      </w:r>
      <w:r w:rsidR="000A0F65">
        <w:rPr>
          <w:sz w:val="24"/>
          <w:szCs w:val="24"/>
        </w:rPr>
        <w:br/>
      </w:r>
    </w:p>
    <w:p w14:paraId="71CF8F81"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14BE3" w14:textId="77777777" w:rsidR="000A0F65" w:rsidRPr="000A0F65" w:rsidRDefault="000A0F65" w:rsidP="007758ED">
      <w:pPr>
        <w:pStyle w:val="ListParagraph"/>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616295" w14:textId="77777777" w:rsidR="00C96FF9" w:rsidRDefault="00C96FF9" w:rsidP="007758ED">
      <w:pPr>
        <w:jc w:val="both"/>
        <w:rPr>
          <w:sz w:val="24"/>
          <w:szCs w:val="24"/>
        </w:rPr>
      </w:pPr>
    </w:p>
    <w:p w14:paraId="340FF095" w14:textId="77777777" w:rsidR="007438CA" w:rsidRDefault="007438CA" w:rsidP="00C31ACB">
      <w:pPr>
        <w:ind w:left="284"/>
        <w:jc w:val="center"/>
        <w:rPr>
          <w:rFonts w:eastAsia="Times New Roman" w:cs="Arial"/>
          <w:b/>
          <w:color w:val="002060"/>
          <w:kern w:val="24"/>
          <w:sz w:val="36"/>
          <w:szCs w:val="36"/>
        </w:rPr>
      </w:pPr>
    </w:p>
    <w:p w14:paraId="628D40BE" w14:textId="77777777" w:rsidR="00B63756" w:rsidRDefault="00B63756" w:rsidP="00C31ACB">
      <w:pPr>
        <w:ind w:left="284"/>
        <w:jc w:val="center"/>
        <w:rPr>
          <w:rFonts w:eastAsia="Times New Roman" w:cs="Arial"/>
          <w:b/>
          <w:color w:val="002060"/>
          <w:kern w:val="24"/>
          <w:sz w:val="36"/>
          <w:szCs w:val="36"/>
        </w:rPr>
      </w:pPr>
    </w:p>
    <w:p w14:paraId="62F223BF" w14:textId="77777777" w:rsidR="00C96FF9" w:rsidRDefault="00C31ACB" w:rsidP="00C31ACB">
      <w:pPr>
        <w:ind w:left="284"/>
        <w:jc w:val="center"/>
        <w:rPr>
          <w:rFonts w:eastAsia="Times New Roman" w:cs="Arial"/>
          <w:b/>
          <w:color w:val="002060"/>
          <w:kern w:val="24"/>
          <w:sz w:val="36"/>
          <w:szCs w:val="36"/>
        </w:rPr>
      </w:pPr>
      <w:r w:rsidRPr="00C31ACB">
        <w:rPr>
          <w:rFonts w:eastAsia="Times New Roman" w:cs="Arial"/>
          <w:b/>
          <w:color w:val="002060"/>
          <w:kern w:val="24"/>
          <w:sz w:val="36"/>
          <w:szCs w:val="36"/>
        </w:rPr>
        <w:lastRenderedPageBreak/>
        <w:t>Reflect on a culture that is protective, preventative, healing, and restorative</w:t>
      </w:r>
      <w:r>
        <w:rPr>
          <w:rFonts w:eastAsia="Times New Roman" w:cs="Arial"/>
          <w:b/>
          <w:color w:val="002060"/>
          <w:kern w:val="24"/>
          <w:sz w:val="36"/>
          <w:szCs w:val="36"/>
        </w:rPr>
        <w:t xml:space="preserve"> </w:t>
      </w:r>
    </w:p>
    <w:p w14:paraId="34FC511E" w14:textId="77777777" w:rsidR="00C31ACB" w:rsidRDefault="00C31ACB" w:rsidP="007758ED">
      <w:pPr>
        <w:ind w:left="284"/>
        <w:jc w:val="both"/>
        <w:rPr>
          <w:b/>
          <w:color w:val="002060"/>
          <w:sz w:val="36"/>
          <w:szCs w:val="36"/>
        </w:rPr>
      </w:pPr>
      <w:r w:rsidRPr="00C31ACB">
        <w:rPr>
          <w:b/>
          <w:color w:val="002060"/>
          <w:sz w:val="36"/>
          <w:szCs w:val="36"/>
        </w:rPr>
        <w:t>Tangible</w:t>
      </w:r>
      <w:r>
        <w:rPr>
          <w:b/>
          <w:color w:val="002060"/>
          <w:sz w:val="36"/>
          <w:szCs w:val="36"/>
        </w:rPr>
        <w:t xml:space="preserve"> Evidence:</w:t>
      </w:r>
    </w:p>
    <w:p w14:paraId="4EC0C822" w14:textId="77777777" w:rsidR="00C31ACB" w:rsidRDefault="00C31ACB" w:rsidP="007758ED">
      <w:pPr>
        <w:numPr>
          <w:ilvl w:val="0"/>
          <w:numId w:val="11"/>
        </w:numPr>
        <w:jc w:val="both"/>
        <w:rPr>
          <w:sz w:val="24"/>
          <w:szCs w:val="24"/>
        </w:rPr>
      </w:pPr>
      <w:r>
        <w:rPr>
          <w:sz w:val="24"/>
          <w:szCs w:val="24"/>
        </w:rPr>
        <w:t xml:space="preserve">Publicly displayed notices – think of your own </w:t>
      </w:r>
      <w:r w:rsidR="00E5135E">
        <w:rPr>
          <w:sz w:val="24"/>
          <w:szCs w:val="24"/>
        </w:rPr>
        <w:t>congregation / areas of responsibility</w:t>
      </w:r>
      <w:r>
        <w:rPr>
          <w:sz w:val="24"/>
          <w:szCs w:val="24"/>
        </w:rPr>
        <w:t xml:space="preserve">: what do you see? </w:t>
      </w:r>
    </w:p>
    <w:p w14:paraId="4248F8A2" w14:textId="2437F073"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FC93C4" w14:textId="77777777" w:rsidR="00C31ACB" w:rsidRDefault="00C31ACB" w:rsidP="007758ED">
      <w:pPr>
        <w:numPr>
          <w:ilvl w:val="0"/>
          <w:numId w:val="11"/>
        </w:numPr>
        <w:jc w:val="both"/>
        <w:rPr>
          <w:sz w:val="24"/>
          <w:szCs w:val="24"/>
        </w:rPr>
      </w:pPr>
      <w:r>
        <w:rPr>
          <w:sz w:val="24"/>
          <w:szCs w:val="24"/>
        </w:rPr>
        <w:t>Safeguarding messages in sermons/newsletters – think of examples of what you’ve seen/read?</w:t>
      </w:r>
    </w:p>
    <w:p w14:paraId="069F316E" w14:textId="11103B0E"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7FB4CF" w14:textId="77777777" w:rsidR="00B60CE3" w:rsidRDefault="00337505" w:rsidP="007758ED">
      <w:pPr>
        <w:numPr>
          <w:ilvl w:val="0"/>
          <w:numId w:val="11"/>
        </w:numPr>
        <w:jc w:val="both"/>
        <w:rPr>
          <w:sz w:val="24"/>
          <w:szCs w:val="24"/>
        </w:rPr>
      </w:pPr>
      <w:r>
        <w:rPr>
          <w:sz w:val="24"/>
          <w:szCs w:val="24"/>
        </w:rPr>
        <w:lastRenderedPageBreak/>
        <w:t>Safeguarding as a regular topic – think of management meetings, leadership groups, etc. What is being discussed?</w:t>
      </w:r>
    </w:p>
    <w:p w14:paraId="2B9D9679"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8ECA5" w14:textId="7EECCCC6" w:rsidR="00337505" w:rsidRDefault="00337505" w:rsidP="007758ED">
      <w:pPr>
        <w:numPr>
          <w:ilvl w:val="0"/>
          <w:numId w:val="11"/>
        </w:numPr>
        <w:jc w:val="both"/>
        <w:rPr>
          <w:sz w:val="24"/>
          <w:szCs w:val="24"/>
        </w:rPr>
      </w:pPr>
      <w:r>
        <w:rPr>
          <w:sz w:val="24"/>
          <w:szCs w:val="24"/>
        </w:rPr>
        <w:t xml:space="preserve">Effective operation of key processes – think about recruitment / responding to allegations / risk assessments to identify possible safeguarding risk areas. How does this point to an </w:t>
      </w:r>
      <w:r w:rsidR="000A0F65">
        <w:rPr>
          <w:sz w:val="24"/>
          <w:szCs w:val="24"/>
        </w:rPr>
        <w:t>u</w:t>
      </w:r>
      <w:r>
        <w:rPr>
          <w:sz w:val="24"/>
          <w:szCs w:val="24"/>
        </w:rPr>
        <w:t>nderstanding of ‘good safeguarding culture and</w:t>
      </w:r>
      <w:r w:rsidR="000A0F65">
        <w:rPr>
          <w:sz w:val="24"/>
          <w:szCs w:val="24"/>
        </w:rPr>
        <w:t xml:space="preserve"> </w:t>
      </w:r>
      <w:r>
        <w:rPr>
          <w:sz w:val="24"/>
          <w:szCs w:val="24"/>
        </w:rPr>
        <w:t>arrangements</w:t>
      </w:r>
      <w:r w:rsidR="008352FD">
        <w:rPr>
          <w:sz w:val="24"/>
          <w:szCs w:val="24"/>
        </w:rPr>
        <w:t>’</w:t>
      </w:r>
      <w:r>
        <w:rPr>
          <w:sz w:val="24"/>
          <w:szCs w:val="24"/>
        </w:rPr>
        <w:t>?</w:t>
      </w:r>
    </w:p>
    <w:p w14:paraId="57A25EE5" w14:textId="77777777" w:rsid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8935CA"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497051D1" w14:textId="77777777" w:rsidR="00E50D0F" w:rsidRDefault="00E50D0F" w:rsidP="007758ED">
      <w:pPr>
        <w:numPr>
          <w:ilvl w:val="0"/>
          <w:numId w:val="11"/>
        </w:numPr>
        <w:jc w:val="both"/>
        <w:rPr>
          <w:sz w:val="24"/>
          <w:szCs w:val="24"/>
        </w:rPr>
      </w:pPr>
      <w:r>
        <w:rPr>
          <w:sz w:val="24"/>
          <w:szCs w:val="24"/>
        </w:rPr>
        <w:lastRenderedPageBreak/>
        <w:t>People being passionate about safeguarding – how do you involve and empower others?</w:t>
      </w:r>
    </w:p>
    <w:p w14:paraId="02774A73"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9EC8E" w14:textId="77777777" w:rsidR="00C96FF9" w:rsidRDefault="00C96FF9" w:rsidP="007758ED">
      <w:pPr>
        <w:ind w:left="284"/>
        <w:jc w:val="both"/>
        <w:rPr>
          <w:sz w:val="24"/>
          <w:szCs w:val="24"/>
        </w:rPr>
      </w:pPr>
    </w:p>
    <w:p w14:paraId="6E2BDF2B" w14:textId="77777777" w:rsidR="006C3D13" w:rsidRDefault="006C3D13" w:rsidP="007758ED">
      <w:pPr>
        <w:ind w:left="284"/>
        <w:jc w:val="both"/>
        <w:rPr>
          <w:b/>
          <w:color w:val="002060"/>
          <w:sz w:val="36"/>
          <w:szCs w:val="36"/>
        </w:rPr>
      </w:pPr>
      <w:r>
        <w:rPr>
          <w:b/>
          <w:color w:val="002060"/>
          <w:sz w:val="36"/>
          <w:szCs w:val="36"/>
        </w:rPr>
        <w:t>Relational Evidence:</w:t>
      </w:r>
    </w:p>
    <w:p w14:paraId="241D6CBC" w14:textId="77777777" w:rsidR="006C3D13" w:rsidRDefault="006C3D13" w:rsidP="007758ED">
      <w:pPr>
        <w:numPr>
          <w:ilvl w:val="0"/>
          <w:numId w:val="12"/>
        </w:numPr>
        <w:jc w:val="both"/>
        <w:rPr>
          <w:sz w:val="24"/>
          <w:szCs w:val="24"/>
        </w:rPr>
      </w:pPr>
      <w:r w:rsidRPr="006C3D13">
        <w:rPr>
          <w:sz w:val="24"/>
          <w:szCs w:val="24"/>
        </w:rPr>
        <w:t>What is the</w:t>
      </w:r>
      <w:r>
        <w:rPr>
          <w:sz w:val="24"/>
          <w:szCs w:val="24"/>
        </w:rPr>
        <w:t xml:space="preserve"> culture of your </w:t>
      </w:r>
      <w:r w:rsidR="00E5135E">
        <w:rPr>
          <w:sz w:val="24"/>
          <w:szCs w:val="24"/>
        </w:rPr>
        <w:t>congregation / areas of responsibility</w:t>
      </w:r>
      <w:r>
        <w:rPr>
          <w:sz w:val="24"/>
          <w:szCs w:val="24"/>
        </w:rPr>
        <w:t>? How do people behave, talk to each other, and treat each other? Do people reflect on their organisational culture?</w:t>
      </w:r>
    </w:p>
    <w:p w14:paraId="356FDA8C"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04139" w14:textId="77777777" w:rsidR="006C3D13" w:rsidRDefault="006C3D13" w:rsidP="007758ED">
      <w:pPr>
        <w:numPr>
          <w:ilvl w:val="0"/>
          <w:numId w:val="12"/>
        </w:numPr>
        <w:jc w:val="both"/>
        <w:rPr>
          <w:sz w:val="24"/>
          <w:szCs w:val="24"/>
        </w:rPr>
      </w:pPr>
      <w:r>
        <w:rPr>
          <w:sz w:val="24"/>
          <w:szCs w:val="24"/>
        </w:rPr>
        <w:lastRenderedPageBreak/>
        <w:t>What are the power dynamics? Is there evidence of coercive/controlling behaviour? Is power distributed, rather than vested in one/two people? Is there any evidence of powerful elite/cliques?</w:t>
      </w:r>
    </w:p>
    <w:p w14:paraId="1F1FEC41"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B3084F" w14:textId="77777777" w:rsidR="006C3D13" w:rsidRDefault="006C3D13" w:rsidP="007758ED">
      <w:pPr>
        <w:numPr>
          <w:ilvl w:val="0"/>
          <w:numId w:val="12"/>
        </w:numPr>
        <w:jc w:val="both"/>
        <w:rPr>
          <w:sz w:val="24"/>
          <w:szCs w:val="24"/>
        </w:rPr>
      </w:pPr>
      <w:r>
        <w:rPr>
          <w:sz w:val="24"/>
          <w:szCs w:val="24"/>
        </w:rPr>
        <w:t>What is the leadership-style? Is there an absence / evidence of a ‘command and control’ style of leadership?</w:t>
      </w:r>
    </w:p>
    <w:p w14:paraId="26B7375B" w14:textId="77777777" w:rsid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899F5"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52E31326" w14:textId="77777777" w:rsidR="00C31ACB" w:rsidRDefault="00D91D7B" w:rsidP="007758ED">
      <w:pPr>
        <w:numPr>
          <w:ilvl w:val="0"/>
          <w:numId w:val="12"/>
        </w:numPr>
        <w:jc w:val="both"/>
        <w:rPr>
          <w:sz w:val="24"/>
          <w:szCs w:val="24"/>
        </w:rPr>
      </w:pPr>
      <w:r>
        <w:rPr>
          <w:sz w:val="24"/>
          <w:szCs w:val="24"/>
        </w:rPr>
        <w:lastRenderedPageBreak/>
        <w:t>Is ‘poor behaviour’ (for example bullying / controlling, etc.) challenged?</w:t>
      </w:r>
    </w:p>
    <w:p w14:paraId="5CB1E68C"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369C6" w14:textId="77777777" w:rsidR="00D91D7B" w:rsidRDefault="00D91D7B" w:rsidP="007758ED">
      <w:pPr>
        <w:numPr>
          <w:ilvl w:val="0"/>
          <w:numId w:val="12"/>
        </w:numPr>
        <w:jc w:val="both"/>
        <w:rPr>
          <w:sz w:val="24"/>
          <w:szCs w:val="24"/>
        </w:rPr>
      </w:pPr>
      <w:r>
        <w:rPr>
          <w:sz w:val="24"/>
          <w:szCs w:val="24"/>
        </w:rPr>
        <w:t>Are people afraid to express different views? Do they feel they are taking a risk by expressing ‘different’ views? Is there a positive encouragement / welcoming of different perspectives and views?</w:t>
      </w:r>
    </w:p>
    <w:p w14:paraId="2FE67C66"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A756E" w14:textId="77777777" w:rsidR="00D91D7B" w:rsidRDefault="00D91D7B" w:rsidP="007758ED">
      <w:pPr>
        <w:ind w:left="644"/>
        <w:jc w:val="both"/>
        <w:rPr>
          <w:sz w:val="24"/>
          <w:szCs w:val="24"/>
        </w:rPr>
      </w:pPr>
    </w:p>
    <w:p w14:paraId="0D37E663" w14:textId="77777777" w:rsidR="00D91D7B" w:rsidRDefault="00D91D7B" w:rsidP="007758ED">
      <w:pPr>
        <w:ind w:left="644"/>
        <w:jc w:val="both"/>
        <w:rPr>
          <w:sz w:val="24"/>
          <w:szCs w:val="24"/>
        </w:rPr>
      </w:pPr>
    </w:p>
    <w:p w14:paraId="348E2D52" w14:textId="77777777" w:rsidR="00D91D7B" w:rsidRDefault="00D91D7B" w:rsidP="007758ED">
      <w:pPr>
        <w:numPr>
          <w:ilvl w:val="0"/>
          <w:numId w:val="12"/>
        </w:numPr>
        <w:jc w:val="both"/>
        <w:rPr>
          <w:sz w:val="24"/>
          <w:szCs w:val="24"/>
        </w:rPr>
      </w:pPr>
      <w:r>
        <w:rPr>
          <w:sz w:val="24"/>
          <w:szCs w:val="24"/>
        </w:rPr>
        <w:lastRenderedPageBreak/>
        <w:t>Is there clarity about physical and relational boundaries? Are safe boundaries between people understood and observed?</w:t>
      </w:r>
    </w:p>
    <w:p w14:paraId="383F3257" w14:textId="77777777" w:rsid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81777A"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7B5329AB" w14:textId="77777777" w:rsidR="00D91D7B" w:rsidRDefault="00D91D7B" w:rsidP="007758ED">
      <w:pPr>
        <w:numPr>
          <w:ilvl w:val="0"/>
          <w:numId w:val="12"/>
        </w:numPr>
        <w:jc w:val="both"/>
        <w:rPr>
          <w:sz w:val="24"/>
          <w:szCs w:val="24"/>
        </w:rPr>
      </w:pPr>
      <w:r>
        <w:rPr>
          <w:sz w:val="24"/>
          <w:szCs w:val="24"/>
        </w:rPr>
        <w:t xml:space="preserve">Do people feel safe? What evidence can you think of in your own </w:t>
      </w:r>
      <w:r w:rsidR="00E5135E">
        <w:rPr>
          <w:sz w:val="24"/>
          <w:szCs w:val="24"/>
        </w:rPr>
        <w:t>congregation / areas of responsibility</w:t>
      </w:r>
      <w:r>
        <w:rPr>
          <w:sz w:val="24"/>
          <w:szCs w:val="24"/>
        </w:rPr>
        <w:t>, that points to people feeling safe?</w:t>
      </w:r>
    </w:p>
    <w:p w14:paraId="6B7B12E9" w14:textId="77777777" w:rsid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2FD52"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01D990B4" w14:textId="77777777" w:rsidR="00D91D7B" w:rsidRDefault="00D91D7B" w:rsidP="007758ED">
      <w:pPr>
        <w:numPr>
          <w:ilvl w:val="0"/>
          <w:numId w:val="12"/>
        </w:numPr>
        <w:jc w:val="both"/>
        <w:rPr>
          <w:sz w:val="24"/>
          <w:szCs w:val="24"/>
        </w:rPr>
      </w:pPr>
      <w:r>
        <w:rPr>
          <w:sz w:val="24"/>
          <w:szCs w:val="24"/>
        </w:rPr>
        <w:lastRenderedPageBreak/>
        <w:t>Are people aware of the impact they can have on others? Do people spend time reflecting on their behaviours and relationships, and do they turn these reflections into actions for change?</w:t>
      </w:r>
    </w:p>
    <w:p w14:paraId="3A90CE43"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F4F62" w14:textId="77777777" w:rsidR="00C96FF9" w:rsidRDefault="00C96FF9" w:rsidP="007758ED">
      <w:pPr>
        <w:ind w:left="284"/>
        <w:jc w:val="both"/>
        <w:rPr>
          <w:sz w:val="24"/>
          <w:szCs w:val="24"/>
        </w:rPr>
      </w:pPr>
    </w:p>
    <w:p w14:paraId="72354D39" w14:textId="77777777" w:rsidR="00C96FF9" w:rsidRDefault="00C31ACB" w:rsidP="007758ED">
      <w:pPr>
        <w:ind w:left="284"/>
        <w:jc w:val="both"/>
        <w:rPr>
          <w:sz w:val="24"/>
          <w:szCs w:val="24"/>
        </w:rPr>
      </w:pPr>
      <w:r>
        <w:rPr>
          <w:sz w:val="24"/>
          <w:szCs w:val="24"/>
        </w:rPr>
        <w:t xml:space="preserve"> </w:t>
      </w:r>
    </w:p>
    <w:p w14:paraId="01E06FC2" w14:textId="77777777" w:rsidR="000A169B" w:rsidRDefault="000A169B" w:rsidP="007758ED">
      <w:pPr>
        <w:ind w:left="284"/>
        <w:jc w:val="both"/>
        <w:rPr>
          <w:sz w:val="24"/>
          <w:szCs w:val="24"/>
        </w:rPr>
      </w:pPr>
    </w:p>
    <w:p w14:paraId="1A2C1642" w14:textId="77777777" w:rsidR="000A169B" w:rsidRDefault="000A169B" w:rsidP="007758ED">
      <w:pPr>
        <w:ind w:left="284"/>
        <w:jc w:val="both"/>
        <w:rPr>
          <w:sz w:val="24"/>
          <w:szCs w:val="24"/>
        </w:rPr>
      </w:pPr>
    </w:p>
    <w:p w14:paraId="285E9EF9" w14:textId="77777777" w:rsidR="000A169B" w:rsidRDefault="000A169B" w:rsidP="00C96FF9">
      <w:pPr>
        <w:ind w:left="284"/>
        <w:rPr>
          <w:sz w:val="24"/>
          <w:szCs w:val="24"/>
        </w:rPr>
      </w:pPr>
    </w:p>
    <w:p w14:paraId="51057B64" w14:textId="77777777" w:rsidR="000A169B" w:rsidRDefault="000A169B" w:rsidP="00C96FF9">
      <w:pPr>
        <w:ind w:left="284"/>
        <w:rPr>
          <w:sz w:val="24"/>
          <w:szCs w:val="24"/>
        </w:rPr>
      </w:pPr>
    </w:p>
    <w:p w14:paraId="5A5B895D" w14:textId="77777777" w:rsidR="000A169B" w:rsidRDefault="000A169B" w:rsidP="00C96FF9">
      <w:pPr>
        <w:ind w:left="284"/>
        <w:rPr>
          <w:sz w:val="24"/>
          <w:szCs w:val="24"/>
        </w:rPr>
      </w:pPr>
    </w:p>
    <w:p w14:paraId="04B18D0E" w14:textId="77777777" w:rsidR="000A169B" w:rsidRDefault="000A169B" w:rsidP="00C96FF9">
      <w:pPr>
        <w:ind w:left="284"/>
        <w:rPr>
          <w:sz w:val="24"/>
          <w:szCs w:val="24"/>
        </w:rPr>
      </w:pPr>
    </w:p>
    <w:p w14:paraId="2A7D0484" w14:textId="77777777" w:rsidR="000A169B" w:rsidRDefault="000A169B" w:rsidP="00C96FF9">
      <w:pPr>
        <w:ind w:left="284"/>
        <w:rPr>
          <w:sz w:val="24"/>
          <w:szCs w:val="24"/>
        </w:rPr>
      </w:pPr>
    </w:p>
    <w:p w14:paraId="1922F8CC" w14:textId="77777777" w:rsidR="000A169B" w:rsidRDefault="000A169B" w:rsidP="00C96FF9">
      <w:pPr>
        <w:ind w:left="284"/>
        <w:rPr>
          <w:sz w:val="24"/>
          <w:szCs w:val="24"/>
        </w:rPr>
      </w:pPr>
    </w:p>
    <w:p w14:paraId="6DAF7077" w14:textId="77777777" w:rsidR="000A169B" w:rsidRDefault="000A169B" w:rsidP="00C96FF9">
      <w:pPr>
        <w:ind w:left="284"/>
        <w:rPr>
          <w:sz w:val="24"/>
          <w:szCs w:val="24"/>
        </w:rPr>
      </w:pPr>
    </w:p>
    <w:p w14:paraId="657DF271" w14:textId="77777777" w:rsidR="00C96FF9" w:rsidRDefault="00AA18F7" w:rsidP="000A169B">
      <w:pPr>
        <w:ind w:left="284"/>
        <w:jc w:val="center"/>
        <w:rPr>
          <w:b/>
          <w:color w:val="002060"/>
          <w:sz w:val="36"/>
          <w:szCs w:val="36"/>
        </w:rPr>
      </w:pPr>
      <w:r>
        <w:rPr>
          <w:b/>
          <w:color w:val="002060"/>
          <w:sz w:val="36"/>
          <w:szCs w:val="36"/>
        </w:rPr>
        <w:lastRenderedPageBreak/>
        <w:t>Analysing leadership behaviours needed to promote a healthy safeguarding culture</w:t>
      </w:r>
    </w:p>
    <w:p w14:paraId="1CECA798" w14:textId="77777777" w:rsidR="00AA18F7" w:rsidRDefault="00AA18F7" w:rsidP="007758ED">
      <w:pPr>
        <w:ind w:left="284"/>
        <w:jc w:val="both"/>
        <w:rPr>
          <w:b/>
          <w:color w:val="002060"/>
          <w:sz w:val="36"/>
          <w:szCs w:val="36"/>
        </w:rPr>
      </w:pPr>
      <w:r>
        <w:rPr>
          <w:b/>
          <w:color w:val="002060"/>
          <w:sz w:val="36"/>
          <w:szCs w:val="36"/>
        </w:rPr>
        <w:t>Accountability</w:t>
      </w:r>
    </w:p>
    <w:p w14:paraId="3DE631C2" w14:textId="77777777" w:rsidR="00AA18F7" w:rsidRPr="00AA18F7" w:rsidRDefault="00AA18F7" w:rsidP="007758ED">
      <w:pPr>
        <w:numPr>
          <w:ilvl w:val="0"/>
          <w:numId w:val="13"/>
        </w:numPr>
        <w:jc w:val="both"/>
        <w:rPr>
          <w:sz w:val="24"/>
          <w:szCs w:val="24"/>
        </w:rPr>
      </w:pPr>
      <w:r w:rsidRPr="00AA18F7">
        <w:rPr>
          <w:sz w:val="24"/>
          <w:szCs w:val="24"/>
        </w:rPr>
        <w:t>Who are you formally accountable to, or have you made yourself accountable to?</w:t>
      </w:r>
    </w:p>
    <w:p w14:paraId="6045ABDE" w14:textId="16B15E32"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32807" w14:textId="77777777" w:rsidR="00AA18F7" w:rsidRPr="00AA18F7" w:rsidRDefault="00AA18F7" w:rsidP="007758ED">
      <w:pPr>
        <w:numPr>
          <w:ilvl w:val="0"/>
          <w:numId w:val="13"/>
        </w:numPr>
        <w:jc w:val="both"/>
        <w:rPr>
          <w:sz w:val="24"/>
          <w:szCs w:val="24"/>
        </w:rPr>
      </w:pPr>
      <w:r w:rsidRPr="00AA18F7">
        <w:rPr>
          <w:sz w:val="24"/>
          <w:szCs w:val="24"/>
        </w:rPr>
        <w:t xml:space="preserve">How do you ensure that at-risk or marginalised groups or those in junior positions are heard in your </w:t>
      </w:r>
      <w:r w:rsidR="00E5135E">
        <w:rPr>
          <w:sz w:val="24"/>
          <w:szCs w:val="24"/>
        </w:rPr>
        <w:t>congregation / areas of responsibility</w:t>
      </w:r>
      <w:r w:rsidRPr="00AA18F7">
        <w:rPr>
          <w:sz w:val="24"/>
          <w:szCs w:val="24"/>
        </w:rPr>
        <w:t>?</w:t>
      </w:r>
    </w:p>
    <w:p w14:paraId="6BDF4115" w14:textId="77777777" w:rsidR="000A0F65" w:rsidRPr="000A0F65" w:rsidRDefault="000A0F65"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B256E" w14:textId="77777777" w:rsidR="008A568D" w:rsidRPr="008A568D" w:rsidRDefault="008A568D" w:rsidP="007758ED">
      <w:pPr>
        <w:numPr>
          <w:ilvl w:val="0"/>
          <w:numId w:val="13"/>
        </w:numPr>
        <w:jc w:val="both"/>
        <w:rPr>
          <w:sz w:val="24"/>
          <w:szCs w:val="24"/>
        </w:rPr>
      </w:pPr>
      <w:r w:rsidRPr="008A568D">
        <w:rPr>
          <w:sz w:val="24"/>
          <w:szCs w:val="24"/>
        </w:rPr>
        <w:lastRenderedPageBreak/>
        <w:t xml:space="preserve">How do you know how at-risk or marginalised groups feel about being part of, or engaging with your </w:t>
      </w:r>
      <w:r w:rsidR="00E5135E">
        <w:rPr>
          <w:sz w:val="24"/>
          <w:szCs w:val="24"/>
        </w:rPr>
        <w:t>congregation / areas of responsibility</w:t>
      </w:r>
      <w:r w:rsidRPr="008A568D">
        <w:rPr>
          <w:sz w:val="24"/>
          <w:szCs w:val="24"/>
        </w:rPr>
        <w:t>?</w:t>
      </w:r>
    </w:p>
    <w:p w14:paraId="39351826"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2712E1"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0B742F80" w14:textId="77777777" w:rsidR="004A48AB" w:rsidRDefault="004A48AB" w:rsidP="007758ED">
      <w:pPr>
        <w:numPr>
          <w:ilvl w:val="0"/>
          <w:numId w:val="13"/>
        </w:numPr>
        <w:jc w:val="both"/>
        <w:rPr>
          <w:sz w:val="24"/>
          <w:szCs w:val="24"/>
        </w:rPr>
      </w:pPr>
      <w:r w:rsidRPr="004A48AB">
        <w:rPr>
          <w:sz w:val="24"/>
          <w:szCs w:val="24"/>
        </w:rPr>
        <w:t>Who do you think wields power over you and what relevance or impact does that have on your demonstration of power over others and decision-making?</w:t>
      </w:r>
    </w:p>
    <w:p w14:paraId="44EC3F39"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52ED3" w14:textId="77777777" w:rsidR="00A55342" w:rsidRPr="004A48AB" w:rsidRDefault="004A48AB" w:rsidP="007758ED">
      <w:pPr>
        <w:numPr>
          <w:ilvl w:val="0"/>
          <w:numId w:val="13"/>
        </w:numPr>
        <w:jc w:val="both"/>
        <w:rPr>
          <w:sz w:val="24"/>
          <w:szCs w:val="24"/>
        </w:rPr>
      </w:pPr>
      <w:r w:rsidRPr="004A48AB">
        <w:rPr>
          <w:sz w:val="24"/>
          <w:szCs w:val="24"/>
        </w:rPr>
        <w:lastRenderedPageBreak/>
        <w:t xml:space="preserve">Does the power that leaders hold within the </w:t>
      </w:r>
      <w:r w:rsidR="00E5135E">
        <w:rPr>
          <w:sz w:val="24"/>
          <w:szCs w:val="24"/>
        </w:rPr>
        <w:t>congregation / areas of responsibility</w:t>
      </w:r>
      <w:r w:rsidRPr="004A48AB">
        <w:rPr>
          <w:sz w:val="24"/>
          <w:szCs w:val="24"/>
        </w:rPr>
        <w:t xml:space="preserve"> make them credible enough that they are viewed as incapable of wrong-doing amongst their peers and others?</w:t>
      </w:r>
    </w:p>
    <w:p w14:paraId="452F3CD7"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1CCDB1"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7CCBC7D3" w14:textId="77777777" w:rsidR="004A48AB" w:rsidRDefault="004A48AB" w:rsidP="007758ED">
      <w:pPr>
        <w:numPr>
          <w:ilvl w:val="0"/>
          <w:numId w:val="13"/>
        </w:numPr>
        <w:jc w:val="both"/>
        <w:rPr>
          <w:sz w:val="24"/>
          <w:szCs w:val="24"/>
        </w:rPr>
      </w:pPr>
      <w:r w:rsidRPr="004A48AB">
        <w:rPr>
          <w:sz w:val="24"/>
          <w:szCs w:val="24"/>
        </w:rPr>
        <w:t>Is the tendency towards and dangers of deference acknowledged and guarded against?</w:t>
      </w:r>
    </w:p>
    <w:p w14:paraId="403DD5DA"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C02F6D" w14:textId="77777777" w:rsidR="000A169B" w:rsidRDefault="000A169B" w:rsidP="007758ED">
      <w:pPr>
        <w:ind w:left="284"/>
        <w:jc w:val="both"/>
        <w:rPr>
          <w:b/>
          <w:color w:val="002060"/>
          <w:sz w:val="36"/>
          <w:szCs w:val="36"/>
        </w:rPr>
      </w:pPr>
    </w:p>
    <w:p w14:paraId="2DE85326" w14:textId="77777777" w:rsidR="004A48AB" w:rsidRPr="00B63756" w:rsidRDefault="004A48AB" w:rsidP="007758ED">
      <w:pPr>
        <w:ind w:left="284"/>
        <w:jc w:val="both"/>
        <w:rPr>
          <w:b/>
          <w:color w:val="002060"/>
          <w:sz w:val="36"/>
          <w:szCs w:val="36"/>
        </w:rPr>
      </w:pPr>
      <w:bookmarkStart w:id="16" w:name="_Hlk121137110"/>
      <w:r>
        <w:rPr>
          <w:b/>
          <w:color w:val="002060"/>
          <w:sz w:val="36"/>
          <w:szCs w:val="36"/>
        </w:rPr>
        <w:lastRenderedPageBreak/>
        <w:t>Policies and Processes</w:t>
      </w:r>
      <w:bookmarkEnd w:id="16"/>
    </w:p>
    <w:p w14:paraId="44CA97AB" w14:textId="77777777" w:rsidR="00A55342" w:rsidRPr="008352FD" w:rsidRDefault="004A48AB" w:rsidP="007758ED">
      <w:pPr>
        <w:numPr>
          <w:ilvl w:val="0"/>
          <w:numId w:val="15"/>
        </w:numPr>
        <w:jc w:val="both"/>
        <w:rPr>
          <w:sz w:val="24"/>
          <w:szCs w:val="24"/>
        </w:rPr>
      </w:pPr>
      <w:r w:rsidRPr="008352FD">
        <w:rPr>
          <w:sz w:val="24"/>
          <w:szCs w:val="24"/>
        </w:rPr>
        <w:t xml:space="preserve">What examples do you know of in your </w:t>
      </w:r>
      <w:r w:rsidR="00E5135E" w:rsidRPr="008352FD">
        <w:rPr>
          <w:sz w:val="24"/>
          <w:szCs w:val="24"/>
        </w:rPr>
        <w:t>congregation / areas of responsibility</w:t>
      </w:r>
      <w:r w:rsidRPr="008352FD">
        <w:rPr>
          <w:sz w:val="24"/>
          <w:szCs w:val="24"/>
        </w:rPr>
        <w:t xml:space="preserve"> where the principle of </w:t>
      </w:r>
      <w:hyperlink r:id="rId11" w:history="1">
        <w:r w:rsidR="00A55342" w:rsidRPr="008352FD">
          <w:rPr>
            <w:rStyle w:val="Hyperlink"/>
            <w:color w:val="auto"/>
            <w:sz w:val="24"/>
            <w:szCs w:val="24"/>
          </w:rPr>
          <w:t>best interests</w:t>
        </w:r>
      </w:hyperlink>
      <w:r w:rsidRPr="008352FD">
        <w:rPr>
          <w:sz w:val="24"/>
          <w:szCs w:val="24"/>
        </w:rPr>
        <w:t> of children or other </w:t>
      </w:r>
      <w:hyperlink r:id="rId12" w:history="1">
        <w:r w:rsidR="00A55342" w:rsidRPr="008352FD">
          <w:rPr>
            <w:rStyle w:val="Hyperlink"/>
            <w:color w:val="auto"/>
            <w:sz w:val="24"/>
            <w:szCs w:val="24"/>
          </w:rPr>
          <w:t>at-risk or marginalised groups</w:t>
        </w:r>
      </w:hyperlink>
      <w:r w:rsidRPr="008352FD">
        <w:rPr>
          <w:sz w:val="24"/>
          <w:szCs w:val="24"/>
        </w:rPr>
        <w:t> has been applied?</w:t>
      </w:r>
    </w:p>
    <w:p w14:paraId="12714D5D"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bookmarkStart w:id="17" w:name="_Hlk121136982"/>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7"/>
    <w:p w14:paraId="6DF4B8C9" w14:textId="77777777" w:rsidR="00A55342" w:rsidRPr="004A48AB" w:rsidRDefault="004A48AB" w:rsidP="007758ED">
      <w:pPr>
        <w:numPr>
          <w:ilvl w:val="0"/>
          <w:numId w:val="15"/>
        </w:numPr>
        <w:jc w:val="both"/>
        <w:rPr>
          <w:sz w:val="24"/>
          <w:szCs w:val="24"/>
        </w:rPr>
      </w:pPr>
      <w:r w:rsidRPr="004A48AB">
        <w:rPr>
          <w:sz w:val="24"/>
          <w:szCs w:val="24"/>
        </w:rPr>
        <w:t xml:space="preserve">How do you ensure that other </w:t>
      </w:r>
      <w:r w:rsidR="00E5135E">
        <w:rPr>
          <w:sz w:val="24"/>
          <w:szCs w:val="24"/>
        </w:rPr>
        <w:t>congregation</w:t>
      </w:r>
      <w:r w:rsidR="008352FD">
        <w:rPr>
          <w:sz w:val="24"/>
          <w:szCs w:val="24"/>
        </w:rPr>
        <w:t>al</w:t>
      </w:r>
      <w:r w:rsidR="00E5135E">
        <w:rPr>
          <w:sz w:val="24"/>
          <w:szCs w:val="24"/>
        </w:rPr>
        <w:t xml:space="preserve"> </w:t>
      </w:r>
      <w:r w:rsidR="008352FD">
        <w:rPr>
          <w:sz w:val="24"/>
          <w:szCs w:val="24"/>
        </w:rPr>
        <w:t xml:space="preserve">(or </w:t>
      </w:r>
      <w:r w:rsidR="00E5135E">
        <w:rPr>
          <w:sz w:val="24"/>
          <w:szCs w:val="24"/>
        </w:rPr>
        <w:t>areas of responsibility</w:t>
      </w:r>
      <w:r w:rsidR="008352FD">
        <w:rPr>
          <w:sz w:val="24"/>
          <w:szCs w:val="24"/>
        </w:rPr>
        <w:t>)</w:t>
      </w:r>
      <w:r w:rsidRPr="004A48AB">
        <w:rPr>
          <w:sz w:val="24"/>
          <w:szCs w:val="24"/>
        </w:rPr>
        <w:t xml:space="preserve"> priorities, for example, financial or reputational, do not take precedent over children’s and other at-risk individuals’ best interests?</w:t>
      </w:r>
    </w:p>
    <w:p w14:paraId="1FB19897"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1AD92" w14:textId="77777777" w:rsidR="00A55342" w:rsidRPr="004A48AB" w:rsidRDefault="004A48AB" w:rsidP="007758ED">
      <w:pPr>
        <w:numPr>
          <w:ilvl w:val="0"/>
          <w:numId w:val="15"/>
        </w:numPr>
        <w:jc w:val="both"/>
        <w:rPr>
          <w:sz w:val="24"/>
          <w:szCs w:val="24"/>
        </w:rPr>
      </w:pPr>
      <w:r>
        <w:rPr>
          <w:sz w:val="24"/>
          <w:szCs w:val="24"/>
        </w:rPr>
        <w:lastRenderedPageBreak/>
        <w:t xml:space="preserve">Thinking of your </w:t>
      </w:r>
      <w:r w:rsidR="00E5135E">
        <w:rPr>
          <w:sz w:val="24"/>
          <w:szCs w:val="24"/>
        </w:rPr>
        <w:t>congregation / areas of responsibility</w:t>
      </w:r>
      <w:r>
        <w:rPr>
          <w:sz w:val="24"/>
          <w:szCs w:val="24"/>
        </w:rPr>
        <w:t>, w</w:t>
      </w:r>
      <w:r w:rsidRPr="004A48AB">
        <w:rPr>
          <w:sz w:val="24"/>
          <w:szCs w:val="24"/>
        </w:rPr>
        <w:t>ho has been appointed to make decisions on safeguarding and how do you ensure that there is a safeguarding-focused voice in decision-making processes?</w:t>
      </w:r>
    </w:p>
    <w:p w14:paraId="7B37AE58" w14:textId="77777777" w:rsidR="007758ED" w:rsidRPr="000A0F65" w:rsidRDefault="007758ED" w:rsidP="007758ED">
      <w:pPr>
        <w:pStyle w:val="ListParagraph"/>
        <w:numPr>
          <w:ilvl w:val="0"/>
          <w:numId w:val="15"/>
        </w:numPr>
        <w:suppressAutoHyphens w:val="0"/>
        <w:autoSpaceDE w:val="0"/>
        <w:autoSpaceDN/>
        <w:adjustRightInd w:val="0"/>
        <w:spacing w:after="0" w:line="480" w:lineRule="auto"/>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F52C1" w14:textId="77777777" w:rsidR="00B63756" w:rsidRPr="00B63756" w:rsidRDefault="00B63756" w:rsidP="007758ED">
      <w:pPr>
        <w:jc w:val="both"/>
        <w:rPr>
          <w:sz w:val="24"/>
          <w:szCs w:val="24"/>
        </w:rPr>
      </w:pPr>
    </w:p>
    <w:p w14:paraId="29F9E2F1" w14:textId="77777777" w:rsidR="007758ED" w:rsidRDefault="007758ED" w:rsidP="007758ED">
      <w:pPr>
        <w:jc w:val="both"/>
        <w:rPr>
          <w:b/>
          <w:color w:val="002060"/>
          <w:sz w:val="36"/>
          <w:szCs w:val="36"/>
        </w:rPr>
      </w:pPr>
      <w:r>
        <w:rPr>
          <w:b/>
          <w:color w:val="002060"/>
          <w:sz w:val="36"/>
          <w:szCs w:val="36"/>
        </w:rPr>
        <w:br w:type="page"/>
      </w:r>
    </w:p>
    <w:p w14:paraId="3D2693A0" w14:textId="6B5B55DD" w:rsidR="006A049C" w:rsidRDefault="006A049C" w:rsidP="007758ED">
      <w:pPr>
        <w:jc w:val="both"/>
        <w:rPr>
          <w:b/>
          <w:color w:val="002060"/>
          <w:sz w:val="36"/>
          <w:szCs w:val="36"/>
        </w:rPr>
      </w:pPr>
      <w:r>
        <w:rPr>
          <w:b/>
          <w:color w:val="002060"/>
          <w:sz w:val="36"/>
          <w:szCs w:val="36"/>
        </w:rPr>
        <w:lastRenderedPageBreak/>
        <w:t>Survivor-centred approach</w:t>
      </w:r>
    </w:p>
    <w:p w14:paraId="0BFA2EFB" w14:textId="77777777" w:rsidR="00A55342" w:rsidRDefault="006A049C" w:rsidP="007758ED">
      <w:pPr>
        <w:numPr>
          <w:ilvl w:val="0"/>
          <w:numId w:val="20"/>
        </w:numPr>
        <w:jc w:val="both"/>
        <w:rPr>
          <w:sz w:val="24"/>
          <w:szCs w:val="24"/>
        </w:rPr>
      </w:pPr>
      <w:r w:rsidRPr="006A049C">
        <w:rPr>
          <w:sz w:val="24"/>
          <w:szCs w:val="24"/>
        </w:rPr>
        <w:t>In the event of an incident/report, what steps do you take to understand the best interest of the victims and survivors?</w:t>
      </w:r>
    </w:p>
    <w:p w14:paraId="22286FD7"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C054D" w14:textId="77777777" w:rsidR="00A55342" w:rsidRPr="006A049C" w:rsidRDefault="006A049C" w:rsidP="007758ED">
      <w:pPr>
        <w:numPr>
          <w:ilvl w:val="0"/>
          <w:numId w:val="20"/>
        </w:numPr>
        <w:jc w:val="both"/>
        <w:rPr>
          <w:sz w:val="24"/>
          <w:szCs w:val="24"/>
        </w:rPr>
      </w:pPr>
      <w:r w:rsidRPr="006A049C">
        <w:rPr>
          <w:sz w:val="24"/>
          <w:szCs w:val="24"/>
        </w:rPr>
        <w:t>What can you do that goes beyond ‘just sending an email or letter back’?</w:t>
      </w:r>
    </w:p>
    <w:p w14:paraId="045746FA"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7F339"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7331384F" w14:textId="77777777" w:rsidR="00A55342" w:rsidRPr="006A049C" w:rsidRDefault="006A049C" w:rsidP="007758ED">
      <w:pPr>
        <w:numPr>
          <w:ilvl w:val="0"/>
          <w:numId w:val="20"/>
        </w:numPr>
        <w:jc w:val="both"/>
        <w:rPr>
          <w:sz w:val="24"/>
          <w:szCs w:val="24"/>
        </w:rPr>
      </w:pPr>
      <w:r w:rsidRPr="006A049C">
        <w:rPr>
          <w:sz w:val="24"/>
          <w:szCs w:val="24"/>
        </w:rPr>
        <w:lastRenderedPageBreak/>
        <w:t>Can you give an example of where you have followed a survivor-centred approach?</w:t>
      </w:r>
    </w:p>
    <w:p w14:paraId="234A9D51"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661CE" w14:textId="77777777" w:rsidR="006A049C" w:rsidRPr="006A049C" w:rsidRDefault="006A049C" w:rsidP="007758ED">
      <w:pPr>
        <w:ind w:left="644"/>
        <w:jc w:val="both"/>
        <w:rPr>
          <w:sz w:val="24"/>
          <w:szCs w:val="24"/>
        </w:rPr>
      </w:pPr>
    </w:p>
    <w:p w14:paraId="3A75B03F" w14:textId="77777777" w:rsidR="007758ED" w:rsidRDefault="007758ED" w:rsidP="007758ED">
      <w:pPr>
        <w:ind w:left="284"/>
        <w:jc w:val="both"/>
        <w:rPr>
          <w:b/>
          <w:color w:val="002060"/>
          <w:sz w:val="36"/>
          <w:szCs w:val="36"/>
        </w:rPr>
      </w:pPr>
      <w:r>
        <w:rPr>
          <w:b/>
          <w:color w:val="002060"/>
          <w:sz w:val="36"/>
          <w:szCs w:val="36"/>
        </w:rPr>
        <w:br w:type="page"/>
      </w:r>
    </w:p>
    <w:p w14:paraId="2E62E8B7" w14:textId="4ABC7231" w:rsidR="00922323" w:rsidRDefault="00922323" w:rsidP="007758ED">
      <w:pPr>
        <w:ind w:left="284"/>
        <w:jc w:val="both"/>
        <w:rPr>
          <w:b/>
          <w:color w:val="002060"/>
          <w:sz w:val="36"/>
          <w:szCs w:val="36"/>
        </w:rPr>
      </w:pPr>
      <w:r>
        <w:rPr>
          <w:b/>
          <w:color w:val="002060"/>
          <w:sz w:val="36"/>
          <w:szCs w:val="36"/>
        </w:rPr>
        <w:lastRenderedPageBreak/>
        <w:t>Awareness-raising and training</w:t>
      </w:r>
    </w:p>
    <w:p w14:paraId="238675E5" w14:textId="77777777" w:rsidR="00A55342" w:rsidRPr="00922323" w:rsidRDefault="00922323" w:rsidP="007758ED">
      <w:pPr>
        <w:numPr>
          <w:ilvl w:val="0"/>
          <w:numId w:val="24"/>
        </w:numPr>
        <w:jc w:val="both"/>
        <w:rPr>
          <w:sz w:val="24"/>
          <w:szCs w:val="24"/>
        </w:rPr>
      </w:pPr>
      <w:r w:rsidRPr="00922323">
        <w:rPr>
          <w:sz w:val="24"/>
          <w:szCs w:val="24"/>
        </w:rPr>
        <w:t>What </w:t>
      </w:r>
      <w:hyperlink r:id="rId13" w:history="1">
        <w:r w:rsidR="00A55342" w:rsidRPr="00922323">
          <w:rPr>
            <w:rStyle w:val="Hyperlink"/>
            <w:sz w:val="24"/>
            <w:szCs w:val="24"/>
          </w:rPr>
          <w:t>safeguarding</w:t>
        </w:r>
      </w:hyperlink>
      <w:r w:rsidRPr="00922323">
        <w:rPr>
          <w:sz w:val="24"/>
          <w:szCs w:val="24"/>
        </w:rPr>
        <w:t> training have you personally completed and how does this compare with the training other workers are expected to complete?</w:t>
      </w:r>
    </w:p>
    <w:p w14:paraId="4FF730AF"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0FFCE6" w14:textId="77777777" w:rsidR="00A55342" w:rsidRPr="00922323" w:rsidRDefault="00922323" w:rsidP="007758ED">
      <w:pPr>
        <w:numPr>
          <w:ilvl w:val="0"/>
          <w:numId w:val="24"/>
        </w:numPr>
        <w:jc w:val="both"/>
        <w:rPr>
          <w:sz w:val="24"/>
          <w:szCs w:val="24"/>
        </w:rPr>
      </w:pPr>
      <w:r w:rsidRPr="00922323">
        <w:rPr>
          <w:sz w:val="24"/>
          <w:szCs w:val="24"/>
        </w:rPr>
        <w:t>How are you ensuring that learning from safeguarding cases, mistakes or “near misses” is incorporated into training?</w:t>
      </w:r>
    </w:p>
    <w:p w14:paraId="59139492"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E21B4B" w14:textId="77777777" w:rsidR="00A55342" w:rsidRPr="00922323" w:rsidRDefault="00922323" w:rsidP="007758ED">
      <w:pPr>
        <w:numPr>
          <w:ilvl w:val="0"/>
          <w:numId w:val="24"/>
        </w:numPr>
        <w:jc w:val="both"/>
        <w:rPr>
          <w:sz w:val="24"/>
          <w:szCs w:val="24"/>
        </w:rPr>
      </w:pPr>
      <w:r w:rsidRPr="00922323">
        <w:rPr>
          <w:sz w:val="24"/>
          <w:szCs w:val="24"/>
        </w:rPr>
        <w:lastRenderedPageBreak/>
        <w:t xml:space="preserve">How are you championing meaningful safeguarding learning and development and leading by example in your </w:t>
      </w:r>
      <w:r w:rsidR="00E5135E">
        <w:rPr>
          <w:sz w:val="24"/>
          <w:szCs w:val="24"/>
        </w:rPr>
        <w:t>congregation / areas of responsibility</w:t>
      </w:r>
      <w:r w:rsidRPr="00922323">
        <w:rPr>
          <w:sz w:val="24"/>
          <w:szCs w:val="24"/>
        </w:rPr>
        <w:t>?</w:t>
      </w:r>
    </w:p>
    <w:p w14:paraId="5F378D90"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599624" w14:textId="77777777" w:rsidR="00A55342" w:rsidRPr="00922323" w:rsidRDefault="00922323" w:rsidP="007758ED">
      <w:pPr>
        <w:numPr>
          <w:ilvl w:val="0"/>
          <w:numId w:val="24"/>
        </w:numPr>
        <w:jc w:val="both"/>
        <w:rPr>
          <w:sz w:val="24"/>
          <w:szCs w:val="24"/>
        </w:rPr>
      </w:pPr>
      <w:r w:rsidRPr="00922323">
        <w:rPr>
          <w:sz w:val="24"/>
          <w:szCs w:val="24"/>
        </w:rPr>
        <w:t xml:space="preserve">How are you ensuring that learning about safeguarding is embedded into your own and others’ behaviour and </w:t>
      </w:r>
      <w:r w:rsidR="00E5135E">
        <w:rPr>
          <w:sz w:val="24"/>
          <w:szCs w:val="24"/>
        </w:rPr>
        <w:t>congregation</w:t>
      </w:r>
      <w:r w:rsidR="008352FD">
        <w:rPr>
          <w:sz w:val="24"/>
          <w:szCs w:val="24"/>
        </w:rPr>
        <w:t>al</w:t>
      </w:r>
      <w:r w:rsidR="00E5135E">
        <w:rPr>
          <w:sz w:val="24"/>
          <w:szCs w:val="24"/>
        </w:rPr>
        <w:t xml:space="preserve"> </w:t>
      </w:r>
      <w:r w:rsidR="008352FD">
        <w:rPr>
          <w:sz w:val="24"/>
          <w:szCs w:val="24"/>
        </w:rPr>
        <w:t xml:space="preserve">(or </w:t>
      </w:r>
      <w:r w:rsidR="00E5135E">
        <w:rPr>
          <w:sz w:val="24"/>
          <w:szCs w:val="24"/>
        </w:rPr>
        <w:t>areas of responsibility</w:t>
      </w:r>
      <w:r w:rsidR="008352FD">
        <w:rPr>
          <w:sz w:val="24"/>
          <w:szCs w:val="24"/>
        </w:rPr>
        <w:t>)</w:t>
      </w:r>
      <w:r w:rsidRPr="00922323">
        <w:rPr>
          <w:sz w:val="24"/>
          <w:szCs w:val="24"/>
        </w:rPr>
        <w:t xml:space="preserve"> processes, and that safeguarding training leads to improved attitudes and behaviours?</w:t>
      </w:r>
    </w:p>
    <w:p w14:paraId="0DDB5B1B"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1DA84" w14:textId="713EB60F" w:rsidR="00922323" w:rsidRPr="00922323" w:rsidRDefault="00922323" w:rsidP="007758ED">
      <w:pPr>
        <w:ind w:left="644"/>
        <w:jc w:val="both"/>
        <w:rPr>
          <w:sz w:val="24"/>
          <w:szCs w:val="24"/>
        </w:rPr>
      </w:pPr>
    </w:p>
    <w:p w14:paraId="288B82F1" w14:textId="77777777" w:rsidR="00922323" w:rsidRDefault="00922323" w:rsidP="007758ED">
      <w:pPr>
        <w:ind w:left="284"/>
        <w:jc w:val="both"/>
        <w:rPr>
          <w:b/>
          <w:color w:val="002060"/>
          <w:sz w:val="36"/>
          <w:szCs w:val="36"/>
        </w:rPr>
      </w:pPr>
      <w:r>
        <w:rPr>
          <w:b/>
          <w:color w:val="002060"/>
          <w:sz w:val="36"/>
          <w:szCs w:val="36"/>
        </w:rPr>
        <w:lastRenderedPageBreak/>
        <w:t>Safer recruitment and HR processes</w:t>
      </w:r>
    </w:p>
    <w:p w14:paraId="0B2B1811" w14:textId="77777777" w:rsidR="00A55342" w:rsidRPr="00922323" w:rsidRDefault="00922323" w:rsidP="007758ED">
      <w:pPr>
        <w:numPr>
          <w:ilvl w:val="0"/>
          <w:numId w:val="29"/>
        </w:numPr>
        <w:jc w:val="both"/>
        <w:rPr>
          <w:sz w:val="24"/>
          <w:szCs w:val="24"/>
        </w:rPr>
      </w:pPr>
      <w:r w:rsidRPr="00922323">
        <w:rPr>
          <w:sz w:val="24"/>
          <w:szCs w:val="24"/>
        </w:rPr>
        <w:t>How do you know that you are following good </w:t>
      </w:r>
      <w:hyperlink r:id="rId14" w:history="1">
        <w:r w:rsidR="00A55342" w:rsidRPr="00922323">
          <w:rPr>
            <w:rStyle w:val="Hyperlink"/>
            <w:sz w:val="24"/>
            <w:szCs w:val="24"/>
          </w:rPr>
          <w:t>safeguarding</w:t>
        </w:r>
      </w:hyperlink>
      <w:r w:rsidRPr="00922323">
        <w:rPr>
          <w:sz w:val="24"/>
          <w:szCs w:val="24"/>
        </w:rPr>
        <w:t> practice in your recruitment processes?</w:t>
      </w:r>
    </w:p>
    <w:p w14:paraId="3342E5D0"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D95959" w14:textId="77777777" w:rsidR="00A55342" w:rsidRPr="00922323" w:rsidRDefault="00922323" w:rsidP="007758ED">
      <w:pPr>
        <w:numPr>
          <w:ilvl w:val="0"/>
          <w:numId w:val="29"/>
        </w:numPr>
        <w:jc w:val="both"/>
        <w:rPr>
          <w:sz w:val="24"/>
          <w:szCs w:val="24"/>
        </w:rPr>
      </w:pPr>
      <w:r w:rsidRPr="00922323">
        <w:rPr>
          <w:sz w:val="24"/>
          <w:szCs w:val="24"/>
        </w:rPr>
        <w:t>How do you know that all recruitment processes are transparent and that the same safer recruitment process is followed regardless of the role?</w:t>
      </w:r>
    </w:p>
    <w:p w14:paraId="28772F96"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A829F" w14:textId="77777777" w:rsidR="00A55342" w:rsidRPr="00922323" w:rsidRDefault="00922323" w:rsidP="007758ED">
      <w:pPr>
        <w:numPr>
          <w:ilvl w:val="0"/>
          <w:numId w:val="29"/>
        </w:numPr>
        <w:jc w:val="both"/>
        <w:rPr>
          <w:sz w:val="24"/>
          <w:szCs w:val="24"/>
        </w:rPr>
      </w:pPr>
      <w:r w:rsidRPr="00922323">
        <w:rPr>
          <w:sz w:val="24"/>
          <w:szCs w:val="24"/>
        </w:rPr>
        <w:lastRenderedPageBreak/>
        <w:t>How do you monitor and evaluate the extent to which safeguarding processes are applied consistently and effectively to recruitment?</w:t>
      </w:r>
    </w:p>
    <w:p w14:paraId="7F694ADB"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A66CE" w14:textId="77777777" w:rsidR="00B63756" w:rsidRDefault="00B63756" w:rsidP="007758ED">
      <w:pPr>
        <w:ind w:left="644"/>
        <w:jc w:val="both"/>
        <w:rPr>
          <w:sz w:val="24"/>
          <w:szCs w:val="24"/>
        </w:rPr>
      </w:pPr>
    </w:p>
    <w:p w14:paraId="3406C69A" w14:textId="77777777" w:rsidR="00B63756" w:rsidRDefault="00B63756" w:rsidP="007758ED">
      <w:pPr>
        <w:ind w:left="644"/>
        <w:jc w:val="both"/>
        <w:rPr>
          <w:sz w:val="24"/>
          <w:szCs w:val="24"/>
        </w:rPr>
      </w:pPr>
    </w:p>
    <w:p w14:paraId="02FDCCA7" w14:textId="77777777" w:rsidR="00B63756" w:rsidRDefault="00B63756" w:rsidP="007758ED">
      <w:pPr>
        <w:ind w:left="644"/>
        <w:jc w:val="both"/>
        <w:rPr>
          <w:sz w:val="24"/>
          <w:szCs w:val="24"/>
        </w:rPr>
      </w:pPr>
    </w:p>
    <w:p w14:paraId="5DA0D9D0" w14:textId="77777777" w:rsidR="00B63756" w:rsidRDefault="00B63756" w:rsidP="007758ED">
      <w:pPr>
        <w:ind w:left="644"/>
        <w:jc w:val="both"/>
        <w:rPr>
          <w:sz w:val="24"/>
          <w:szCs w:val="24"/>
        </w:rPr>
      </w:pPr>
    </w:p>
    <w:p w14:paraId="7ED0F4C6" w14:textId="77777777" w:rsidR="00B63756" w:rsidRDefault="00B63756" w:rsidP="007758ED">
      <w:pPr>
        <w:ind w:left="644"/>
        <w:jc w:val="both"/>
        <w:rPr>
          <w:sz w:val="24"/>
          <w:szCs w:val="24"/>
        </w:rPr>
      </w:pPr>
    </w:p>
    <w:p w14:paraId="314B5C92" w14:textId="77777777" w:rsidR="00B63756" w:rsidRDefault="00B63756" w:rsidP="007758ED">
      <w:pPr>
        <w:ind w:left="644"/>
        <w:jc w:val="both"/>
        <w:rPr>
          <w:sz w:val="24"/>
          <w:szCs w:val="24"/>
        </w:rPr>
      </w:pPr>
    </w:p>
    <w:p w14:paraId="332B24A2" w14:textId="77777777" w:rsidR="00B63756" w:rsidRDefault="00B63756" w:rsidP="007758ED">
      <w:pPr>
        <w:ind w:left="644"/>
        <w:jc w:val="both"/>
        <w:rPr>
          <w:sz w:val="24"/>
          <w:szCs w:val="24"/>
        </w:rPr>
      </w:pPr>
    </w:p>
    <w:p w14:paraId="19291B4B" w14:textId="77777777" w:rsidR="00B63756" w:rsidRDefault="00B63756" w:rsidP="007438CA">
      <w:pPr>
        <w:ind w:left="644"/>
        <w:rPr>
          <w:sz w:val="24"/>
          <w:szCs w:val="24"/>
        </w:rPr>
      </w:pPr>
    </w:p>
    <w:p w14:paraId="5908C7D0" w14:textId="77777777" w:rsidR="00B63756" w:rsidRDefault="00B63756" w:rsidP="007438CA">
      <w:pPr>
        <w:ind w:left="644"/>
        <w:rPr>
          <w:sz w:val="24"/>
          <w:szCs w:val="24"/>
        </w:rPr>
      </w:pPr>
    </w:p>
    <w:p w14:paraId="40E65FE9" w14:textId="77777777" w:rsidR="00B63756" w:rsidRDefault="00B63756" w:rsidP="007438CA">
      <w:pPr>
        <w:ind w:left="644"/>
        <w:rPr>
          <w:sz w:val="24"/>
          <w:szCs w:val="24"/>
        </w:rPr>
      </w:pPr>
    </w:p>
    <w:p w14:paraId="60FA5651" w14:textId="77777777" w:rsidR="00B63756" w:rsidRPr="007438CA" w:rsidRDefault="00B63756" w:rsidP="007438CA">
      <w:pPr>
        <w:ind w:left="644"/>
        <w:rPr>
          <w:sz w:val="24"/>
          <w:szCs w:val="24"/>
        </w:rPr>
      </w:pPr>
    </w:p>
    <w:p w14:paraId="7ECE581C" w14:textId="77777777" w:rsidR="000A169B" w:rsidRDefault="000C58E2" w:rsidP="000A169B">
      <w:pPr>
        <w:ind w:left="284"/>
        <w:jc w:val="center"/>
        <w:rPr>
          <w:rFonts w:eastAsia="Times New Roman" w:cs="Arial"/>
          <w:b/>
          <w:color w:val="002060"/>
          <w:kern w:val="24"/>
          <w:sz w:val="36"/>
          <w:szCs w:val="36"/>
        </w:rPr>
      </w:pPr>
      <w:r w:rsidRPr="000C58E2">
        <w:rPr>
          <w:rFonts w:eastAsia="Times New Roman" w:cs="Arial"/>
          <w:b/>
          <w:color w:val="002060"/>
          <w:kern w:val="24"/>
          <w:sz w:val="36"/>
          <w:szCs w:val="36"/>
        </w:rPr>
        <w:lastRenderedPageBreak/>
        <w:t>Reflect on the impact that abuse and trauma have on individuals’ lives, relationships, and interaction within a community</w:t>
      </w:r>
    </w:p>
    <w:p w14:paraId="4D171F96" w14:textId="77777777" w:rsidR="00E85765" w:rsidRDefault="00E85765" w:rsidP="00E85765">
      <w:pPr>
        <w:ind w:left="284"/>
        <w:rPr>
          <w:b/>
          <w:color w:val="002060"/>
          <w:sz w:val="36"/>
          <w:szCs w:val="36"/>
        </w:rPr>
      </w:pPr>
    </w:p>
    <w:p w14:paraId="0B238940" w14:textId="77777777" w:rsidR="00E85765" w:rsidRDefault="00E85765" w:rsidP="007758ED">
      <w:pPr>
        <w:ind w:left="284"/>
        <w:jc w:val="both"/>
        <w:rPr>
          <w:b/>
          <w:color w:val="002060"/>
          <w:sz w:val="36"/>
          <w:szCs w:val="36"/>
        </w:rPr>
      </w:pPr>
      <w:r>
        <w:rPr>
          <w:b/>
          <w:color w:val="002060"/>
          <w:sz w:val="36"/>
          <w:szCs w:val="36"/>
        </w:rPr>
        <w:t>Examples of the Impact of Abuse</w:t>
      </w:r>
    </w:p>
    <w:p w14:paraId="6D5501DD" w14:textId="77777777" w:rsidR="00E85765" w:rsidRDefault="00E85765" w:rsidP="007758ED">
      <w:pPr>
        <w:numPr>
          <w:ilvl w:val="0"/>
          <w:numId w:val="33"/>
        </w:numPr>
        <w:jc w:val="both"/>
        <w:rPr>
          <w:sz w:val="24"/>
          <w:szCs w:val="24"/>
        </w:rPr>
      </w:pPr>
      <w:r>
        <w:rPr>
          <w:sz w:val="24"/>
          <w:szCs w:val="24"/>
        </w:rPr>
        <w:t>Why do you think there may be a fear or anxiety about disclosing abuse?</w:t>
      </w:r>
    </w:p>
    <w:p w14:paraId="0569AAB3"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A22E39" w14:textId="046ACDD8"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w:t>
      </w:r>
    </w:p>
    <w:p w14:paraId="6C9B367E" w14:textId="77777777" w:rsidR="007758ED" w:rsidRDefault="007758ED" w:rsidP="007758ED">
      <w:pPr>
        <w:suppressAutoHyphens w:val="0"/>
        <w:autoSpaceDE w:val="0"/>
        <w:autoSpaceDN/>
        <w:adjustRightInd w:val="0"/>
        <w:spacing w:after="0" w:line="480" w:lineRule="auto"/>
        <w:jc w:val="both"/>
        <w:textAlignment w:val="auto"/>
        <w:rPr>
          <w:rFonts w:cs="Calibri"/>
          <w:sz w:val="24"/>
          <w:szCs w:val="24"/>
        </w:rPr>
      </w:pPr>
    </w:p>
    <w:p w14:paraId="72CC50FC" w14:textId="77777777" w:rsidR="007758ED" w:rsidRPr="007758ED" w:rsidRDefault="007758ED" w:rsidP="007758ED">
      <w:pPr>
        <w:suppressAutoHyphens w:val="0"/>
        <w:autoSpaceDE w:val="0"/>
        <w:autoSpaceDN/>
        <w:adjustRightInd w:val="0"/>
        <w:spacing w:after="0" w:line="480" w:lineRule="auto"/>
        <w:jc w:val="both"/>
        <w:textAlignment w:val="auto"/>
        <w:rPr>
          <w:rFonts w:cs="Calibri"/>
          <w:sz w:val="24"/>
          <w:szCs w:val="24"/>
        </w:rPr>
      </w:pPr>
    </w:p>
    <w:p w14:paraId="271DB238" w14:textId="77777777" w:rsidR="00E85765" w:rsidRDefault="00E85765" w:rsidP="007758ED">
      <w:pPr>
        <w:numPr>
          <w:ilvl w:val="0"/>
          <w:numId w:val="33"/>
        </w:numPr>
        <w:jc w:val="both"/>
        <w:rPr>
          <w:sz w:val="24"/>
          <w:szCs w:val="24"/>
        </w:rPr>
      </w:pPr>
      <w:r>
        <w:rPr>
          <w:sz w:val="24"/>
          <w:szCs w:val="24"/>
        </w:rPr>
        <w:lastRenderedPageBreak/>
        <w:t>How can a poor response lead to re-traumatisation?</w:t>
      </w:r>
    </w:p>
    <w:p w14:paraId="41C6414F"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7A20D" w14:textId="77777777" w:rsidR="00E85765" w:rsidRDefault="00E85765" w:rsidP="007758ED">
      <w:pPr>
        <w:ind w:left="644"/>
        <w:jc w:val="both"/>
        <w:rPr>
          <w:sz w:val="24"/>
          <w:szCs w:val="24"/>
        </w:rPr>
      </w:pPr>
      <w:r w:rsidRPr="00E85765">
        <w:rPr>
          <w:sz w:val="24"/>
          <w:szCs w:val="24"/>
        </w:rPr>
        <w:t xml:space="preserve">What does this mean for you in the context of your </w:t>
      </w:r>
      <w:r w:rsidR="00E5135E">
        <w:rPr>
          <w:sz w:val="24"/>
          <w:szCs w:val="24"/>
        </w:rPr>
        <w:t>congregation / areas of responsibility</w:t>
      </w:r>
      <w:r w:rsidRPr="00E85765">
        <w:rPr>
          <w:sz w:val="24"/>
          <w:szCs w:val="24"/>
        </w:rPr>
        <w:t xml:space="preserve"> and your role?</w:t>
      </w:r>
    </w:p>
    <w:p w14:paraId="3DFA6D46"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07C9B" w14:textId="798D54C8" w:rsidR="00E85765" w:rsidRDefault="00E85765" w:rsidP="007758ED">
      <w:pPr>
        <w:ind w:left="644"/>
        <w:jc w:val="both"/>
        <w:rPr>
          <w:sz w:val="24"/>
          <w:szCs w:val="24"/>
        </w:rPr>
      </w:pPr>
    </w:p>
    <w:p w14:paraId="4C2E15C2" w14:textId="77777777" w:rsidR="007758ED" w:rsidRDefault="007758ED" w:rsidP="007758ED">
      <w:pPr>
        <w:ind w:left="644"/>
        <w:jc w:val="both"/>
        <w:rPr>
          <w:sz w:val="24"/>
          <w:szCs w:val="24"/>
        </w:rPr>
      </w:pPr>
    </w:p>
    <w:p w14:paraId="34921C83" w14:textId="77777777" w:rsidR="007758ED" w:rsidRDefault="007758ED" w:rsidP="007758ED">
      <w:pPr>
        <w:ind w:left="644"/>
        <w:jc w:val="both"/>
        <w:rPr>
          <w:sz w:val="24"/>
          <w:szCs w:val="24"/>
        </w:rPr>
      </w:pPr>
    </w:p>
    <w:p w14:paraId="7178FC67" w14:textId="014810E0" w:rsidR="00E85765" w:rsidRDefault="00E85765" w:rsidP="007758ED">
      <w:pPr>
        <w:ind w:left="644"/>
        <w:jc w:val="both"/>
        <w:rPr>
          <w:sz w:val="24"/>
          <w:szCs w:val="24"/>
        </w:rPr>
      </w:pPr>
      <w:r w:rsidRPr="00E85765">
        <w:rPr>
          <w:sz w:val="24"/>
          <w:szCs w:val="24"/>
        </w:rPr>
        <w:lastRenderedPageBreak/>
        <w:t xml:space="preserve">Can you give an example of a poor response from the church to trauma? </w:t>
      </w:r>
      <w:r w:rsidR="007758ED">
        <w:rPr>
          <w:sz w:val="24"/>
          <w:szCs w:val="24"/>
        </w:rPr>
        <w:br/>
      </w:r>
    </w:p>
    <w:p w14:paraId="4B3EF091"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FDE1C2" w14:textId="77777777" w:rsidR="007758ED" w:rsidRDefault="007758ED" w:rsidP="007758ED">
      <w:pPr>
        <w:ind w:left="644"/>
        <w:jc w:val="both"/>
        <w:rPr>
          <w:sz w:val="24"/>
          <w:szCs w:val="24"/>
        </w:rPr>
      </w:pPr>
    </w:p>
    <w:p w14:paraId="3DA8D045" w14:textId="1DD4A198" w:rsidR="007758ED" w:rsidRDefault="00282A01" w:rsidP="007758ED">
      <w:pPr>
        <w:ind w:left="644"/>
        <w:jc w:val="both"/>
        <w:rPr>
          <w:sz w:val="24"/>
          <w:szCs w:val="24"/>
        </w:rPr>
      </w:pPr>
      <w:r>
        <w:rPr>
          <w:sz w:val="24"/>
          <w:szCs w:val="24"/>
        </w:rPr>
        <w:t>H</w:t>
      </w:r>
      <w:r w:rsidR="00E85765" w:rsidRPr="00E85765">
        <w:rPr>
          <w:sz w:val="24"/>
          <w:szCs w:val="24"/>
        </w:rPr>
        <w:t>ow can you create a trauma-informed response instead?</w:t>
      </w:r>
      <w:r w:rsidR="007758ED">
        <w:rPr>
          <w:sz w:val="24"/>
          <w:szCs w:val="24"/>
        </w:rPr>
        <w:br/>
      </w:r>
    </w:p>
    <w:p w14:paraId="489FD839"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6D6CE4" w14:textId="77777777" w:rsidR="007758ED" w:rsidRPr="007758ED" w:rsidRDefault="007758ED" w:rsidP="007758ED">
      <w:pPr>
        <w:suppressAutoHyphens w:val="0"/>
        <w:autoSpaceDE w:val="0"/>
        <w:autoSpaceDN/>
        <w:adjustRightInd w:val="0"/>
        <w:spacing w:after="0" w:line="480" w:lineRule="auto"/>
        <w:jc w:val="both"/>
        <w:textAlignment w:val="auto"/>
        <w:rPr>
          <w:rFonts w:cs="Calibri"/>
          <w:sz w:val="24"/>
          <w:szCs w:val="24"/>
        </w:rPr>
      </w:pPr>
    </w:p>
    <w:p w14:paraId="3C7BF69A" w14:textId="77777777" w:rsidR="00E85765" w:rsidRPr="009704A3" w:rsidRDefault="009704A3" w:rsidP="007758ED">
      <w:pPr>
        <w:numPr>
          <w:ilvl w:val="0"/>
          <w:numId w:val="33"/>
        </w:numPr>
        <w:jc w:val="both"/>
        <w:rPr>
          <w:sz w:val="24"/>
          <w:szCs w:val="24"/>
        </w:rPr>
      </w:pPr>
      <w:r>
        <w:rPr>
          <w:sz w:val="24"/>
          <w:szCs w:val="24"/>
        </w:rPr>
        <w:lastRenderedPageBreak/>
        <w:t xml:space="preserve">Young Minds, 2018 defines Adverse Childhood Experiences (ACEs) as </w:t>
      </w:r>
      <w:r>
        <w:rPr>
          <w:rFonts w:eastAsia="Times New Roman"/>
          <w:color w:val="000000"/>
          <w:kern w:val="24"/>
          <w:sz w:val="24"/>
          <w:szCs w:val="24"/>
        </w:rPr>
        <w:t>‘</w:t>
      </w:r>
      <w:r w:rsidRPr="009704A3">
        <w:rPr>
          <w:rFonts w:eastAsia="Times New Roman"/>
          <w:color w:val="000000"/>
          <w:kern w:val="24"/>
          <w:sz w:val="24"/>
          <w:szCs w:val="24"/>
        </w:rPr>
        <w:t>highly stressful, and potentially traumatic, events or situations that occur during childhood and/or adolescence. They can be a single event, or prolonged threats to, and breaches of, the young person’s safety, security, trust or bodily integrity.</w:t>
      </w:r>
      <w:r>
        <w:rPr>
          <w:rFonts w:eastAsia="Times New Roman"/>
          <w:color w:val="000000"/>
          <w:kern w:val="24"/>
          <w:sz w:val="24"/>
          <w:szCs w:val="24"/>
        </w:rPr>
        <w:t>’</w:t>
      </w:r>
      <w:r w:rsidRPr="009704A3">
        <w:rPr>
          <w:rFonts w:eastAsia="Times New Roman"/>
          <w:color w:val="000000"/>
          <w:kern w:val="24"/>
          <w:sz w:val="24"/>
          <w:szCs w:val="24"/>
        </w:rPr>
        <w:t xml:space="preserve"> </w:t>
      </w:r>
      <w:r>
        <w:rPr>
          <w:rFonts w:eastAsia="Times New Roman"/>
          <w:color w:val="000000"/>
          <w:kern w:val="24"/>
          <w:sz w:val="24"/>
          <w:szCs w:val="24"/>
        </w:rPr>
        <w:t xml:space="preserve">                                                </w:t>
      </w:r>
      <w:r w:rsidR="00E85765" w:rsidRPr="009704A3">
        <w:rPr>
          <w:sz w:val="24"/>
          <w:szCs w:val="24"/>
        </w:rPr>
        <w:t>Can you give examples of ACEs?</w:t>
      </w:r>
    </w:p>
    <w:p w14:paraId="1816CF26"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D1B6B"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577AD9A6" w14:textId="77777777" w:rsidR="003B76CC" w:rsidRDefault="003B76CC" w:rsidP="007758ED">
      <w:pPr>
        <w:numPr>
          <w:ilvl w:val="0"/>
          <w:numId w:val="33"/>
        </w:numPr>
        <w:jc w:val="both"/>
        <w:rPr>
          <w:sz w:val="24"/>
          <w:szCs w:val="24"/>
        </w:rPr>
      </w:pPr>
      <w:r>
        <w:rPr>
          <w:sz w:val="24"/>
          <w:szCs w:val="24"/>
        </w:rPr>
        <w:t xml:space="preserve">How do you think </w:t>
      </w:r>
      <w:r w:rsidR="00282A01">
        <w:rPr>
          <w:sz w:val="24"/>
          <w:szCs w:val="24"/>
        </w:rPr>
        <w:t>ACEs</w:t>
      </w:r>
      <w:r>
        <w:rPr>
          <w:sz w:val="24"/>
          <w:szCs w:val="24"/>
        </w:rPr>
        <w:t xml:space="preserve"> may impact on </w:t>
      </w:r>
      <w:r w:rsidR="00282A01">
        <w:rPr>
          <w:sz w:val="24"/>
          <w:szCs w:val="24"/>
        </w:rPr>
        <w:t>a person’s life</w:t>
      </w:r>
      <w:r>
        <w:rPr>
          <w:sz w:val="24"/>
          <w:szCs w:val="24"/>
        </w:rPr>
        <w:t>?</w:t>
      </w:r>
    </w:p>
    <w:p w14:paraId="3E15B50E"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D7EC8" w14:textId="109712C4" w:rsidR="003B76CC" w:rsidRDefault="002F2A3B" w:rsidP="007758ED">
      <w:pPr>
        <w:numPr>
          <w:ilvl w:val="0"/>
          <w:numId w:val="33"/>
        </w:numPr>
        <w:rPr>
          <w:sz w:val="24"/>
          <w:szCs w:val="24"/>
        </w:rPr>
      </w:pPr>
      <w:r>
        <w:rPr>
          <w:sz w:val="24"/>
          <w:szCs w:val="24"/>
        </w:rPr>
        <w:lastRenderedPageBreak/>
        <w:t>What may be the lifelong nature of the impact?</w:t>
      </w:r>
      <w:r w:rsidR="007758ED">
        <w:rPr>
          <w:sz w:val="24"/>
          <w:szCs w:val="24"/>
        </w:rPr>
        <w:br/>
      </w:r>
    </w:p>
    <w:p w14:paraId="34BCC48F"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9863F5"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5BA957B8" w14:textId="2BB62D94" w:rsidR="007758ED" w:rsidRPr="007758ED" w:rsidRDefault="002F2A3B" w:rsidP="007758ED">
      <w:pPr>
        <w:numPr>
          <w:ilvl w:val="0"/>
          <w:numId w:val="33"/>
        </w:numPr>
        <w:jc w:val="both"/>
        <w:rPr>
          <w:sz w:val="24"/>
          <w:szCs w:val="24"/>
        </w:rPr>
      </w:pPr>
      <w:r w:rsidRPr="002F2A3B">
        <w:rPr>
          <w:bCs/>
          <w:sz w:val="24"/>
          <w:szCs w:val="24"/>
        </w:rPr>
        <w:t>What impact may abuse/trauma have on how people see/feel about themselves?</w:t>
      </w:r>
    </w:p>
    <w:p w14:paraId="09C31EAE" w14:textId="77777777" w:rsidR="007758ED" w:rsidRPr="007758ED" w:rsidRDefault="007758ED" w:rsidP="007758ED">
      <w:pPr>
        <w:ind w:left="644"/>
        <w:jc w:val="both"/>
        <w:rPr>
          <w:sz w:val="24"/>
          <w:szCs w:val="24"/>
        </w:rPr>
      </w:pPr>
    </w:p>
    <w:p w14:paraId="48CD7D83" w14:textId="41E8EE9E"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4FEC7"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1BF8ABB9" w14:textId="77777777" w:rsidR="002F2A3B" w:rsidRDefault="002F2A3B" w:rsidP="007758ED">
      <w:pPr>
        <w:numPr>
          <w:ilvl w:val="0"/>
          <w:numId w:val="33"/>
        </w:numPr>
        <w:jc w:val="both"/>
        <w:rPr>
          <w:sz w:val="24"/>
          <w:szCs w:val="24"/>
        </w:rPr>
      </w:pPr>
      <w:r>
        <w:rPr>
          <w:sz w:val="24"/>
          <w:szCs w:val="24"/>
        </w:rPr>
        <w:lastRenderedPageBreak/>
        <w:t>How may abuse/trauma impact on trusting people or developing relationships?</w:t>
      </w:r>
    </w:p>
    <w:p w14:paraId="076E3563" w14:textId="77777777" w:rsidR="007758ED"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4C63C"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p>
    <w:p w14:paraId="1E88DA24" w14:textId="77777777" w:rsidR="002F2A3B" w:rsidRPr="002F2A3B" w:rsidRDefault="002F2A3B" w:rsidP="007758ED">
      <w:pPr>
        <w:numPr>
          <w:ilvl w:val="0"/>
          <w:numId w:val="33"/>
        </w:numPr>
        <w:jc w:val="both"/>
        <w:rPr>
          <w:sz w:val="24"/>
          <w:szCs w:val="24"/>
        </w:rPr>
      </w:pPr>
      <w:r w:rsidRPr="002F2A3B">
        <w:rPr>
          <w:bCs/>
          <w:sz w:val="24"/>
          <w:szCs w:val="24"/>
        </w:rPr>
        <w:t>How may abuse/trauma impact on someone’s faith/relationship with the Church?</w:t>
      </w:r>
    </w:p>
    <w:p w14:paraId="2A02BFBA" w14:textId="77777777" w:rsidR="007758ED" w:rsidRPr="000A0F65" w:rsidRDefault="007758ED" w:rsidP="007758ED">
      <w:pPr>
        <w:pStyle w:val="ListParagraph"/>
        <w:suppressAutoHyphens w:val="0"/>
        <w:autoSpaceDE w:val="0"/>
        <w:autoSpaceDN/>
        <w:adjustRightInd w:val="0"/>
        <w:spacing w:after="0" w:line="480" w:lineRule="auto"/>
        <w:ind w:left="644"/>
        <w:jc w:val="both"/>
        <w:textAlignment w:val="auto"/>
        <w:rPr>
          <w:rFonts w:cs="Calibri"/>
          <w:sz w:val="24"/>
          <w:szCs w:val="24"/>
        </w:rPr>
      </w:pPr>
      <w:r w:rsidRPr="000A0F65">
        <w:rPr>
          <w:rFonts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D23972" w14:textId="77777777" w:rsidR="002F2A3B" w:rsidRPr="00E85765" w:rsidRDefault="002F2A3B" w:rsidP="002F2A3B">
      <w:pPr>
        <w:ind w:left="644"/>
        <w:rPr>
          <w:sz w:val="24"/>
          <w:szCs w:val="24"/>
        </w:rPr>
      </w:pPr>
    </w:p>
    <w:p w14:paraId="43F2B6D6" w14:textId="77777777" w:rsidR="000A169B" w:rsidRDefault="000A169B" w:rsidP="000A169B">
      <w:pPr>
        <w:ind w:left="284"/>
        <w:jc w:val="center"/>
        <w:rPr>
          <w:b/>
          <w:color w:val="002060"/>
          <w:sz w:val="36"/>
          <w:szCs w:val="36"/>
        </w:rPr>
      </w:pPr>
    </w:p>
    <w:p w14:paraId="30C1B822" w14:textId="77777777" w:rsidR="004C5E05" w:rsidRPr="0076034D" w:rsidRDefault="004C5E05" w:rsidP="007758ED">
      <w:pPr>
        <w:suppressAutoHyphens w:val="0"/>
        <w:autoSpaceDE w:val="0"/>
        <w:autoSpaceDN/>
        <w:adjustRightInd w:val="0"/>
        <w:spacing w:after="0" w:line="240" w:lineRule="auto"/>
        <w:textAlignment w:val="auto"/>
        <w:rPr>
          <w:rFonts w:cs="Calibri"/>
          <w:b/>
          <w:sz w:val="24"/>
          <w:szCs w:val="24"/>
        </w:rPr>
      </w:pPr>
      <w:r w:rsidRPr="0076034D">
        <w:rPr>
          <w:rFonts w:cs="Calibri"/>
          <w:b/>
          <w:sz w:val="24"/>
          <w:szCs w:val="24"/>
        </w:rPr>
        <w:lastRenderedPageBreak/>
        <w:t>References</w:t>
      </w:r>
    </w:p>
    <w:p w14:paraId="12C1AF12" w14:textId="77777777" w:rsidR="004C5E05" w:rsidRPr="0076034D" w:rsidRDefault="004C5E05" w:rsidP="007758ED">
      <w:pPr>
        <w:suppressAutoHyphens w:val="0"/>
        <w:autoSpaceDE w:val="0"/>
        <w:autoSpaceDN/>
        <w:adjustRightInd w:val="0"/>
        <w:spacing w:after="0" w:line="240" w:lineRule="auto"/>
        <w:textAlignment w:val="auto"/>
        <w:rPr>
          <w:rFonts w:cs="Calibri"/>
          <w:b/>
          <w:sz w:val="24"/>
          <w:szCs w:val="24"/>
        </w:rPr>
      </w:pPr>
    </w:p>
    <w:p w14:paraId="2B65FA4A" w14:textId="77777777" w:rsidR="00520B1F" w:rsidRPr="00520B1F" w:rsidRDefault="00520B1F" w:rsidP="007758ED">
      <w:pPr>
        <w:suppressAutoHyphens w:val="0"/>
        <w:autoSpaceDE w:val="0"/>
        <w:autoSpaceDN/>
        <w:adjustRightInd w:val="0"/>
        <w:spacing w:after="0" w:line="240" w:lineRule="auto"/>
        <w:textAlignment w:val="auto"/>
        <w:rPr>
          <w:rFonts w:cs="Calibri"/>
          <w:sz w:val="24"/>
          <w:szCs w:val="24"/>
        </w:rPr>
      </w:pPr>
      <w:r w:rsidRPr="00520B1F">
        <w:rPr>
          <w:rFonts w:cs="Calibri"/>
          <w:sz w:val="24"/>
          <w:szCs w:val="24"/>
        </w:rPr>
        <w:t xml:space="preserve">No author. No date. </w:t>
      </w:r>
      <w:r w:rsidRPr="00520B1F">
        <w:rPr>
          <w:rFonts w:cs="Calibri"/>
          <w:i/>
          <w:sz w:val="24"/>
          <w:szCs w:val="24"/>
        </w:rPr>
        <w:t>Adverse Childhood Experiences (ACEs) and Attachment</w:t>
      </w:r>
      <w:r w:rsidRPr="00520B1F">
        <w:rPr>
          <w:rFonts w:cs="Calibri"/>
          <w:sz w:val="24"/>
          <w:szCs w:val="24"/>
        </w:rPr>
        <w:t xml:space="preserve"> [online]. Available from: </w:t>
      </w:r>
      <w:hyperlink r:id="rId15" w:history="1">
        <w:r w:rsidRPr="00520B1F">
          <w:rPr>
            <w:rStyle w:val="Hyperlink"/>
            <w:rFonts w:cs="Calibri"/>
            <w:color w:val="auto"/>
            <w:sz w:val="24"/>
            <w:szCs w:val="24"/>
          </w:rPr>
          <w:t>https://mft.nhs.uk/rmch/services/camhs/young-people/adverse-childhood-experiences-aces-and-attachment/</w:t>
        </w:r>
      </w:hyperlink>
      <w:r w:rsidRPr="00520B1F">
        <w:rPr>
          <w:rFonts w:cs="Calibri"/>
          <w:sz w:val="24"/>
          <w:szCs w:val="24"/>
        </w:rPr>
        <w:t xml:space="preserve"> [Accessed January 2023]</w:t>
      </w:r>
    </w:p>
    <w:p w14:paraId="023FBDEE" w14:textId="77777777" w:rsidR="004C5E05" w:rsidRPr="00520B1F" w:rsidRDefault="004C5E05" w:rsidP="007758ED">
      <w:pPr>
        <w:suppressAutoHyphens w:val="0"/>
        <w:autoSpaceDE w:val="0"/>
        <w:autoSpaceDN/>
        <w:adjustRightInd w:val="0"/>
        <w:spacing w:after="0" w:line="240" w:lineRule="auto"/>
        <w:textAlignment w:val="auto"/>
        <w:rPr>
          <w:rFonts w:cs="Calibri"/>
          <w:sz w:val="24"/>
          <w:szCs w:val="24"/>
        </w:rPr>
      </w:pPr>
    </w:p>
    <w:p w14:paraId="62660D27" w14:textId="77777777" w:rsidR="00520B1F" w:rsidRPr="00520B1F" w:rsidRDefault="00520B1F" w:rsidP="007758ED">
      <w:pPr>
        <w:suppressAutoHyphens w:val="0"/>
        <w:autoSpaceDE w:val="0"/>
        <w:autoSpaceDN/>
        <w:adjustRightInd w:val="0"/>
        <w:spacing w:after="0" w:line="240" w:lineRule="auto"/>
        <w:textAlignment w:val="auto"/>
        <w:rPr>
          <w:rFonts w:cs="Calibri"/>
          <w:sz w:val="24"/>
          <w:szCs w:val="24"/>
        </w:rPr>
      </w:pPr>
      <w:r w:rsidRPr="00520B1F">
        <w:rPr>
          <w:rFonts w:cs="Calibri"/>
          <w:sz w:val="24"/>
          <w:szCs w:val="24"/>
        </w:rPr>
        <w:t xml:space="preserve">No author. October 2018. </w:t>
      </w:r>
      <w:r w:rsidRPr="00520B1F">
        <w:rPr>
          <w:rFonts w:cs="Calibri"/>
          <w:i/>
          <w:sz w:val="24"/>
          <w:szCs w:val="24"/>
        </w:rPr>
        <w:t>Safeguarding people in faith communities</w:t>
      </w:r>
      <w:r w:rsidRPr="00520B1F">
        <w:rPr>
          <w:rFonts w:cs="Calibri"/>
          <w:sz w:val="24"/>
          <w:szCs w:val="24"/>
        </w:rPr>
        <w:t xml:space="preserve"> [online]. Available from: </w:t>
      </w:r>
      <w:hyperlink r:id="rId16" w:history="1">
        <w:r w:rsidRPr="00520B1F">
          <w:rPr>
            <w:rStyle w:val="Hyperlink"/>
            <w:rFonts w:cs="Calibri"/>
            <w:color w:val="auto"/>
            <w:sz w:val="24"/>
            <w:szCs w:val="24"/>
          </w:rPr>
          <w:t>https://www.scie.org.uk/safeguarding/faith-groups/communities</w:t>
        </w:r>
      </w:hyperlink>
      <w:r w:rsidRPr="00520B1F">
        <w:rPr>
          <w:rFonts w:cs="Calibri"/>
          <w:sz w:val="24"/>
          <w:szCs w:val="24"/>
        </w:rPr>
        <w:t xml:space="preserve"> [Accessed January 2023]</w:t>
      </w:r>
    </w:p>
    <w:p w14:paraId="00138C22" w14:textId="77777777" w:rsidR="00520B1F" w:rsidRPr="00520B1F" w:rsidRDefault="00520B1F" w:rsidP="007758ED">
      <w:pPr>
        <w:suppressAutoHyphens w:val="0"/>
        <w:autoSpaceDE w:val="0"/>
        <w:autoSpaceDN/>
        <w:adjustRightInd w:val="0"/>
        <w:spacing w:after="0" w:line="240" w:lineRule="auto"/>
        <w:textAlignment w:val="auto"/>
        <w:rPr>
          <w:rFonts w:cs="Calibri"/>
          <w:sz w:val="24"/>
          <w:szCs w:val="24"/>
        </w:rPr>
      </w:pPr>
    </w:p>
    <w:p w14:paraId="08F39B3E" w14:textId="77777777" w:rsidR="009D2834" w:rsidRDefault="00395DC7" w:rsidP="007758ED">
      <w:pPr>
        <w:suppressAutoHyphens w:val="0"/>
        <w:autoSpaceDE w:val="0"/>
        <w:autoSpaceDN/>
        <w:adjustRightInd w:val="0"/>
        <w:spacing w:after="0" w:line="240" w:lineRule="auto"/>
        <w:textAlignment w:val="auto"/>
        <w:rPr>
          <w:rFonts w:cs="Calibri"/>
          <w:sz w:val="24"/>
          <w:szCs w:val="24"/>
        </w:rPr>
      </w:pPr>
      <w:r w:rsidRPr="00520B1F">
        <w:rPr>
          <w:sz w:val="24"/>
          <w:szCs w:val="24"/>
        </w:rPr>
        <w:t xml:space="preserve">No author. 2022. </w:t>
      </w:r>
      <w:r w:rsidR="009D2834" w:rsidRPr="00520B1F">
        <w:rPr>
          <w:i/>
          <w:sz w:val="24"/>
          <w:szCs w:val="24"/>
        </w:rPr>
        <w:t>Theology and Safeguarding: Trauma, justice, forgiveness, wholeness, experience and calling</w:t>
      </w:r>
      <w:r w:rsidR="009D2834" w:rsidRPr="00520B1F">
        <w:rPr>
          <w:sz w:val="24"/>
          <w:szCs w:val="24"/>
        </w:rPr>
        <w:t xml:space="preserve"> </w:t>
      </w:r>
      <w:r w:rsidRPr="00520B1F">
        <w:rPr>
          <w:sz w:val="24"/>
          <w:szCs w:val="24"/>
        </w:rPr>
        <w:t>[online]</w:t>
      </w:r>
      <w:r w:rsidR="009D2834" w:rsidRPr="00520B1F">
        <w:rPr>
          <w:sz w:val="24"/>
          <w:szCs w:val="24"/>
        </w:rPr>
        <w:t xml:space="preserve">. Available </w:t>
      </w:r>
      <w:r w:rsidRPr="00520B1F">
        <w:rPr>
          <w:sz w:val="24"/>
          <w:szCs w:val="24"/>
        </w:rPr>
        <w:t>from</w:t>
      </w:r>
      <w:r w:rsidR="009D2834" w:rsidRPr="00520B1F">
        <w:rPr>
          <w:sz w:val="24"/>
          <w:szCs w:val="24"/>
        </w:rPr>
        <w:t xml:space="preserve">: </w:t>
      </w:r>
      <w:hyperlink r:id="rId17" w:history="1">
        <w:r w:rsidRPr="00520B1F">
          <w:rPr>
            <w:rStyle w:val="Hyperlink"/>
            <w:rFonts w:cs="Calibri"/>
            <w:color w:val="auto"/>
            <w:sz w:val="24"/>
            <w:szCs w:val="24"/>
          </w:rPr>
          <w:t>https://survivorsvoices.org/wp-content/uploads/2022/02/Theology-for-safeguarding-paper.pdf</w:t>
        </w:r>
      </w:hyperlink>
      <w:r w:rsidRPr="00520B1F">
        <w:rPr>
          <w:sz w:val="24"/>
          <w:szCs w:val="24"/>
        </w:rPr>
        <w:t xml:space="preserve"> [</w:t>
      </w:r>
      <w:r w:rsidR="009D2834" w:rsidRPr="00520B1F">
        <w:rPr>
          <w:rFonts w:cs="Calibri"/>
          <w:sz w:val="24"/>
          <w:szCs w:val="24"/>
        </w:rPr>
        <w:t xml:space="preserve">Accessed 20 </w:t>
      </w:r>
      <w:r w:rsidR="0088677D" w:rsidRPr="00520B1F">
        <w:rPr>
          <w:rFonts w:cs="Calibri"/>
          <w:sz w:val="24"/>
          <w:szCs w:val="24"/>
        </w:rPr>
        <w:t>October</w:t>
      </w:r>
      <w:r w:rsidR="009D2834" w:rsidRPr="00520B1F">
        <w:rPr>
          <w:rFonts w:cs="Calibri"/>
          <w:sz w:val="24"/>
          <w:szCs w:val="24"/>
        </w:rPr>
        <w:t xml:space="preserve"> 2022</w:t>
      </w:r>
      <w:r w:rsidRPr="00520B1F">
        <w:rPr>
          <w:rFonts w:cs="Calibri"/>
          <w:sz w:val="24"/>
          <w:szCs w:val="24"/>
        </w:rPr>
        <w:t>]</w:t>
      </w:r>
    </w:p>
    <w:p w14:paraId="0497576B" w14:textId="77777777" w:rsidR="004D3C28" w:rsidRDefault="004D3C28" w:rsidP="007758ED">
      <w:pPr>
        <w:suppressAutoHyphens w:val="0"/>
        <w:autoSpaceDE w:val="0"/>
        <w:autoSpaceDN/>
        <w:adjustRightInd w:val="0"/>
        <w:spacing w:after="0" w:line="240" w:lineRule="auto"/>
        <w:textAlignment w:val="auto"/>
        <w:rPr>
          <w:sz w:val="24"/>
          <w:szCs w:val="24"/>
        </w:rPr>
      </w:pPr>
    </w:p>
    <w:p w14:paraId="3D01665A" w14:textId="77777777" w:rsidR="004D3C28" w:rsidRPr="004D3C28" w:rsidRDefault="004D3C28" w:rsidP="007758ED">
      <w:pPr>
        <w:suppressAutoHyphens w:val="0"/>
        <w:autoSpaceDE w:val="0"/>
        <w:autoSpaceDN/>
        <w:adjustRightInd w:val="0"/>
        <w:spacing w:after="0" w:line="240" w:lineRule="auto"/>
        <w:textAlignment w:val="auto"/>
        <w:rPr>
          <w:rFonts w:cs="Calibri"/>
          <w:sz w:val="24"/>
          <w:szCs w:val="24"/>
        </w:rPr>
      </w:pPr>
      <w:r>
        <w:rPr>
          <w:sz w:val="24"/>
          <w:szCs w:val="24"/>
        </w:rPr>
        <w:t xml:space="preserve">No author. (2021) </w:t>
      </w:r>
      <w:r w:rsidRPr="004D3C28">
        <w:rPr>
          <w:i/>
          <w:sz w:val="24"/>
          <w:szCs w:val="24"/>
        </w:rPr>
        <w:t xml:space="preserve">The Church of England Safeguarding Leadership Pathway Facilitator Handbook, </w:t>
      </w:r>
      <w:r w:rsidRPr="004D3C28">
        <w:rPr>
          <w:sz w:val="24"/>
          <w:szCs w:val="24"/>
        </w:rPr>
        <w:t>Version 21 January 2021</w:t>
      </w:r>
    </w:p>
    <w:p w14:paraId="79C0611A" w14:textId="77777777" w:rsidR="004D3C28" w:rsidRPr="004D3C28" w:rsidRDefault="004D3C28" w:rsidP="007758ED">
      <w:pPr>
        <w:suppressAutoHyphens w:val="0"/>
        <w:autoSpaceDE w:val="0"/>
        <w:autoSpaceDN/>
        <w:adjustRightInd w:val="0"/>
        <w:spacing w:after="0" w:line="240" w:lineRule="auto"/>
        <w:textAlignment w:val="auto"/>
        <w:rPr>
          <w:rFonts w:cs="Calibri"/>
          <w:sz w:val="24"/>
          <w:szCs w:val="24"/>
        </w:rPr>
      </w:pPr>
    </w:p>
    <w:p w14:paraId="645A2B56" w14:textId="77777777" w:rsidR="004D3C28" w:rsidRPr="004D3C28" w:rsidRDefault="004D3C28" w:rsidP="007758ED">
      <w:pPr>
        <w:suppressAutoHyphens w:val="0"/>
        <w:autoSpaceDE w:val="0"/>
        <w:autoSpaceDN/>
        <w:adjustRightInd w:val="0"/>
        <w:spacing w:after="0" w:line="240" w:lineRule="auto"/>
        <w:textAlignment w:val="auto"/>
        <w:rPr>
          <w:rFonts w:cs="Calibri"/>
          <w:sz w:val="24"/>
          <w:szCs w:val="24"/>
        </w:rPr>
      </w:pPr>
      <w:r>
        <w:rPr>
          <w:sz w:val="24"/>
          <w:szCs w:val="24"/>
        </w:rPr>
        <w:t xml:space="preserve">No author. (2021) </w:t>
      </w:r>
      <w:r w:rsidRPr="004D3C28">
        <w:rPr>
          <w:i/>
          <w:sz w:val="24"/>
          <w:szCs w:val="24"/>
        </w:rPr>
        <w:t>The Church of England Virtual Safeguarding Senior Leadership Facilitator Handbook</w:t>
      </w:r>
      <w:r w:rsidRPr="004D3C28">
        <w:rPr>
          <w:sz w:val="24"/>
          <w:szCs w:val="24"/>
        </w:rPr>
        <w:t>, Version 4 May 2021</w:t>
      </w:r>
    </w:p>
    <w:p w14:paraId="723D7D0C" w14:textId="77777777" w:rsidR="004C5E05" w:rsidRDefault="004C5E05" w:rsidP="007758ED">
      <w:pPr>
        <w:suppressAutoHyphens w:val="0"/>
        <w:autoSpaceDE w:val="0"/>
        <w:autoSpaceDN/>
        <w:adjustRightInd w:val="0"/>
        <w:spacing w:after="0" w:line="240" w:lineRule="auto"/>
        <w:textAlignment w:val="auto"/>
        <w:rPr>
          <w:rFonts w:cs="Calibri"/>
          <w:sz w:val="24"/>
          <w:szCs w:val="24"/>
        </w:rPr>
      </w:pPr>
    </w:p>
    <w:p w14:paraId="3BF32A66" w14:textId="77777777" w:rsidR="00520B1F" w:rsidRPr="00520B1F" w:rsidRDefault="00520B1F" w:rsidP="007758ED">
      <w:pPr>
        <w:suppressAutoHyphens w:val="0"/>
        <w:autoSpaceDE w:val="0"/>
        <w:autoSpaceDN/>
        <w:adjustRightInd w:val="0"/>
        <w:spacing w:after="0" w:line="240" w:lineRule="auto"/>
        <w:textAlignment w:val="auto"/>
        <w:rPr>
          <w:rFonts w:cs="Calibri"/>
          <w:sz w:val="24"/>
          <w:szCs w:val="24"/>
        </w:rPr>
      </w:pPr>
      <w:r w:rsidRPr="00520B1F">
        <w:rPr>
          <w:rFonts w:cs="Calibri"/>
          <w:sz w:val="24"/>
          <w:szCs w:val="24"/>
        </w:rPr>
        <w:t xml:space="preserve">No author. 3 October 2021. </w:t>
      </w:r>
      <w:r w:rsidRPr="00520B1F">
        <w:rPr>
          <w:rFonts w:cs="Calibri"/>
          <w:i/>
          <w:sz w:val="24"/>
          <w:szCs w:val="24"/>
        </w:rPr>
        <w:t>Understanding effective safeguarding culture</w:t>
      </w:r>
      <w:r w:rsidRPr="00520B1F">
        <w:rPr>
          <w:rFonts w:cs="Calibri"/>
          <w:sz w:val="24"/>
          <w:szCs w:val="24"/>
        </w:rPr>
        <w:t xml:space="preserve"> [online]. Available from: </w:t>
      </w:r>
      <w:hyperlink r:id="rId18" w:history="1">
        <w:r w:rsidRPr="00520B1F">
          <w:rPr>
            <w:rStyle w:val="Hyperlink"/>
            <w:rFonts w:cs="Calibri"/>
            <w:color w:val="auto"/>
            <w:sz w:val="24"/>
            <w:szCs w:val="24"/>
          </w:rPr>
          <w:t>https://www.bond.org.uk/resources/understanding-effective-safeguarding-culture/</w:t>
        </w:r>
      </w:hyperlink>
      <w:r w:rsidRPr="00520B1F">
        <w:rPr>
          <w:rFonts w:cs="Calibri"/>
          <w:sz w:val="24"/>
          <w:szCs w:val="24"/>
        </w:rPr>
        <w:t xml:space="preserve"> [Accessed January 2023]</w:t>
      </w:r>
    </w:p>
    <w:p w14:paraId="7AAE5A67" w14:textId="77777777" w:rsidR="00520B1F" w:rsidRDefault="00520B1F" w:rsidP="007758ED">
      <w:pPr>
        <w:suppressAutoHyphens w:val="0"/>
        <w:autoSpaceDE w:val="0"/>
        <w:autoSpaceDN/>
        <w:adjustRightInd w:val="0"/>
        <w:spacing w:after="0" w:line="240" w:lineRule="auto"/>
        <w:textAlignment w:val="auto"/>
        <w:rPr>
          <w:rFonts w:cs="Calibri"/>
          <w:sz w:val="24"/>
          <w:szCs w:val="24"/>
        </w:rPr>
      </w:pPr>
    </w:p>
    <w:p w14:paraId="0DCF08F9" w14:textId="77777777" w:rsidR="00520B1F" w:rsidRPr="00520B1F" w:rsidRDefault="00520B1F" w:rsidP="007758ED">
      <w:pPr>
        <w:suppressAutoHyphens w:val="0"/>
        <w:autoSpaceDE w:val="0"/>
        <w:autoSpaceDN/>
        <w:adjustRightInd w:val="0"/>
        <w:spacing w:after="0" w:line="240" w:lineRule="auto"/>
        <w:textAlignment w:val="auto"/>
        <w:rPr>
          <w:rFonts w:cs="Calibri"/>
          <w:sz w:val="24"/>
          <w:szCs w:val="24"/>
        </w:rPr>
      </w:pPr>
      <w:r w:rsidRPr="00520B1F">
        <w:rPr>
          <w:rFonts w:cs="Calibri"/>
          <w:sz w:val="24"/>
          <w:szCs w:val="24"/>
        </w:rPr>
        <w:t xml:space="preserve">Homes, A. and Grandison, G. 15 March 2021. </w:t>
      </w:r>
      <w:r w:rsidRPr="00520B1F">
        <w:rPr>
          <w:rFonts w:cs="Calibri"/>
          <w:i/>
          <w:sz w:val="24"/>
          <w:szCs w:val="24"/>
        </w:rPr>
        <w:t>Trauma-informed practice: toolkit</w:t>
      </w:r>
      <w:r w:rsidRPr="00520B1F">
        <w:rPr>
          <w:rFonts w:cs="Calibri"/>
          <w:sz w:val="24"/>
          <w:szCs w:val="24"/>
        </w:rPr>
        <w:t xml:space="preserve"> [online]. Available from: </w:t>
      </w:r>
      <w:hyperlink r:id="rId19" w:history="1">
        <w:r w:rsidRPr="00520B1F">
          <w:rPr>
            <w:rStyle w:val="Hyperlink"/>
            <w:rFonts w:cs="Calibri"/>
            <w:color w:val="auto"/>
            <w:sz w:val="24"/>
            <w:szCs w:val="24"/>
          </w:rPr>
          <w:t>https://www.gov.scot/publications/trauma-informed-practice-toolkit-scotland/</w:t>
        </w:r>
      </w:hyperlink>
      <w:r w:rsidRPr="00520B1F">
        <w:rPr>
          <w:rFonts w:cs="Calibri"/>
          <w:sz w:val="24"/>
          <w:szCs w:val="24"/>
        </w:rPr>
        <w:t xml:space="preserve"> [Accessed January 2023]</w:t>
      </w:r>
    </w:p>
    <w:p w14:paraId="5A97ED21" w14:textId="77777777" w:rsidR="00520B1F" w:rsidRPr="007A163E" w:rsidRDefault="00520B1F" w:rsidP="007758ED">
      <w:pPr>
        <w:suppressAutoHyphens w:val="0"/>
        <w:autoSpaceDE w:val="0"/>
        <w:autoSpaceDN/>
        <w:adjustRightInd w:val="0"/>
        <w:spacing w:after="0" w:line="240" w:lineRule="auto"/>
        <w:textAlignment w:val="auto"/>
        <w:rPr>
          <w:rFonts w:cs="Calibri"/>
          <w:sz w:val="24"/>
          <w:szCs w:val="24"/>
        </w:rPr>
      </w:pPr>
    </w:p>
    <w:p w14:paraId="1170FF6E" w14:textId="77777777" w:rsidR="004D3C28" w:rsidRPr="004D3C28" w:rsidRDefault="00941197" w:rsidP="007758ED">
      <w:pPr>
        <w:suppressAutoHyphens w:val="0"/>
        <w:autoSpaceDE w:val="0"/>
        <w:autoSpaceDN/>
        <w:adjustRightInd w:val="0"/>
        <w:spacing w:after="0" w:line="240" w:lineRule="auto"/>
        <w:textAlignment w:val="auto"/>
        <w:rPr>
          <w:i/>
          <w:sz w:val="24"/>
          <w:szCs w:val="24"/>
        </w:rPr>
      </w:pPr>
      <w:r w:rsidRPr="004D3C28">
        <w:rPr>
          <w:sz w:val="24"/>
          <w:szCs w:val="24"/>
        </w:rPr>
        <w:t xml:space="preserve">Kandiah, K. and </w:t>
      </w:r>
      <w:r w:rsidR="004D3C28" w:rsidRPr="004D3C28">
        <w:rPr>
          <w:sz w:val="24"/>
          <w:szCs w:val="24"/>
        </w:rPr>
        <w:t xml:space="preserve">Humphreys, J. 22 October 2020. </w:t>
      </w:r>
      <w:r w:rsidR="004D3C28" w:rsidRPr="004D3C28">
        <w:rPr>
          <w:i/>
          <w:sz w:val="24"/>
          <w:szCs w:val="24"/>
        </w:rPr>
        <w:t xml:space="preserve">On behalf of the voiceless </w:t>
      </w:r>
    </w:p>
    <w:p w14:paraId="3703DCC7" w14:textId="77777777" w:rsidR="004C5E05" w:rsidRPr="004D3C28" w:rsidRDefault="004D3C28" w:rsidP="007758ED">
      <w:pPr>
        <w:suppressAutoHyphens w:val="0"/>
        <w:autoSpaceDE w:val="0"/>
        <w:autoSpaceDN/>
        <w:adjustRightInd w:val="0"/>
        <w:spacing w:after="0" w:line="240" w:lineRule="auto"/>
        <w:textAlignment w:val="auto"/>
        <w:rPr>
          <w:sz w:val="24"/>
          <w:szCs w:val="24"/>
        </w:rPr>
      </w:pPr>
      <w:r w:rsidRPr="004D3C28">
        <w:rPr>
          <w:i/>
          <w:sz w:val="24"/>
          <w:szCs w:val="24"/>
        </w:rPr>
        <w:lastRenderedPageBreak/>
        <w:t>A theology of safeguarding</w:t>
      </w:r>
      <w:r w:rsidRPr="004D3C28">
        <w:rPr>
          <w:sz w:val="24"/>
          <w:szCs w:val="24"/>
        </w:rPr>
        <w:t xml:space="preserve"> [online]. Available from: </w:t>
      </w:r>
      <w:hyperlink r:id="rId20" w:history="1">
        <w:r w:rsidRPr="004D3C28">
          <w:rPr>
            <w:rStyle w:val="Hyperlink"/>
            <w:color w:val="auto"/>
            <w:sz w:val="24"/>
            <w:szCs w:val="24"/>
          </w:rPr>
          <w:t>https://thirtyoneeight.org/media/mstpjfi0/theology-of-safeguarding.pdf</w:t>
        </w:r>
      </w:hyperlink>
      <w:r w:rsidRPr="004D3C28">
        <w:rPr>
          <w:sz w:val="24"/>
          <w:szCs w:val="24"/>
        </w:rPr>
        <w:t xml:space="preserve"> [Accessed 18 May 2023]</w:t>
      </w:r>
    </w:p>
    <w:p w14:paraId="2A399284" w14:textId="77777777" w:rsidR="004C5E05" w:rsidRPr="007A163E" w:rsidRDefault="004C5E05" w:rsidP="007758ED">
      <w:pPr>
        <w:suppressAutoHyphens w:val="0"/>
        <w:autoSpaceDE w:val="0"/>
        <w:autoSpaceDN/>
        <w:adjustRightInd w:val="0"/>
        <w:spacing w:after="0" w:line="240" w:lineRule="auto"/>
        <w:textAlignment w:val="auto"/>
        <w:rPr>
          <w:rFonts w:cs="Calibri"/>
          <w:sz w:val="24"/>
          <w:szCs w:val="24"/>
        </w:rPr>
      </w:pPr>
    </w:p>
    <w:p w14:paraId="7DB68BB8" w14:textId="77777777" w:rsidR="00BA4C0F" w:rsidRPr="003E0501" w:rsidRDefault="00BA4C0F" w:rsidP="007758ED">
      <w:pPr>
        <w:suppressAutoHyphens w:val="0"/>
        <w:autoSpaceDE w:val="0"/>
        <w:autoSpaceDN/>
        <w:adjustRightInd w:val="0"/>
        <w:spacing w:after="0" w:line="240" w:lineRule="auto"/>
        <w:textAlignment w:val="auto"/>
        <w:rPr>
          <w:sz w:val="24"/>
          <w:szCs w:val="24"/>
        </w:rPr>
      </w:pPr>
      <w:r w:rsidRPr="003E0501">
        <w:rPr>
          <w:sz w:val="24"/>
          <w:szCs w:val="24"/>
        </w:rPr>
        <w:t xml:space="preserve">No author. No date. </w:t>
      </w:r>
      <w:r w:rsidR="003E0501" w:rsidRPr="003E0501">
        <w:rPr>
          <w:i/>
          <w:sz w:val="24"/>
          <w:szCs w:val="24"/>
        </w:rPr>
        <w:t xml:space="preserve">The theology of safeguarding </w:t>
      </w:r>
      <w:r w:rsidR="003E0501" w:rsidRPr="003E0501">
        <w:rPr>
          <w:sz w:val="24"/>
          <w:szCs w:val="24"/>
        </w:rPr>
        <w:t xml:space="preserve">[online]. Available from: </w:t>
      </w:r>
    </w:p>
    <w:p w14:paraId="5F1B13C5" w14:textId="77777777" w:rsidR="004C5E05" w:rsidRPr="003E0501" w:rsidRDefault="00E272AA" w:rsidP="007758ED">
      <w:pPr>
        <w:suppressAutoHyphens w:val="0"/>
        <w:autoSpaceDE w:val="0"/>
        <w:autoSpaceDN/>
        <w:adjustRightInd w:val="0"/>
        <w:spacing w:after="0" w:line="240" w:lineRule="auto"/>
        <w:textAlignment w:val="auto"/>
        <w:rPr>
          <w:sz w:val="24"/>
          <w:szCs w:val="24"/>
        </w:rPr>
      </w:pPr>
      <w:hyperlink r:id="rId21" w:history="1">
        <w:r w:rsidR="00BA4C0F" w:rsidRPr="003E0501">
          <w:rPr>
            <w:rStyle w:val="Hyperlink"/>
            <w:color w:val="auto"/>
            <w:sz w:val="24"/>
            <w:szCs w:val="24"/>
          </w:rPr>
          <w:t>https://www.churchofscotland.org.uk/__data/assets/pdf_file/0010/96265/the-theology-of-safeguarding.pdf</w:t>
        </w:r>
      </w:hyperlink>
      <w:r w:rsidR="003E0501" w:rsidRPr="003E0501">
        <w:rPr>
          <w:sz w:val="24"/>
          <w:szCs w:val="24"/>
        </w:rPr>
        <w:t xml:space="preserve"> [Accessed May 2023]</w:t>
      </w:r>
    </w:p>
    <w:p w14:paraId="2CD24535" w14:textId="77777777" w:rsidR="007A163E" w:rsidRDefault="007A163E" w:rsidP="007758ED">
      <w:pPr>
        <w:suppressAutoHyphens w:val="0"/>
        <w:autoSpaceDE w:val="0"/>
        <w:autoSpaceDN/>
        <w:adjustRightInd w:val="0"/>
        <w:spacing w:after="0" w:line="240" w:lineRule="auto"/>
        <w:textAlignment w:val="auto"/>
        <w:rPr>
          <w:rFonts w:cs="Calibri"/>
          <w:color w:val="0000FF"/>
          <w:sz w:val="24"/>
          <w:szCs w:val="24"/>
        </w:rPr>
      </w:pPr>
    </w:p>
    <w:p w14:paraId="19B5D786" w14:textId="77777777" w:rsidR="007A163E" w:rsidRPr="0088677D" w:rsidRDefault="00E22833" w:rsidP="007758ED">
      <w:pPr>
        <w:suppressAutoHyphens w:val="0"/>
        <w:autoSpaceDE w:val="0"/>
        <w:autoSpaceDN/>
        <w:adjustRightInd w:val="0"/>
        <w:spacing w:after="0" w:line="240" w:lineRule="auto"/>
        <w:textAlignment w:val="auto"/>
        <w:rPr>
          <w:rFonts w:cs="Calibri"/>
          <w:sz w:val="24"/>
          <w:szCs w:val="24"/>
        </w:rPr>
      </w:pPr>
      <w:r w:rsidRPr="0088677D">
        <w:rPr>
          <w:rFonts w:cs="Calibri"/>
          <w:sz w:val="24"/>
          <w:szCs w:val="24"/>
        </w:rPr>
        <w:t xml:space="preserve">Rowe, C. 11 November 2021.  </w:t>
      </w:r>
      <w:r w:rsidRPr="00037747">
        <w:rPr>
          <w:rFonts w:cs="Calibri"/>
          <w:i/>
          <w:sz w:val="24"/>
          <w:szCs w:val="24"/>
        </w:rPr>
        <w:t>7 top tips: Safer, healthier culture</w:t>
      </w:r>
      <w:r w:rsidR="0088677D" w:rsidRPr="0088677D">
        <w:rPr>
          <w:rFonts w:cs="Calibri"/>
          <w:sz w:val="24"/>
          <w:szCs w:val="24"/>
        </w:rPr>
        <w:t xml:space="preserve"> [online]. Available from: </w:t>
      </w:r>
      <w:hyperlink r:id="rId22" w:history="1">
        <w:r w:rsidR="0088677D" w:rsidRPr="0088677D">
          <w:rPr>
            <w:rStyle w:val="Hyperlink"/>
            <w:rFonts w:cs="Calibri"/>
            <w:color w:val="auto"/>
            <w:sz w:val="24"/>
            <w:szCs w:val="24"/>
          </w:rPr>
          <w:t>https://thirtyoneeight.org/together-magazine/7-top-tips-safer-healthier-culture/</w:t>
        </w:r>
      </w:hyperlink>
      <w:r w:rsidR="0088677D" w:rsidRPr="0088677D">
        <w:rPr>
          <w:rFonts w:cs="Calibri"/>
          <w:sz w:val="24"/>
          <w:szCs w:val="24"/>
        </w:rPr>
        <w:t xml:space="preserve"> [Accessed January 2023]</w:t>
      </w:r>
    </w:p>
    <w:p w14:paraId="7019FE47" w14:textId="77777777" w:rsidR="007A163E" w:rsidRPr="004D3C28" w:rsidRDefault="007A163E" w:rsidP="004D3C28">
      <w:pPr>
        <w:suppressAutoHyphens w:val="0"/>
        <w:autoSpaceDE w:val="0"/>
        <w:autoSpaceDN/>
        <w:adjustRightInd w:val="0"/>
        <w:spacing w:after="0" w:line="240" w:lineRule="auto"/>
        <w:textAlignment w:val="auto"/>
        <w:rPr>
          <w:sz w:val="24"/>
          <w:szCs w:val="24"/>
        </w:rPr>
      </w:pPr>
    </w:p>
    <w:p w14:paraId="303CD863" w14:textId="77777777" w:rsidR="004C5E05" w:rsidRPr="003D7A62" w:rsidRDefault="004C5E05" w:rsidP="000A169B">
      <w:pPr>
        <w:ind w:left="284"/>
        <w:jc w:val="center"/>
        <w:rPr>
          <w:b/>
          <w:sz w:val="24"/>
          <w:szCs w:val="24"/>
        </w:rPr>
      </w:pPr>
    </w:p>
    <w:p w14:paraId="29462BB4" w14:textId="77777777" w:rsidR="001B1446" w:rsidRPr="00DC6D83" w:rsidRDefault="001B1446">
      <w:pPr>
        <w:spacing w:after="0"/>
        <w:rPr>
          <w:rFonts w:cs="Calibri"/>
          <w:b/>
          <w:color w:val="FF0000"/>
          <w:sz w:val="24"/>
          <w:szCs w:val="24"/>
        </w:rPr>
      </w:pPr>
    </w:p>
    <w:sectPr w:rsidR="001B1446" w:rsidRPr="00DC6D83" w:rsidSect="000A0F65">
      <w:footerReference w:type="default" r:id="rId23"/>
      <w:footerReference w:type="first" r:id="rId24"/>
      <w:pgSz w:w="8391" w:h="11906"/>
      <w:pgMar w:top="720" w:right="720" w:bottom="720" w:left="720" w:header="708"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D1B4" w14:textId="77777777" w:rsidR="00F71D08" w:rsidRDefault="00F71D08">
      <w:pPr>
        <w:spacing w:after="0" w:line="240" w:lineRule="auto"/>
      </w:pPr>
      <w:r>
        <w:separator/>
      </w:r>
    </w:p>
  </w:endnote>
  <w:endnote w:type="continuationSeparator" w:id="0">
    <w:p w14:paraId="785D5360" w14:textId="77777777" w:rsidR="00F71D08" w:rsidRDefault="00F7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08A8" w14:textId="77777777" w:rsidR="00DC6D83" w:rsidRDefault="007C1EB7">
    <w:pPr>
      <w:pStyle w:val="Footer"/>
    </w:pPr>
    <w:r>
      <w:rPr>
        <w:rFonts w:eastAsia="Times New Roman" w:cs="Calibri"/>
        <w:bCs/>
        <w:lang w:eastAsia="en-GB"/>
      </w:rPr>
      <w:t>Leadership Training Workbook</w:t>
    </w:r>
    <w:r w:rsidR="00DC6D83">
      <w:rPr>
        <w:rFonts w:eastAsia="Times New Roman" w:cs="Calibri"/>
        <w:bCs/>
        <w:lang w:eastAsia="en-GB"/>
      </w:rPr>
      <w:t xml:space="preserve">    202</w:t>
    </w:r>
    <w:r w:rsidR="00C4648D">
      <w:rPr>
        <w:rFonts w:eastAsia="Times New Roman" w:cs="Calibri"/>
        <w:bCs/>
        <w:lang w:eastAsia="en-GB"/>
      </w:rPr>
      <w:t>3</w:t>
    </w:r>
    <w:r w:rsidR="00DC6D83">
      <w:rPr>
        <w:rFonts w:eastAsia="Times New Roman" w:cs="Calibri"/>
        <w:bCs/>
        <w:lang w:eastAsia="en-GB"/>
      </w:rPr>
      <w:t xml:space="preserve"> edition</w:t>
    </w:r>
    <w:r w:rsidR="00DC6D83">
      <w:rPr>
        <w:rFonts w:eastAsia="Times New Roman" w:cs="Calibri"/>
        <w:bCs/>
        <w:lang w:eastAsia="en-GB"/>
      </w:rPr>
      <w:tab/>
    </w:r>
    <w:r w:rsidR="00DC6D83">
      <w:rPr>
        <w:rFonts w:eastAsia="Times New Roman" w:cs="Calibri"/>
        <w:bCs/>
        <w:lang w:eastAsia="en-GB"/>
      </w:rPr>
      <w:tab/>
    </w:r>
    <w:r w:rsidR="00DC6D83">
      <w:rPr>
        <w:rFonts w:cs="Calibri"/>
      </w:rPr>
      <w:t xml:space="preserve"> </w:t>
    </w:r>
    <w:r w:rsidR="00DC6D83">
      <w:fldChar w:fldCharType="begin"/>
    </w:r>
    <w:r w:rsidR="00DC6D83">
      <w:instrText xml:space="preserve"> PAGE </w:instrText>
    </w:r>
    <w:r w:rsidR="00DC6D83">
      <w:fldChar w:fldCharType="separate"/>
    </w:r>
    <w:r w:rsidR="00DC6D83">
      <w:t>2</w:t>
    </w:r>
    <w:r w:rsidR="00DC6D83">
      <w:fldChar w:fldCharType="end"/>
    </w:r>
  </w:p>
  <w:p w14:paraId="3462EA9A" w14:textId="77777777" w:rsidR="00DC6D83" w:rsidRDefault="00DC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17B9" w14:textId="52D27B70" w:rsidR="008028F1" w:rsidRDefault="008028F1" w:rsidP="000A0F65">
    <w:pPr>
      <w:pStyle w:val="Footer"/>
      <w:tabs>
        <w:tab w:val="clear" w:pos="9026"/>
        <w:tab w:val="right" w:pos="6946"/>
      </w:tabs>
    </w:pPr>
    <w:r>
      <w:rPr>
        <w:rFonts w:eastAsia="Times New Roman" w:cs="Calibri"/>
        <w:bCs/>
        <w:lang w:eastAsia="en-GB"/>
      </w:rPr>
      <w:t xml:space="preserve">Leadership Training Workbook   </w:t>
    </w:r>
    <w:r w:rsidR="000A0F65">
      <w:rPr>
        <w:rFonts w:eastAsia="Times New Roman" w:cs="Calibri"/>
        <w:bCs/>
        <w:lang w:eastAsia="en-GB"/>
      </w:rPr>
      <w:tab/>
    </w:r>
    <w:r>
      <w:rPr>
        <w:rFonts w:eastAsia="Times New Roman" w:cs="Calibri"/>
        <w:bCs/>
        <w:lang w:eastAsia="en-GB"/>
      </w:rPr>
      <w:t xml:space="preserve"> 2023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AF45" w14:textId="77777777" w:rsidR="00F71D08" w:rsidRDefault="00F71D08">
      <w:pPr>
        <w:spacing w:after="0" w:line="240" w:lineRule="auto"/>
      </w:pPr>
      <w:r>
        <w:rPr>
          <w:color w:val="000000"/>
        </w:rPr>
        <w:separator/>
      </w:r>
    </w:p>
  </w:footnote>
  <w:footnote w:type="continuationSeparator" w:id="0">
    <w:p w14:paraId="220D7463" w14:textId="77777777" w:rsidR="00F71D08" w:rsidRDefault="00F71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30"/>
    <w:multiLevelType w:val="hybridMultilevel"/>
    <w:tmpl w:val="CE204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028DF"/>
    <w:multiLevelType w:val="multilevel"/>
    <w:tmpl w:val="8090B0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164CB3"/>
    <w:multiLevelType w:val="hybridMultilevel"/>
    <w:tmpl w:val="5DFC1782"/>
    <w:lvl w:ilvl="0" w:tplc="C3A06CA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5E51ED"/>
    <w:multiLevelType w:val="hybridMultilevel"/>
    <w:tmpl w:val="C31699EE"/>
    <w:lvl w:ilvl="0" w:tplc="AAA4E04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CCC1C79"/>
    <w:multiLevelType w:val="hybridMultilevel"/>
    <w:tmpl w:val="95D46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56CBA"/>
    <w:multiLevelType w:val="hybridMultilevel"/>
    <w:tmpl w:val="0B980820"/>
    <w:lvl w:ilvl="0" w:tplc="218654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4FF36D0"/>
    <w:multiLevelType w:val="multilevel"/>
    <w:tmpl w:val="EEC80106"/>
    <w:lvl w:ilvl="0">
      <w:numFmt w:val="bullet"/>
      <w:lvlText w:val=""/>
      <w:lvlJc w:val="left"/>
      <w:pPr>
        <w:ind w:left="36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5FF1CB0"/>
    <w:multiLevelType w:val="hybridMultilevel"/>
    <w:tmpl w:val="B3961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643E2"/>
    <w:multiLevelType w:val="hybridMultilevel"/>
    <w:tmpl w:val="06D0A814"/>
    <w:lvl w:ilvl="0" w:tplc="8C4E33B8">
      <w:start w:val="1"/>
      <w:numFmt w:val="decimal"/>
      <w:lvlText w:val="%1."/>
      <w:lvlJc w:val="left"/>
      <w:pPr>
        <w:tabs>
          <w:tab w:val="num" w:pos="720"/>
        </w:tabs>
        <w:ind w:left="720" w:hanging="360"/>
      </w:pPr>
    </w:lvl>
    <w:lvl w:ilvl="1" w:tplc="A4EEB924" w:tentative="1">
      <w:start w:val="1"/>
      <w:numFmt w:val="decimal"/>
      <w:lvlText w:val="%2."/>
      <w:lvlJc w:val="left"/>
      <w:pPr>
        <w:tabs>
          <w:tab w:val="num" w:pos="1440"/>
        </w:tabs>
        <w:ind w:left="1440" w:hanging="360"/>
      </w:pPr>
    </w:lvl>
    <w:lvl w:ilvl="2" w:tplc="18865522" w:tentative="1">
      <w:start w:val="1"/>
      <w:numFmt w:val="decimal"/>
      <w:lvlText w:val="%3."/>
      <w:lvlJc w:val="left"/>
      <w:pPr>
        <w:tabs>
          <w:tab w:val="num" w:pos="2160"/>
        </w:tabs>
        <w:ind w:left="2160" w:hanging="360"/>
      </w:pPr>
    </w:lvl>
    <w:lvl w:ilvl="3" w:tplc="7F84584C" w:tentative="1">
      <w:start w:val="1"/>
      <w:numFmt w:val="decimal"/>
      <w:lvlText w:val="%4."/>
      <w:lvlJc w:val="left"/>
      <w:pPr>
        <w:tabs>
          <w:tab w:val="num" w:pos="2880"/>
        </w:tabs>
        <w:ind w:left="2880" w:hanging="360"/>
      </w:pPr>
    </w:lvl>
    <w:lvl w:ilvl="4" w:tplc="E7A2DE40" w:tentative="1">
      <w:start w:val="1"/>
      <w:numFmt w:val="decimal"/>
      <w:lvlText w:val="%5."/>
      <w:lvlJc w:val="left"/>
      <w:pPr>
        <w:tabs>
          <w:tab w:val="num" w:pos="3600"/>
        </w:tabs>
        <w:ind w:left="3600" w:hanging="360"/>
      </w:pPr>
    </w:lvl>
    <w:lvl w:ilvl="5" w:tplc="BCA0CE3A" w:tentative="1">
      <w:start w:val="1"/>
      <w:numFmt w:val="decimal"/>
      <w:lvlText w:val="%6."/>
      <w:lvlJc w:val="left"/>
      <w:pPr>
        <w:tabs>
          <w:tab w:val="num" w:pos="4320"/>
        </w:tabs>
        <w:ind w:left="4320" w:hanging="360"/>
      </w:pPr>
    </w:lvl>
    <w:lvl w:ilvl="6" w:tplc="3C645ACE" w:tentative="1">
      <w:start w:val="1"/>
      <w:numFmt w:val="decimal"/>
      <w:lvlText w:val="%7."/>
      <w:lvlJc w:val="left"/>
      <w:pPr>
        <w:tabs>
          <w:tab w:val="num" w:pos="5040"/>
        </w:tabs>
        <w:ind w:left="5040" w:hanging="360"/>
      </w:pPr>
    </w:lvl>
    <w:lvl w:ilvl="7" w:tplc="F14812DE" w:tentative="1">
      <w:start w:val="1"/>
      <w:numFmt w:val="decimal"/>
      <w:lvlText w:val="%8."/>
      <w:lvlJc w:val="left"/>
      <w:pPr>
        <w:tabs>
          <w:tab w:val="num" w:pos="5760"/>
        </w:tabs>
        <w:ind w:left="5760" w:hanging="360"/>
      </w:pPr>
    </w:lvl>
    <w:lvl w:ilvl="8" w:tplc="31D4F83A" w:tentative="1">
      <w:start w:val="1"/>
      <w:numFmt w:val="decimal"/>
      <w:lvlText w:val="%9."/>
      <w:lvlJc w:val="left"/>
      <w:pPr>
        <w:tabs>
          <w:tab w:val="num" w:pos="6480"/>
        </w:tabs>
        <w:ind w:left="6480" w:hanging="360"/>
      </w:pPr>
    </w:lvl>
  </w:abstractNum>
  <w:abstractNum w:abstractNumId="9" w15:restartNumberingAfterBreak="0">
    <w:nsid w:val="1EDD47DD"/>
    <w:multiLevelType w:val="hybridMultilevel"/>
    <w:tmpl w:val="23E8E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800A5"/>
    <w:multiLevelType w:val="hybridMultilevel"/>
    <w:tmpl w:val="BE125282"/>
    <w:lvl w:ilvl="0" w:tplc="94D2B09A">
      <w:start w:val="1"/>
      <w:numFmt w:val="decimal"/>
      <w:lvlText w:val="%1."/>
      <w:lvlJc w:val="left"/>
      <w:pPr>
        <w:tabs>
          <w:tab w:val="num" w:pos="720"/>
        </w:tabs>
        <w:ind w:left="720" w:hanging="360"/>
      </w:pPr>
    </w:lvl>
    <w:lvl w:ilvl="1" w:tplc="A6A47CE2" w:tentative="1">
      <w:start w:val="1"/>
      <w:numFmt w:val="decimal"/>
      <w:lvlText w:val="%2."/>
      <w:lvlJc w:val="left"/>
      <w:pPr>
        <w:tabs>
          <w:tab w:val="num" w:pos="1440"/>
        </w:tabs>
        <w:ind w:left="1440" w:hanging="360"/>
      </w:pPr>
    </w:lvl>
    <w:lvl w:ilvl="2" w:tplc="636ED3CE" w:tentative="1">
      <w:start w:val="1"/>
      <w:numFmt w:val="decimal"/>
      <w:lvlText w:val="%3."/>
      <w:lvlJc w:val="left"/>
      <w:pPr>
        <w:tabs>
          <w:tab w:val="num" w:pos="2160"/>
        </w:tabs>
        <w:ind w:left="2160" w:hanging="360"/>
      </w:pPr>
    </w:lvl>
    <w:lvl w:ilvl="3" w:tplc="0F4C383A" w:tentative="1">
      <w:start w:val="1"/>
      <w:numFmt w:val="decimal"/>
      <w:lvlText w:val="%4."/>
      <w:lvlJc w:val="left"/>
      <w:pPr>
        <w:tabs>
          <w:tab w:val="num" w:pos="2880"/>
        </w:tabs>
        <w:ind w:left="2880" w:hanging="360"/>
      </w:pPr>
    </w:lvl>
    <w:lvl w:ilvl="4" w:tplc="702E2822" w:tentative="1">
      <w:start w:val="1"/>
      <w:numFmt w:val="decimal"/>
      <w:lvlText w:val="%5."/>
      <w:lvlJc w:val="left"/>
      <w:pPr>
        <w:tabs>
          <w:tab w:val="num" w:pos="3600"/>
        </w:tabs>
        <w:ind w:left="3600" w:hanging="360"/>
      </w:pPr>
    </w:lvl>
    <w:lvl w:ilvl="5" w:tplc="FA808638" w:tentative="1">
      <w:start w:val="1"/>
      <w:numFmt w:val="decimal"/>
      <w:lvlText w:val="%6."/>
      <w:lvlJc w:val="left"/>
      <w:pPr>
        <w:tabs>
          <w:tab w:val="num" w:pos="4320"/>
        </w:tabs>
        <w:ind w:left="4320" w:hanging="360"/>
      </w:pPr>
    </w:lvl>
    <w:lvl w:ilvl="6" w:tplc="91A8778A" w:tentative="1">
      <w:start w:val="1"/>
      <w:numFmt w:val="decimal"/>
      <w:lvlText w:val="%7."/>
      <w:lvlJc w:val="left"/>
      <w:pPr>
        <w:tabs>
          <w:tab w:val="num" w:pos="5040"/>
        </w:tabs>
        <w:ind w:left="5040" w:hanging="360"/>
      </w:pPr>
    </w:lvl>
    <w:lvl w:ilvl="7" w:tplc="4468B006" w:tentative="1">
      <w:start w:val="1"/>
      <w:numFmt w:val="decimal"/>
      <w:lvlText w:val="%8."/>
      <w:lvlJc w:val="left"/>
      <w:pPr>
        <w:tabs>
          <w:tab w:val="num" w:pos="5760"/>
        </w:tabs>
        <w:ind w:left="5760" w:hanging="360"/>
      </w:pPr>
    </w:lvl>
    <w:lvl w:ilvl="8" w:tplc="7EE6D966" w:tentative="1">
      <w:start w:val="1"/>
      <w:numFmt w:val="decimal"/>
      <w:lvlText w:val="%9."/>
      <w:lvlJc w:val="left"/>
      <w:pPr>
        <w:tabs>
          <w:tab w:val="num" w:pos="6480"/>
        </w:tabs>
        <w:ind w:left="6480" w:hanging="360"/>
      </w:pPr>
    </w:lvl>
  </w:abstractNum>
  <w:abstractNum w:abstractNumId="11" w15:restartNumberingAfterBreak="0">
    <w:nsid w:val="20227382"/>
    <w:multiLevelType w:val="hybridMultilevel"/>
    <w:tmpl w:val="0288978E"/>
    <w:lvl w:ilvl="0" w:tplc="C758189A">
      <w:start w:val="1"/>
      <w:numFmt w:val="decimal"/>
      <w:lvlText w:val="%1."/>
      <w:lvlJc w:val="left"/>
      <w:pPr>
        <w:tabs>
          <w:tab w:val="num" w:pos="720"/>
        </w:tabs>
        <w:ind w:left="720" w:hanging="360"/>
      </w:pPr>
    </w:lvl>
    <w:lvl w:ilvl="1" w:tplc="2506DEAC" w:tentative="1">
      <w:start w:val="1"/>
      <w:numFmt w:val="decimal"/>
      <w:lvlText w:val="%2."/>
      <w:lvlJc w:val="left"/>
      <w:pPr>
        <w:tabs>
          <w:tab w:val="num" w:pos="1440"/>
        </w:tabs>
        <w:ind w:left="1440" w:hanging="360"/>
      </w:pPr>
    </w:lvl>
    <w:lvl w:ilvl="2" w:tplc="28E685FC" w:tentative="1">
      <w:start w:val="1"/>
      <w:numFmt w:val="decimal"/>
      <w:lvlText w:val="%3."/>
      <w:lvlJc w:val="left"/>
      <w:pPr>
        <w:tabs>
          <w:tab w:val="num" w:pos="2160"/>
        </w:tabs>
        <w:ind w:left="2160" w:hanging="360"/>
      </w:pPr>
    </w:lvl>
    <w:lvl w:ilvl="3" w:tplc="BD4ED09E" w:tentative="1">
      <w:start w:val="1"/>
      <w:numFmt w:val="decimal"/>
      <w:lvlText w:val="%4."/>
      <w:lvlJc w:val="left"/>
      <w:pPr>
        <w:tabs>
          <w:tab w:val="num" w:pos="2880"/>
        </w:tabs>
        <w:ind w:left="2880" w:hanging="360"/>
      </w:pPr>
    </w:lvl>
    <w:lvl w:ilvl="4" w:tplc="EB801E78" w:tentative="1">
      <w:start w:val="1"/>
      <w:numFmt w:val="decimal"/>
      <w:lvlText w:val="%5."/>
      <w:lvlJc w:val="left"/>
      <w:pPr>
        <w:tabs>
          <w:tab w:val="num" w:pos="3600"/>
        </w:tabs>
        <w:ind w:left="3600" w:hanging="360"/>
      </w:pPr>
    </w:lvl>
    <w:lvl w:ilvl="5" w:tplc="23A49724" w:tentative="1">
      <w:start w:val="1"/>
      <w:numFmt w:val="decimal"/>
      <w:lvlText w:val="%6."/>
      <w:lvlJc w:val="left"/>
      <w:pPr>
        <w:tabs>
          <w:tab w:val="num" w:pos="4320"/>
        </w:tabs>
        <w:ind w:left="4320" w:hanging="360"/>
      </w:pPr>
    </w:lvl>
    <w:lvl w:ilvl="6" w:tplc="EDE6515E" w:tentative="1">
      <w:start w:val="1"/>
      <w:numFmt w:val="decimal"/>
      <w:lvlText w:val="%7."/>
      <w:lvlJc w:val="left"/>
      <w:pPr>
        <w:tabs>
          <w:tab w:val="num" w:pos="5040"/>
        </w:tabs>
        <w:ind w:left="5040" w:hanging="360"/>
      </w:pPr>
    </w:lvl>
    <w:lvl w:ilvl="7" w:tplc="E68645E8" w:tentative="1">
      <w:start w:val="1"/>
      <w:numFmt w:val="decimal"/>
      <w:lvlText w:val="%8."/>
      <w:lvlJc w:val="left"/>
      <w:pPr>
        <w:tabs>
          <w:tab w:val="num" w:pos="5760"/>
        </w:tabs>
        <w:ind w:left="5760" w:hanging="360"/>
      </w:pPr>
    </w:lvl>
    <w:lvl w:ilvl="8" w:tplc="5942AB38" w:tentative="1">
      <w:start w:val="1"/>
      <w:numFmt w:val="decimal"/>
      <w:lvlText w:val="%9."/>
      <w:lvlJc w:val="left"/>
      <w:pPr>
        <w:tabs>
          <w:tab w:val="num" w:pos="6480"/>
        </w:tabs>
        <w:ind w:left="6480" w:hanging="360"/>
      </w:pPr>
    </w:lvl>
  </w:abstractNum>
  <w:abstractNum w:abstractNumId="12" w15:restartNumberingAfterBreak="0">
    <w:nsid w:val="25F97497"/>
    <w:multiLevelType w:val="hybridMultilevel"/>
    <w:tmpl w:val="37A070C4"/>
    <w:lvl w:ilvl="0" w:tplc="70364F4A">
      <w:start w:val="1"/>
      <w:numFmt w:val="decimal"/>
      <w:lvlText w:val="%1."/>
      <w:lvlJc w:val="left"/>
      <w:pPr>
        <w:tabs>
          <w:tab w:val="num" w:pos="720"/>
        </w:tabs>
        <w:ind w:left="720" w:hanging="360"/>
      </w:pPr>
    </w:lvl>
    <w:lvl w:ilvl="1" w:tplc="387E9446" w:tentative="1">
      <w:start w:val="1"/>
      <w:numFmt w:val="decimal"/>
      <w:lvlText w:val="%2."/>
      <w:lvlJc w:val="left"/>
      <w:pPr>
        <w:tabs>
          <w:tab w:val="num" w:pos="1440"/>
        </w:tabs>
        <w:ind w:left="1440" w:hanging="360"/>
      </w:pPr>
    </w:lvl>
    <w:lvl w:ilvl="2" w:tplc="EE0AA178" w:tentative="1">
      <w:start w:val="1"/>
      <w:numFmt w:val="decimal"/>
      <w:lvlText w:val="%3."/>
      <w:lvlJc w:val="left"/>
      <w:pPr>
        <w:tabs>
          <w:tab w:val="num" w:pos="2160"/>
        </w:tabs>
        <w:ind w:left="2160" w:hanging="360"/>
      </w:pPr>
    </w:lvl>
    <w:lvl w:ilvl="3" w:tplc="F8D25BB0" w:tentative="1">
      <w:start w:val="1"/>
      <w:numFmt w:val="decimal"/>
      <w:lvlText w:val="%4."/>
      <w:lvlJc w:val="left"/>
      <w:pPr>
        <w:tabs>
          <w:tab w:val="num" w:pos="2880"/>
        </w:tabs>
        <w:ind w:left="2880" w:hanging="360"/>
      </w:pPr>
    </w:lvl>
    <w:lvl w:ilvl="4" w:tplc="05C24320" w:tentative="1">
      <w:start w:val="1"/>
      <w:numFmt w:val="decimal"/>
      <w:lvlText w:val="%5."/>
      <w:lvlJc w:val="left"/>
      <w:pPr>
        <w:tabs>
          <w:tab w:val="num" w:pos="3600"/>
        </w:tabs>
        <w:ind w:left="3600" w:hanging="360"/>
      </w:pPr>
    </w:lvl>
    <w:lvl w:ilvl="5" w:tplc="9A680440" w:tentative="1">
      <w:start w:val="1"/>
      <w:numFmt w:val="decimal"/>
      <w:lvlText w:val="%6."/>
      <w:lvlJc w:val="left"/>
      <w:pPr>
        <w:tabs>
          <w:tab w:val="num" w:pos="4320"/>
        </w:tabs>
        <w:ind w:left="4320" w:hanging="360"/>
      </w:pPr>
    </w:lvl>
    <w:lvl w:ilvl="6" w:tplc="621E8F20" w:tentative="1">
      <w:start w:val="1"/>
      <w:numFmt w:val="decimal"/>
      <w:lvlText w:val="%7."/>
      <w:lvlJc w:val="left"/>
      <w:pPr>
        <w:tabs>
          <w:tab w:val="num" w:pos="5040"/>
        </w:tabs>
        <w:ind w:left="5040" w:hanging="360"/>
      </w:pPr>
    </w:lvl>
    <w:lvl w:ilvl="7" w:tplc="3F366EAC" w:tentative="1">
      <w:start w:val="1"/>
      <w:numFmt w:val="decimal"/>
      <w:lvlText w:val="%8."/>
      <w:lvlJc w:val="left"/>
      <w:pPr>
        <w:tabs>
          <w:tab w:val="num" w:pos="5760"/>
        </w:tabs>
        <w:ind w:left="5760" w:hanging="360"/>
      </w:pPr>
    </w:lvl>
    <w:lvl w:ilvl="8" w:tplc="1F1032E0" w:tentative="1">
      <w:start w:val="1"/>
      <w:numFmt w:val="decimal"/>
      <w:lvlText w:val="%9."/>
      <w:lvlJc w:val="left"/>
      <w:pPr>
        <w:tabs>
          <w:tab w:val="num" w:pos="6480"/>
        </w:tabs>
        <w:ind w:left="6480" w:hanging="360"/>
      </w:pPr>
    </w:lvl>
  </w:abstractNum>
  <w:abstractNum w:abstractNumId="13" w15:restartNumberingAfterBreak="0">
    <w:nsid w:val="26FC3CE3"/>
    <w:multiLevelType w:val="hybridMultilevel"/>
    <w:tmpl w:val="08F4DBF2"/>
    <w:lvl w:ilvl="0" w:tplc="849615AE">
      <w:start w:val="1"/>
      <w:numFmt w:val="decimal"/>
      <w:lvlText w:val="%1."/>
      <w:lvlJc w:val="left"/>
      <w:pPr>
        <w:tabs>
          <w:tab w:val="num" w:pos="720"/>
        </w:tabs>
        <w:ind w:left="720" w:hanging="360"/>
      </w:pPr>
    </w:lvl>
    <w:lvl w:ilvl="1" w:tplc="2D846F84" w:tentative="1">
      <w:start w:val="1"/>
      <w:numFmt w:val="decimal"/>
      <w:lvlText w:val="%2."/>
      <w:lvlJc w:val="left"/>
      <w:pPr>
        <w:tabs>
          <w:tab w:val="num" w:pos="1440"/>
        </w:tabs>
        <w:ind w:left="1440" w:hanging="360"/>
      </w:pPr>
    </w:lvl>
    <w:lvl w:ilvl="2" w:tplc="84E6F670" w:tentative="1">
      <w:start w:val="1"/>
      <w:numFmt w:val="decimal"/>
      <w:lvlText w:val="%3."/>
      <w:lvlJc w:val="left"/>
      <w:pPr>
        <w:tabs>
          <w:tab w:val="num" w:pos="2160"/>
        </w:tabs>
        <w:ind w:left="2160" w:hanging="360"/>
      </w:pPr>
    </w:lvl>
    <w:lvl w:ilvl="3" w:tplc="C652CCD6" w:tentative="1">
      <w:start w:val="1"/>
      <w:numFmt w:val="decimal"/>
      <w:lvlText w:val="%4."/>
      <w:lvlJc w:val="left"/>
      <w:pPr>
        <w:tabs>
          <w:tab w:val="num" w:pos="2880"/>
        </w:tabs>
        <w:ind w:left="2880" w:hanging="360"/>
      </w:pPr>
    </w:lvl>
    <w:lvl w:ilvl="4" w:tplc="A5A65CAA" w:tentative="1">
      <w:start w:val="1"/>
      <w:numFmt w:val="decimal"/>
      <w:lvlText w:val="%5."/>
      <w:lvlJc w:val="left"/>
      <w:pPr>
        <w:tabs>
          <w:tab w:val="num" w:pos="3600"/>
        </w:tabs>
        <w:ind w:left="3600" w:hanging="360"/>
      </w:pPr>
    </w:lvl>
    <w:lvl w:ilvl="5" w:tplc="7C9E5AD8" w:tentative="1">
      <w:start w:val="1"/>
      <w:numFmt w:val="decimal"/>
      <w:lvlText w:val="%6."/>
      <w:lvlJc w:val="left"/>
      <w:pPr>
        <w:tabs>
          <w:tab w:val="num" w:pos="4320"/>
        </w:tabs>
        <w:ind w:left="4320" w:hanging="360"/>
      </w:pPr>
    </w:lvl>
    <w:lvl w:ilvl="6" w:tplc="9C92100E" w:tentative="1">
      <w:start w:val="1"/>
      <w:numFmt w:val="decimal"/>
      <w:lvlText w:val="%7."/>
      <w:lvlJc w:val="left"/>
      <w:pPr>
        <w:tabs>
          <w:tab w:val="num" w:pos="5040"/>
        </w:tabs>
        <w:ind w:left="5040" w:hanging="360"/>
      </w:pPr>
    </w:lvl>
    <w:lvl w:ilvl="7" w:tplc="32740F62" w:tentative="1">
      <w:start w:val="1"/>
      <w:numFmt w:val="decimal"/>
      <w:lvlText w:val="%8."/>
      <w:lvlJc w:val="left"/>
      <w:pPr>
        <w:tabs>
          <w:tab w:val="num" w:pos="5760"/>
        </w:tabs>
        <w:ind w:left="5760" w:hanging="360"/>
      </w:pPr>
    </w:lvl>
    <w:lvl w:ilvl="8" w:tplc="7B120020" w:tentative="1">
      <w:start w:val="1"/>
      <w:numFmt w:val="decimal"/>
      <w:lvlText w:val="%9."/>
      <w:lvlJc w:val="left"/>
      <w:pPr>
        <w:tabs>
          <w:tab w:val="num" w:pos="6480"/>
        </w:tabs>
        <w:ind w:left="6480" w:hanging="360"/>
      </w:pPr>
    </w:lvl>
  </w:abstractNum>
  <w:abstractNum w:abstractNumId="14" w15:restartNumberingAfterBreak="0">
    <w:nsid w:val="27701B14"/>
    <w:multiLevelType w:val="hybridMultilevel"/>
    <w:tmpl w:val="E47A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1401D"/>
    <w:multiLevelType w:val="multilevel"/>
    <w:tmpl w:val="BEFAF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0C31BC"/>
    <w:multiLevelType w:val="multilevel"/>
    <w:tmpl w:val="8FBA44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2444B8"/>
    <w:multiLevelType w:val="hybridMultilevel"/>
    <w:tmpl w:val="F71A5964"/>
    <w:lvl w:ilvl="0" w:tplc="AA807B56">
      <w:start w:val="1"/>
      <w:numFmt w:val="decimal"/>
      <w:lvlText w:val="%1."/>
      <w:lvlJc w:val="left"/>
      <w:pPr>
        <w:tabs>
          <w:tab w:val="num" w:pos="720"/>
        </w:tabs>
        <w:ind w:left="720" w:hanging="360"/>
      </w:pPr>
    </w:lvl>
    <w:lvl w:ilvl="1" w:tplc="38A2ED3C" w:tentative="1">
      <w:start w:val="1"/>
      <w:numFmt w:val="decimal"/>
      <w:lvlText w:val="%2."/>
      <w:lvlJc w:val="left"/>
      <w:pPr>
        <w:tabs>
          <w:tab w:val="num" w:pos="1440"/>
        </w:tabs>
        <w:ind w:left="1440" w:hanging="360"/>
      </w:pPr>
    </w:lvl>
    <w:lvl w:ilvl="2" w:tplc="D9BC91A0" w:tentative="1">
      <w:start w:val="1"/>
      <w:numFmt w:val="decimal"/>
      <w:lvlText w:val="%3."/>
      <w:lvlJc w:val="left"/>
      <w:pPr>
        <w:tabs>
          <w:tab w:val="num" w:pos="2160"/>
        </w:tabs>
        <w:ind w:left="2160" w:hanging="360"/>
      </w:pPr>
    </w:lvl>
    <w:lvl w:ilvl="3" w:tplc="422CF3FE" w:tentative="1">
      <w:start w:val="1"/>
      <w:numFmt w:val="decimal"/>
      <w:lvlText w:val="%4."/>
      <w:lvlJc w:val="left"/>
      <w:pPr>
        <w:tabs>
          <w:tab w:val="num" w:pos="2880"/>
        </w:tabs>
        <w:ind w:left="2880" w:hanging="360"/>
      </w:pPr>
    </w:lvl>
    <w:lvl w:ilvl="4" w:tplc="F04E7016" w:tentative="1">
      <w:start w:val="1"/>
      <w:numFmt w:val="decimal"/>
      <w:lvlText w:val="%5."/>
      <w:lvlJc w:val="left"/>
      <w:pPr>
        <w:tabs>
          <w:tab w:val="num" w:pos="3600"/>
        </w:tabs>
        <w:ind w:left="3600" w:hanging="360"/>
      </w:pPr>
    </w:lvl>
    <w:lvl w:ilvl="5" w:tplc="972E45D0" w:tentative="1">
      <w:start w:val="1"/>
      <w:numFmt w:val="decimal"/>
      <w:lvlText w:val="%6."/>
      <w:lvlJc w:val="left"/>
      <w:pPr>
        <w:tabs>
          <w:tab w:val="num" w:pos="4320"/>
        </w:tabs>
        <w:ind w:left="4320" w:hanging="360"/>
      </w:pPr>
    </w:lvl>
    <w:lvl w:ilvl="6" w:tplc="CBA28C12" w:tentative="1">
      <w:start w:val="1"/>
      <w:numFmt w:val="decimal"/>
      <w:lvlText w:val="%7."/>
      <w:lvlJc w:val="left"/>
      <w:pPr>
        <w:tabs>
          <w:tab w:val="num" w:pos="5040"/>
        </w:tabs>
        <w:ind w:left="5040" w:hanging="360"/>
      </w:pPr>
    </w:lvl>
    <w:lvl w:ilvl="7" w:tplc="0BAC1336" w:tentative="1">
      <w:start w:val="1"/>
      <w:numFmt w:val="decimal"/>
      <w:lvlText w:val="%8."/>
      <w:lvlJc w:val="left"/>
      <w:pPr>
        <w:tabs>
          <w:tab w:val="num" w:pos="5760"/>
        </w:tabs>
        <w:ind w:left="5760" w:hanging="360"/>
      </w:pPr>
    </w:lvl>
    <w:lvl w:ilvl="8" w:tplc="748A4CB0" w:tentative="1">
      <w:start w:val="1"/>
      <w:numFmt w:val="decimal"/>
      <w:lvlText w:val="%9."/>
      <w:lvlJc w:val="left"/>
      <w:pPr>
        <w:tabs>
          <w:tab w:val="num" w:pos="6480"/>
        </w:tabs>
        <w:ind w:left="6480" w:hanging="360"/>
      </w:pPr>
    </w:lvl>
  </w:abstractNum>
  <w:abstractNum w:abstractNumId="18" w15:restartNumberingAfterBreak="0">
    <w:nsid w:val="2CA861B5"/>
    <w:multiLevelType w:val="hybridMultilevel"/>
    <w:tmpl w:val="0C743A16"/>
    <w:lvl w:ilvl="0" w:tplc="2F82DD3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DC94545"/>
    <w:multiLevelType w:val="hybridMultilevel"/>
    <w:tmpl w:val="EA94ED8A"/>
    <w:lvl w:ilvl="0" w:tplc="0472FB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2F075AC1"/>
    <w:multiLevelType w:val="hybridMultilevel"/>
    <w:tmpl w:val="BDDE60AA"/>
    <w:lvl w:ilvl="0" w:tplc="ED5A4C3A">
      <w:start w:val="1"/>
      <w:numFmt w:val="decimal"/>
      <w:lvlText w:val="%1."/>
      <w:lvlJc w:val="left"/>
      <w:pPr>
        <w:tabs>
          <w:tab w:val="num" w:pos="720"/>
        </w:tabs>
        <w:ind w:left="720" w:hanging="360"/>
      </w:pPr>
    </w:lvl>
    <w:lvl w:ilvl="1" w:tplc="D88886DE" w:tentative="1">
      <w:start w:val="1"/>
      <w:numFmt w:val="decimal"/>
      <w:lvlText w:val="%2."/>
      <w:lvlJc w:val="left"/>
      <w:pPr>
        <w:tabs>
          <w:tab w:val="num" w:pos="1440"/>
        </w:tabs>
        <w:ind w:left="1440" w:hanging="360"/>
      </w:pPr>
    </w:lvl>
    <w:lvl w:ilvl="2" w:tplc="5EAC83EE" w:tentative="1">
      <w:start w:val="1"/>
      <w:numFmt w:val="decimal"/>
      <w:lvlText w:val="%3."/>
      <w:lvlJc w:val="left"/>
      <w:pPr>
        <w:tabs>
          <w:tab w:val="num" w:pos="2160"/>
        </w:tabs>
        <w:ind w:left="2160" w:hanging="360"/>
      </w:pPr>
    </w:lvl>
    <w:lvl w:ilvl="3" w:tplc="CC346480" w:tentative="1">
      <w:start w:val="1"/>
      <w:numFmt w:val="decimal"/>
      <w:lvlText w:val="%4."/>
      <w:lvlJc w:val="left"/>
      <w:pPr>
        <w:tabs>
          <w:tab w:val="num" w:pos="2880"/>
        </w:tabs>
        <w:ind w:left="2880" w:hanging="360"/>
      </w:pPr>
    </w:lvl>
    <w:lvl w:ilvl="4" w:tplc="F7946E58" w:tentative="1">
      <w:start w:val="1"/>
      <w:numFmt w:val="decimal"/>
      <w:lvlText w:val="%5."/>
      <w:lvlJc w:val="left"/>
      <w:pPr>
        <w:tabs>
          <w:tab w:val="num" w:pos="3600"/>
        </w:tabs>
        <w:ind w:left="3600" w:hanging="360"/>
      </w:pPr>
    </w:lvl>
    <w:lvl w:ilvl="5" w:tplc="8850D04E" w:tentative="1">
      <w:start w:val="1"/>
      <w:numFmt w:val="decimal"/>
      <w:lvlText w:val="%6."/>
      <w:lvlJc w:val="left"/>
      <w:pPr>
        <w:tabs>
          <w:tab w:val="num" w:pos="4320"/>
        </w:tabs>
        <w:ind w:left="4320" w:hanging="360"/>
      </w:pPr>
    </w:lvl>
    <w:lvl w:ilvl="6" w:tplc="F1A04336" w:tentative="1">
      <w:start w:val="1"/>
      <w:numFmt w:val="decimal"/>
      <w:lvlText w:val="%7."/>
      <w:lvlJc w:val="left"/>
      <w:pPr>
        <w:tabs>
          <w:tab w:val="num" w:pos="5040"/>
        </w:tabs>
        <w:ind w:left="5040" w:hanging="360"/>
      </w:pPr>
    </w:lvl>
    <w:lvl w:ilvl="7" w:tplc="BFEC47DC" w:tentative="1">
      <w:start w:val="1"/>
      <w:numFmt w:val="decimal"/>
      <w:lvlText w:val="%8."/>
      <w:lvlJc w:val="left"/>
      <w:pPr>
        <w:tabs>
          <w:tab w:val="num" w:pos="5760"/>
        </w:tabs>
        <w:ind w:left="5760" w:hanging="360"/>
      </w:pPr>
    </w:lvl>
    <w:lvl w:ilvl="8" w:tplc="3C1C555C" w:tentative="1">
      <w:start w:val="1"/>
      <w:numFmt w:val="decimal"/>
      <w:lvlText w:val="%9."/>
      <w:lvlJc w:val="left"/>
      <w:pPr>
        <w:tabs>
          <w:tab w:val="num" w:pos="6480"/>
        </w:tabs>
        <w:ind w:left="6480" w:hanging="360"/>
      </w:pPr>
    </w:lvl>
  </w:abstractNum>
  <w:abstractNum w:abstractNumId="21" w15:restartNumberingAfterBreak="0">
    <w:nsid w:val="308346A3"/>
    <w:multiLevelType w:val="hybridMultilevel"/>
    <w:tmpl w:val="2580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C3B79"/>
    <w:multiLevelType w:val="hybridMultilevel"/>
    <w:tmpl w:val="9910940E"/>
    <w:lvl w:ilvl="0" w:tplc="7C542E50">
      <w:start w:val="1"/>
      <w:numFmt w:val="decimal"/>
      <w:lvlText w:val="%1."/>
      <w:lvlJc w:val="left"/>
      <w:pPr>
        <w:tabs>
          <w:tab w:val="num" w:pos="720"/>
        </w:tabs>
        <w:ind w:left="720" w:hanging="360"/>
      </w:pPr>
    </w:lvl>
    <w:lvl w:ilvl="1" w:tplc="185A997E" w:tentative="1">
      <w:start w:val="1"/>
      <w:numFmt w:val="decimal"/>
      <w:lvlText w:val="%2."/>
      <w:lvlJc w:val="left"/>
      <w:pPr>
        <w:tabs>
          <w:tab w:val="num" w:pos="1440"/>
        </w:tabs>
        <w:ind w:left="1440" w:hanging="360"/>
      </w:pPr>
    </w:lvl>
    <w:lvl w:ilvl="2" w:tplc="E0B4FCA4" w:tentative="1">
      <w:start w:val="1"/>
      <w:numFmt w:val="decimal"/>
      <w:lvlText w:val="%3."/>
      <w:lvlJc w:val="left"/>
      <w:pPr>
        <w:tabs>
          <w:tab w:val="num" w:pos="2160"/>
        </w:tabs>
        <w:ind w:left="2160" w:hanging="360"/>
      </w:pPr>
    </w:lvl>
    <w:lvl w:ilvl="3" w:tplc="DE308D04" w:tentative="1">
      <w:start w:val="1"/>
      <w:numFmt w:val="decimal"/>
      <w:lvlText w:val="%4."/>
      <w:lvlJc w:val="left"/>
      <w:pPr>
        <w:tabs>
          <w:tab w:val="num" w:pos="2880"/>
        </w:tabs>
        <w:ind w:left="2880" w:hanging="360"/>
      </w:pPr>
    </w:lvl>
    <w:lvl w:ilvl="4" w:tplc="4FD88FFA" w:tentative="1">
      <w:start w:val="1"/>
      <w:numFmt w:val="decimal"/>
      <w:lvlText w:val="%5."/>
      <w:lvlJc w:val="left"/>
      <w:pPr>
        <w:tabs>
          <w:tab w:val="num" w:pos="3600"/>
        </w:tabs>
        <w:ind w:left="3600" w:hanging="360"/>
      </w:pPr>
    </w:lvl>
    <w:lvl w:ilvl="5" w:tplc="DB828348" w:tentative="1">
      <w:start w:val="1"/>
      <w:numFmt w:val="decimal"/>
      <w:lvlText w:val="%6."/>
      <w:lvlJc w:val="left"/>
      <w:pPr>
        <w:tabs>
          <w:tab w:val="num" w:pos="4320"/>
        </w:tabs>
        <w:ind w:left="4320" w:hanging="360"/>
      </w:pPr>
    </w:lvl>
    <w:lvl w:ilvl="6" w:tplc="F2928002" w:tentative="1">
      <w:start w:val="1"/>
      <w:numFmt w:val="decimal"/>
      <w:lvlText w:val="%7."/>
      <w:lvlJc w:val="left"/>
      <w:pPr>
        <w:tabs>
          <w:tab w:val="num" w:pos="5040"/>
        </w:tabs>
        <w:ind w:left="5040" w:hanging="360"/>
      </w:pPr>
    </w:lvl>
    <w:lvl w:ilvl="7" w:tplc="68863A1E" w:tentative="1">
      <w:start w:val="1"/>
      <w:numFmt w:val="decimal"/>
      <w:lvlText w:val="%8."/>
      <w:lvlJc w:val="left"/>
      <w:pPr>
        <w:tabs>
          <w:tab w:val="num" w:pos="5760"/>
        </w:tabs>
        <w:ind w:left="5760" w:hanging="360"/>
      </w:pPr>
    </w:lvl>
    <w:lvl w:ilvl="8" w:tplc="0FA473B4" w:tentative="1">
      <w:start w:val="1"/>
      <w:numFmt w:val="decimal"/>
      <w:lvlText w:val="%9."/>
      <w:lvlJc w:val="left"/>
      <w:pPr>
        <w:tabs>
          <w:tab w:val="num" w:pos="6480"/>
        </w:tabs>
        <w:ind w:left="6480" w:hanging="360"/>
      </w:pPr>
    </w:lvl>
  </w:abstractNum>
  <w:abstractNum w:abstractNumId="23" w15:restartNumberingAfterBreak="0">
    <w:nsid w:val="3AC67084"/>
    <w:multiLevelType w:val="hybridMultilevel"/>
    <w:tmpl w:val="85AECECC"/>
    <w:lvl w:ilvl="0" w:tplc="B840037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3D7453FA"/>
    <w:multiLevelType w:val="hybridMultilevel"/>
    <w:tmpl w:val="B1BC11C2"/>
    <w:lvl w:ilvl="0" w:tplc="BA6E934C">
      <w:start w:val="1"/>
      <w:numFmt w:val="decimal"/>
      <w:lvlText w:val="%1."/>
      <w:lvlJc w:val="left"/>
      <w:pPr>
        <w:tabs>
          <w:tab w:val="num" w:pos="720"/>
        </w:tabs>
        <w:ind w:left="720" w:hanging="360"/>
      </w:pPr>
    </w:lvl>
    <w:lvl w:ilvl="1" w:tplc="7472B986" w:tentative="1">
      <w:start w:val="1"/>
      <w:numFmt w:val="decimal"/>
      <w:lvlText w:val="%2."/>
      <w:lvlJc w:val="left"/>
      <w:pPr>
        <w:tabs>
          <w:tab w:val="num" w:pos="1440"/>
        </w:tabs>
        <w:ind w:left="1440" w:hanging="360"/>
      </w:pPr>
    </w:lvl>
    <w:lvl w:ilvl="2" w:tplc="008AECE0" w:tentative="1">
      <w:start w:val="1"/>
      <w:numFmt w:val="decimal"/>
      <w:lvlText w:val="%3."/>
      <w:lvlJc w:val="left"/>
      <w:pPr>
        <w:tabs>
          <w:tab w:val="num" w:pos="2160"/>
        </w:tabs>
        <w:ind w:left="2160" w:hanging="360"/>
      </w:pPr>
    </w:lvl>
    <w:lvl w:ilvl="3" w:tplc="032E4800" w:tentative="1">
      <w:start w:val="1"/>
      <w:numFmt w:val="decimal"/>
      <w:lvlText w:val="%4."/>
      <w:lvlJc w:val="left"/>
      <w:pPr>
        <w:tabs>
          <w:tab w:val="num" w:pos="2880"/>
        </w:tabs>
        <w:ind w:left="2880" w:hanging="360"/>
      </w:pPr>
    </w:lvl>
    <w:lvl w:ilvl="4" w:tplc="B846D8D4" w:tentative="1">
      <w:start w:val="1"/>
      <w:numFmt w:val="decimal"/>
      <w:lvlText w:val="%5."/>
      <w:lvlJc w:val="left"/>
      <w:pPr>
        <w:tabs>
          <w:tab w:val="num" w:pos="3600"/>
        </w:tabs>
        <w:ind w:left="3600" w:hanging="360"/>
      </w:pPr>
    </w:lvl>
    <w:lvl w:ilvl="5" w:tplc="DB225744" w:tentative="1">
      <w:start w:val="1"/>
      <w:numFmt w:val="decimal"/>
      <w:lvlText w:val="%6."/>
      <w:lvlJc w:val="left"/>
      <w:pPr>
        <w:tabs>
          <w:tab w:val="num" w:pos="4320"/>
        </w:tabs>
        <w:ind w:left="4320" w:hanging="360"/>
      </w:pPr>
    </w:lvl>
    <w:lvl w:ilvl="6" w:tplc="55ECC1B0" w:tentative="1">
      <w:start w:val="1"/>
      <w:numFmt w:val="decimal"/>
      <w:lvlText w:val="%7."/>
      <w:lvlJc w:val="left"/>
      <w:pPr>
        <w:tabs>
          <w:tab w:val="num" w:pos="5040"/>
        </w:tabs>
        <w:ind w:left="5040" w:hanging="360"/>
      </w:pPr>
    </w:lvl>
    <w:lvl w:ilvl="7" w:tplc="2D3476AA" w:tentative="1">
      <w:start w:val="1"/>
      <w:numFmt w:val="decimal"/>
      <w:lvlText w:val="%8."/>
      <w:lvlJc w:val="left"/>
      <w:pPr>
        <w:tabs>
          <w:tab w:val="num" w:pos="5760"/>
        </w:tabs>
        <w:ind w:left="5760" w:hanging="360"/>
      </w:pPr>
    </w:lvl>
    <w:lvl w:ilvl="8" w:tplc="CD749028" w:tentative="1">
      <w:start w:val="1"/>
      <w:numFmt w:val="decimal"/>
      <w:lvlText w:val="%9."/>
      <w:lvlJc w:val="left"/>
      <w:pPr>
        <w:tabs>
          <w:tab w:val="num" w:pos="6480"/>
        </w:tabs>
        <w:ind w:left="6480" w:hanging="360"/>
      </w:pPr>
    </w:lvl>
  </w:abstractNum>
  <w:abstractNum w:abstractNumId="25" w15:restartNumberingAfterBreak="0">
    <w:nsid w:val="40483AB0"/>
    <w:multiLevelType w:val="hybridMultilevel"/>
    <w:tmpl w:val="F3B86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4E2CE2"/>
    <w:multiLevelType w:val="hybridMultilevel"/>
    <w:tmpl w:val="B284F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BA18DD"/>
    <w:multiLevelType w:val="hybridMultilevel"/>
    <w:tmpl w:val="2B1A0CF0"/>
    <w:lvl w:ilvl="0" w:tplc="8DA68C40">
      <w:start w:val="1"/>
      <w:numFmt w:val="decimal"/>
      <w:lvlText w:val="%1."/>
      <w:lvlJc w:val="left"/>
      <w:pPr>
        <w:tabs>
          <w:tab w:val="num" w:pos="720"/>
        </w:tabs>
        <w:ind w:left="720" w:hanging="360"/>
      </w:pPr>
    </w:lvl>
    <w:lvl w:ilvl="1" w:tplc="ED86CF62" w:tentative="1">
      <w:start w:val="1"/>
      <w:numFmt w:val="decimal"/>
      <w:lvlText w:val="%2."/>
      <w:lvlJc w:val="left"/>
      <w:pPr>
        <w:tabs>
          <w:tab w:val="num" w:pos="1440"/>
        </w:tabs>
        <w:ind w:left="1440" w:hanging="360"/>
      </w:pPr>
    </w:lvl>
    <w:lvl w:ilvl="2" w:tplc="97D40F48" w:tentative="1">
      <w:start w:val="1"/>
      <w:numFmt w:val="decimal"/>
      <w:lvlText w:val="%3."/>
      <w:lvlJc w:val="left"/>
      <w:pPr>
        <w:tabs>
          <w:tab w:val="num" w:pos="2160"/>
        </w:tabs>
        <w:ind w:left="2160" w:hanging="360"/>
      </w:pPr>
    </w:lvl>
    <w:lvl w:ilvl="3" w:tplc="BAAE502E" w:tentative="1">
      <w:start w:val="1"/>
      <w:numFmt w:val="decimal"/>
      <w:lvlText w:val="%4."/>
      <w:lvlJc w:val="left"/>
      <w:pPr>
        <w:tabs>
          <w:tab w:val="num" w:pos="2880"/>
        </w:tabs>
        <w:ind w:left="2880" w:hanging="360"/>
      </w:pPr>
    </w:lvl>
    <w:lvl w:ilvl="4" w:tplc="5F56CD9E" w:tentative="1">
      <w:start w:val="1"/>
      <w:numFmt w:val="decimal"/>
      <w:lvlText w:val="%5."/>
      <w:lvlJc w:val="left"/>
      <w:pPr>
        <w:tabs>
          <w:tab w:val="num" w:pos="3600"/>
        </w:tabs>
        <w:ind w:left="3600" w:hanging="360"/>
      </w:pPr>
    </w:lvl>
    <w:lvl w:ilvl="5" w:tplc="B3CAC930" w:tentative="1">
      <w:start w:val="1"/>
      <w:numFmt w:val="decimal"/>
      <w:lvlText w:val="%6."/>
      <w:lvlJc w:val="left"/>
      <w:pPr>
        <w:tabs>
          <w:tab w:val="num" w:pos="4320"/>
        </w:tabs>
        <w:ind w:left="4320" w:hanging="360"/>
      </w:pPr>
    </w:lvl>
    <w:lvl w:ilvl="6" w:tplc="F0FED650" w:tentative="1">
      <w:start w:val="1"/>
      <w:numFmt w:val="decimal"/>
      <w:lvlText w:val="%7."/>
      <w:lvlJc w:val="left"/>
      <w:pPr>
        <w:tabs>
          <w:tab w:val="num" w:pos="5040"/>
        </w:tabs>
        <w:ind w:left="5040" w:hanging="360"/>
      </w:pPr>
    </w:lvl>
    <w:lvl w:ilvl="7" w:tplc="38847592" w:tentative="1">
      <w:start w:val="1"/>
      <w:numFmt w:val="decimal"/>
      <w:lvlText w:val="%8."/>
      <w:lvlJc w:val="left"/>
      <w:pPr>
        <w:tabs>
          <w:tab w:val="num" w:pos="5760"/>
        </w:tabs>
        <w:ind w:left="5760" w:hanging="360"/>
      </w:pPr>
    </w:lvl>
    <w:lvl w:ilvl="8" w:tplc="DC542514" w:tentative="1">
      <w:start w:val="1"/>
      <w:numFmt w:val="decimal"/>
      <w:lvlText w:val="%9."/>
      <w:lvlJc w:val="left"/>
      <w:pPr>
        <w:tabs>
          <w:tab w:val="num" w:pos="6480"/>
        </w:tabs>
        <w:ind w:left="6480" w:hanging="360"/>
      </w:pPr>
    </w:lvl>
  </w:abstractNum>
  <w:abstractNum w:abstractNumId="28" w15:restartNumberingAfterBreak="0">
    <w:nsid w:val="4AF84CD2"/>
    <w:multiLevelType w:val="hybridMultilevel"/>
    <w:tmpl w:val="C31A6F82"/>
    <w:lvl w:ilvl="0" w:tplc="4FBC5840">
      <w:start w:val="1"/>
      <w:numFmt w:val="decimal"/>
      <w:lvlText w:val="%1."/>
      <w:lvlJc w:val="left"/>
      <w:pPr>
        <w:tabs>
          <w:tab w:val="num" w:pos="720"/>
        </w:tabs>
        <w:ind w:left="720" w:hanging="360"/>
      </w:pPr>
    </w:lvl>
    <w:lvl w:ilvl="1" w:tplc="F94C6346" w:tentative="1">
      <w:start w:val="1"/>
      <w:numFmt w:val="decimal"/>
      <w:lvlText w:val="%2."/>
      <w:lvlJc w:val="left"/>
      <w:pPr>
        <w:tabs>
          <w:tab w:val="num" w:pos="1440"/>
        </w:tabs>
        <w:ind w:left="1440" w:hanging="360"/>
      </w:pPr>
    </w:lvl>
    <w:lvl w:ilvl="2" w:tplc="0608A118" w:tentative="1">
      <w:start w:val="1"/>
      <w:numFmt w:val="decimal"/>
      <w:lvlText w:val="%3."/>
      <w:lvlJc w:val="left"/>
      <w:pPr>
        <w:tabs>
          <w:tab w:val="num" w:pos="2160"/>
        </w:tabs>
        <w:ind w:left="2160" w:hanging="360"/>
      </w:pPr>
    </w:lvl>
    <w:lvl w:ilvl="3" w:tplc="8790193A" w:tentative="1">
      <w:start w:val="1"/>
      <w:numFmt w:val="decimal"/>
      <w:lvlText w:val="%4."/>
      <w:lvlJc w:val="left"/>
      <w:pPr>
        <w:tabs>
          <w:tab w:val="num" w:pos="2880"/>
        </w:tabs>
        <w:ind w:left="2880" w:hanging="360"/>
      </w:pPr>
    </w:lvl>
    <w:lvl w:ilvl="4" w:tplc="21D8AE6A" w:tentative="1">
      <w:start w:val="1"/>
      <w:numFmt w:val="decimal"/>
      <w:lvlText w:val="%5."/>
      <w:lvlJc w:val="left"/>
      <w:pPr>
        <w:tabs>
          <w:tab w:val="num" w:pos="3600"/>
        </w:tabs>
        <w:ind w:left="3600" w:hanging="360"/>
      </w:pPr>
    </w:lvl>
    <w:lvl w:ilvl="5" w:tplc="A230A9B6" w:tentative="1">
      <w:start w:val="1"/>
      <w:numFmt w:val="decimal"/>
      <w:lvlText w:val="%6."/>
      <w:lvlJc w:val="left"/>
      <w:pPr>
        <w:tabs>
          <w:tab w:val="num" w:pos="4320"/>
        </w:tabs>
        <w:ind w:left="4320" w:hanging="360"/>
      </w:pPr>
    </w:lvl>
    <w:lvl w:ilvl="6" w:tplc="3D02EF0E" w:tentative="1">
      <w:start w:val="1"/>
      <w:numFmt w:val="decimal"/>
      <w:lvlText w:val="%7."/>
      <w:lvlJc w:val="left"/>
      <w:pPr>
        <w:tabs>
          <w:tab w:val="num" w:pos="5040"/>
        </w:tabs>
        <w:ind w:left="5040" w:hanging="360"/>
      </w:pPr>
    </w:lvl>
    <w:lvl w:ilvl="7" w:tplc="A8F079B4" w:tentative="1">
      <w:start w:val="1"/>
      <w:numFmt w:val="decimal"/>
      <w:lvlText w:val="%8."/>
      <w:lvlJc w:val="left"/>
      <w:pPr>
        <w:tabs>
          <w:tab w:val="num" w:pos="5760"/>
        </w:tabs>
        <w:ind w:left="5760" w:hanging="360"/>
      </w:pPr>
    </w:lvl>
    <w:lvl w:ilvl="8" w:tplc="8304AF16" w:tentative="1">
      <w:start w:val="1"/>
      <w:numFmt w:val="decimal"/>
      <w:lvlText w:val="%9."/>
      <w:lvlJc w:val="left"/>
      <w:pPr>
        <w:tabs>
          <w:tab w:val="num" w:pos="6480"/>
        </w:tabs>
        <w:ind w:left="6480" w:hanging="360"/>
      </w:pPr>
    </w:lvl>
  </w:abstractNum>
  <w:abstractNum w:abstractNumId="29" w15:restartNumberingAfterBreak="0">
    <w:nsid w:val="529E3388"/>
    <w:multiLevelType w:val="hybridMultilevel"/>
    <w:tmpl w:val="336E488C"/>
    <w:lvl w:ilvl="0" w:tplc="A8FC4F82">
      <w:start w:val="1"/>
      <w:numFmt w:val="decimal"/>
      <w:lvlText w:val="%1."/>
      <w:lvlJc w:val="left"/>
      <w:pPr>
        <w:tabs>
          <w:tab w:val="num" w:pos="720"/>
        </w:tabs>
        <w:ind w:left="720" w:hanging="360"/>
      </w:pPr>
    </w:lvl>
    <w:lvl w:ilvl="1" w:tplc="9D320552" w:tentative="1">
      <w:start w:val="1"/>
      <w:numFmt w:val="decimal"/>
      <w:lvlText w:val="%2."/>
      <w:lvlJc w:val="left"/>
      <w:pPr>
        <w:tabs>
          <w:tab w:val="num" w:pos="1440"/>
        </w:tabs>
        <w:ind w:left="1440" w:hanging="360"/>
      </w:pPr>
    </w:lvl>
    <w:lvl w:ilvl="2" w:tplc="751AC826" w:tentative="1">
      <w:start w:val="1"/>
      <w:numFmt w:val="decimal"/>
      <w:lvlText w:val="%3."/>
      <w:lvlJc w:val="left"/>
      <w:pPr>
        <w:tabs>
          <w:tab w:val="num" w:pos="2160"/>
        </w:tabs>
        <w:ind w:left="2160" w:hanging="360"/>
      </w:pPr>
    </w:lvl>
    <w:lvl w:ilvl="3" w:tplc="FAD0C4E0" w:tentative="1">
      <w:start w:val="1"/>
      <w:numFmt w:val="decimal"/>
      <w:lvlText w:val="%4."/>
      <w:lvlJc w:val="left"/>
      <w:pPr>
        <w:tabs>
          <w:tab w:val="num" w:pos="2880"/>
        </w:tabs>
        <w:ind w:left="2880" w:hanging="360"/>
      </w:pPr>
    </w:lvl>
    <w:lvl w:ilvl="4" w:tplc="4474A432" w:tentative="1">
      <w:start w:val="1"/>
      <w:numFmt w:val="decimal"/>
      <w:lvlText w:val="%5."/>
      <w:lvlJc w:val="left"/>
      <w:pPr>
        <w:tabs>
          <w:tab w:val="num" w:pos="3600"/>
        </w:tabs>
        <w:ind w:left="3600" w:hanging="360"/>
      </w:pPr>
    </w:lvl>
    <w:lvl w:ilvl="5" w:tplc="8A64B3F0" w:tentative="1">
      <w:start w:val="1"/>
      <w:numFmt w:val="decimal"/>
      <w:lvlText w:val="%6."/>
      <w:lvlJc w:val="left"/>
      <w:pPr>
        <w:tabs>
          <w:tab w:val="num" w:pos="4320"/>
        </w:tabs>
        <w:ind w:left="4320" w:hanging="360"/>
      </w:pPr>
    </w:lvl>
    <w:lvl w:ilvl="6" w:tplc="8BBC52C6" w:tentative="1">
      <w:start w:val="1"/>
      <w:numFmt w:val="decimal"/>
      <w:lvlText w:val="%7."/>
      <w:lvlJc w:val="left"/>
      <w:pPr>
        <w:tabs>
          <w:tab w:val="num" w:pos="5040"/>
        </w:tabs>
        <w:ind w:left="5040" w:hanging="360"/>
      </w:pPr>
    </w:lvl>
    <w:lvl w:ilvl="7" w:tplc="0BAE7D68" w:tentative="1">
      <w:start w:val="1"/>
      <w:numFmt w:val="decimal"/>
      <w:lvlText w:val="%8."/>
      <w:lvlJc w:val="left"/>
      <w:pPr>
        <w:tabs>
          <w:tab w:val="num" w:pos="5760"/>
        </w:tabs>
        <w:ind w:left="5760" w:hanging="360"/>
      </w:pPr>
    </w:lvl>
    <w:lvl w:ilvl="8" w:tplc="86084110" w:tentative="1">
      <w:start w:val="1"/>
      <w:numFmt w:val="decimal"/>
      <w:lvlText w:val="%9."/>
      <w:lvlJc w:val="left"/>
      <w:pPr>
        <w:tabs>
          <w:tab w:val="num" w:pos="6480"/>
        </w:tabs>
        <w:ind w:left="6480" w:hanging="360"/>
      </w:pPr>
    </w:lvl>
  </w:abstractNum>
  <w:abstractNum w:abstractNumId="30" w15:restartNumberingAfterBreak="0">
    <w:nsid w:val="538147EB"/>
    <w:multiLevelType w:val="hybridMultilevel"/>
    <w:tmpl w:val="440A8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25F57"/>
    <w:multiLevelType w:val="hybridMultilevel"/>
    <w:tmpl w:val="F4ECB96A"/>
    <w:lvl w:ilvl="0" w:tplc="BCF478E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B96B03"/>
    <w:multiLevelType w:val="hybridMultilevel"/>
    <w:tmpl w:val="17E28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A36F14"/>
    <w:multiLevelType w:val="multilevel"/>
    <w:tmpl w:val="6304EE1A"/>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4" w15:restartNumberingAfterBreak="0">
    <w:nsid w:val="59D46859"/>
    <w:multiLevelType w:val="hybridMultilevel"/>
    <w:tmpl w:val="D5C0DB02"/>
    <w:lvl w:ilvl="0" w:tplc="917E2446">
      <w:start w:val="1"/>
      <w:numFmt w:val="decimal"/>
      <w:lvlText w:val="%1."/>
      <w:lvlJc w:val="left"/>
      <w:pPr>
        <w:tabs>
          <w:tab w:val="num" w:pos="720"/>
        </w:tabs>
        <w:ind w:left="720" w:hanging="360"/>
      </w:pPr>
    </w:lvl>
    <w:lvl w:ilvl="1" w:tplc="12883848" w:tentative="1">
      <w:start w:val="1"/>
      <w:numFmt w:val="decimal"/>
      <w:lvlText w:val="%2."/>
      <w:lvlJc w:val="left"/>
      <w:pPr>
        <w:tabs>
          <w:tab w:val="num" w:pos="1440"/>
        </w:tabs>
        <w:ind w:left="1440" w:hanging="360"/>
      </w:pPr>
    </w:lvl>
    <w:lvl w:ilvl="2" w:tplc="8BB082B4" w:tentative="1">
      <w:start w:val="1"/>
      <w:numFmt w:val="decimal"/>
      <w:lvlText w:val="%3."/>
      <w:lvlJc w:val="left"/>
      <w:pPr>
        <w:tabs>
          <w:tab w:val="num" w:pos="2160"/>
        </w:tabs>
        <w:ind w:left="2160" w:hanging="360"/>
      </w:pPr>
    </w:lvl>
    <w:lvl w:ilvl="3" w:tplc="A66055FA" w:tentative="1">
      <w:start w:val="1"/>
      <w:numFmt w:val="decimal"/>
      <w:lvlText w:val="%4."/>
      <w:lvlJc w:val="left"/>
      <w:pPr>
        <w:tabs>
          <w:tab w:val="num" w:pos="2880"/>
        </w:tabs>
        <w:ind w:left="2880" w:hanging="360"/>
      </w:pPr>
    </w:lvl>
    <w:lvl w:ilvl="4" w:tplc="DF2E980C" w:tentative="1">
      <w:start w:val="1"/>
      <w:numFmt w:val="decimal"/>
      <w:lvlText w:val="%5."/>
      <w:lvlJc w:val="left"/>
      <w:pPr>
        <w:tabs>
          <w:tab w:val="num" w:pos="3600"/>
        </w:tabs>
        <w:ind w:left="3600" w:hanging="360"/>
      </w:pPr>
    </w:lvl>
    <w:lvl w:ilvl="5" w:tplc="93827368" w:tentative="1">
      <w:start w:val="1"/>
      <w:numFmt w:val="decimal"/>
      <w:lvlText w:val="%6."/>
      <w:lvlJc w:val="left"/>
      <w:pPr>
        <w:tabs>
          <w:tab w:val="num" w:pos="4320"/>
        </w:tabs>
        <w:ind w:left="4320" w:hanging="360"/>
      </w:pPr>
    </w:lvl>
    <w:lvl w:ilvl="6" w:tplc="C63A42D4" w:tentative="1">
      <w:start w:val="1"/>
      <w:numFmt w:val="decimal"/>
      <w:lvlText w:val="%7."/>
      <w:lvlJc w:val="left"/>
      <w:pPr>
        <w:tabs>
          <w:tab w:val="num" w:pos="5040"/>
        </w:tabs>
        <w:ind w:left="5040" w:hanging="360"/>
      </w:pPr>
    </w:lvl>
    <w:lvl w:ilvl="7" w:tplc="275A1A36" w:tentative="1">
      <w:start w:val="1"/>
      <w:numFmt w:val="decimal"/>
      <w:lvlText w:val="%8."/>
      <w:lvlJc w:val="left"/>
      <w:pPr>
        <w:tabs>
          <w:tab w:val="num" w:pos="5760"/>
        </w:tabs>
        <w:ind w:left="5760" w:hanging="360"/>
      </w:pPr>
    </w:lvl>
    <w:lvl w:ilvl="8" w:tplc="EE0AA47C" w:tentative="1">
      <w:start w:val="1"/>
      <w:numFmt w:val="decimal"/>
      <w:lvlText w:val="%9."/>
      <w:lvlJc w:val="left"/>
      <w:pPr>
        <w:tabs>
          <w:tab w:val="num" w:pos="6480"/>
        </w:tabs>
        <w:ind w:left="6480" w:hanging="360"/>
      </w:pPr>
    </w:lvl>
  </w:abstractNum>
  <w:abstractNum w:abstractNumId="35" w15:restartNumberingAfterBreak="0">
    <w:nsid w:val="5DC92A0A"/>
    <w:multiLevelType w:val="hybridMultilevel"/>
    <w:tmpl w:val="D0108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3B5102"/>
    <w:multiLevelType w:val="hybridMultilevel"/>
    <w:tmpl w:val="7780C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05DFD"/>
    <w:multiLevelType w:val="hybridMultilevel"/>
    <w:tmpl w:val="868C2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7B4295"/>
    <w:multiLevelType w:val="hybridMultilevel"/>
    <w:tmpl w:val="16D8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101E4"/>
    <w:multiLevelType w:val="hybridMultilevel"/>
    <w:tmpl w:val="7F04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713333"/>
    <w:multiLevelType w:val="multilevel"/>
    <w:tmpl w:val="B0E4C9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D0C2585"/>
    <w:multiLevelType w:val="hybridMultilevel"/>
    <w:tmpl w:val="2FA089B2"/>
    <w:lvl w:ilvl="0" w:tplc="377A8A7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6D7F6FC9"/>
    <w:multiLevelType w:val="hybridMultilevel"/>
    <w:tmpl w:val="8BC8F19C"/>
    <w:lvl w:ilvl="0" w:tplc="AAB42F7E">
      <w:start w:val="1"/>
      <w:numFmt w:val="decimal"/>
      <w:lvlText w:val="%1."/>
      <w:lvlJc w:val="left"/>
      <w:pPr>
        <w:tabs>
          <w:tab w:val="num" w:pos="720"/>
        </w:tabs>
        <w:ind w:left="720" w:hanging="360"/>
      </w:pPr>
    </w:lvl>
    <w:lvl w:ilvl="1" w:tplc="5EEE4EE6" w:tentative="1">
      <w:start w:val="1"/>
      <w:numFmt w:val="decimal"/>
      <w:lvlText w:val="%2."/>
      <w:lvlJc w:val="left"/>
      <w:pPr>
        <w:tabs>
          <w:tab w:val="num" w:pos="1440"/>
        </w:tabs>
        <w:ind w:left="1440" w:hanging="360"/>
      </w:pPr>
    </w:lvl>
    <w:lvl w:ilvl="2" w:tplc="67ACBDAE" w:tentative="1">
      <w:start w:val="1"/>
      <w:numFmt w:val="decimal"/>
      <w:lvlText w:val="%3."/>
      <w:lvlJc w:val="left"/>
      <w:pPr>
        <w:tabs>
          <w:tab w:val="num" w:pos="2160"/>
        </w:tabs>
        <w:ind w:left="2160" w:hanging="360"/>
      </w:pPr>
    </w:lvl>
    <w:lvl w:ilvl="3" w:tplc="34368ADC" w:tentative="1">
      <w:start w:val="1"/>
      <w:numFmt w:val="decimal"/>
      <w:lvlText w:val="%4."/>
      <w:lvlJc w:val="left"/>
      <w:pPr>
        <w:tabs>
          <w:tab w:val="num" w:pos="2880"/>
        </w:tabs>
        <w:ind w:left="2880" w:hanging="360"/>
      </w:pPr>
    </w:lvl>
    <w:lvl w:ilvl="4" w:tplc="99D2BDD6" w:tentative="1">
      <w:start w:val="1"/>
      <w:numFmt w:val="decimal"/>
      <w:lvlText w:val="%5."/>
      <w:lvlJc w:val="left"/>
      <w:pPr>
        <w:tabs>
          <w:tab w:val="num" w:pos="3600"/>
        </w:tabs>
        <w:ind w:left="3600" w:hanging="360"/>
      </w:pPr>
    </w:lvl>
    <w:lvl w:ilvl="5" w:tplc="3C26D224" w:tentative="1">
      <w:start w:val="1"/>
      <w:numFmt w:val="decimal"/>
      <w:lvlText w:val="%6."/>
      <w:lvlJc w:val="left"/>
      <w:pPr>
        <w:tabs>
          <w:tab w:val="num" w:pos="4320"/>
        </w:tabs>
        <w:ind w:left="4320" w:hanging="360"/>
      </w:pPr>
    </w:lvl>
    <w:lvl w:ilvl="6" w:tplc="66BCB156" w:tentative="1">
      <w:start w:val="1"/>
      <w:numFmt w:val="decimal"/>
      <w:lvlText w:val="%7."/>
      <w:lvlJc w:val="left"/>
      <w:pPr>
        <w:tabs>
          <w:tab w:val="num" w:pos="5040"/>
        </w:tabs>
        <w:ind w:left="5040" w:hanging="360"/>
      </w:pPr>
    </w:lvl>
    <w:lvl w:ilvl="7" w:tplc="CDA6F458" w:tentative="1">
      <w:start w:val="1"/>
      <w:numFmt w:val="decimal"/>
      <w:lvlText w:val="%8."/>
      <w:lvlJc w:val="left"/>
      <w:pPr>
        <w:tabs>
          <w:tab w:val="num" w:pos="5760"/>
        </w:tabs>
        <w:ind w:left="5760" w:hanging="360"/>
      </w:pPr>
    </w:lvl>
    <w:lvl w:ilvl="8" w:tplc="87321A72" w:tentative="1">
      <w:start w:val="1"/>
      <w:numFmt w:val="decimal"/>
      <w:lvlText w:val="%9."/>
      <w:lvlJc w:val="left"/>
      <w:pPr>
        <w:tabs>
          <w:tab w:val="num" w:pos="6480"/>
        </w:tabs>
        <w:ind w:left="6480" w:hanging="360"/>
      </w:pPr>
    </w:lvl>
  </w:abstractNum>
  <w:abstractNum w:abstractNumId="43" w15:restartNumberingAfterBreak="0">
    <w:nsid w:val="74D31CB6"/>
    <w:multiLevelType w:val="multilevel"/>
    <w:tmpl w:val="3586E79C"/>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4" w15:restartNumberingAfterBreak="0">
    <w:nsid w:val="750E7C6F"/>
    <w:multiLevelType w:val="hybridMultilevel"/>
    <w:tmpl w:val="E4DC4BD6"/>
    <w:lvl w:ilvl="0" w:tplc="AC941E0C">
      <w:start w:val="1"/>
      <w:numFmt w:val="decimal"/>
      <w:lvlText w:val="%1."/>
      <w:lvlJc w:val="left"/>
      <w:pPr>
        <w:tabs>
          <w:tab w:val="num" w:pos="720"/>
        </w:tabs>
        <w:ind w:left="720" w:hanging="360"/>
      </w:pPr>
    </w:lvl>
    <w:lvl w:ilvl="1" w:tplc="07AA41B4" w:tentative="1">
      <w:start w:val="1"/>
      <w:numFmt w:val="decimal"/>
      <w:lvlText w:val="%2."/>
      <w:lvlJc w:val="left"/>
      <w:pPr>
        <w:tabs>
          <w:tab w:val="num" w:pos="1440"/>
        </w:tabs>
        <w:ind w:left="1440" w:hanging="360"/>
      </w:pPr>
    </w:lvl>
    <w:lvl w:ilvl="2" w:tplc="E6141EB0" w:tentative="1">
      <w:start w:val="1"/>
      <w:numFmt w:val="decimal"/>
      <w:lvlText w:val="%3."/>
      <w:lvlJc w:val="left"/>
      <w:pPr>
        <w:tabs>
          <w:tab w:val="num" w:pos="2160"/>
        </w:tabs>
        <w:ind w:left="2160" w:hanging="360"/>
      </w:pPr>
    </w:lvl>
    <w:lvl w:ilvl="3" w:tplc="8960ACE0" w:tentative="1">
      <w:start w:val="1"/>
      <w:numFmt w:val="decimal"/>
      <w:lvlText w:val="%4."/>
      <w:lvlJc w:val="left"/>
      <w:pPr>
        <w:tabs>
          <w:tab w:val="num" w:pos="2880"/>
        </w:tabs>
        <w:ind w:left="2880" w:hanging="360"/>
      </w:pPr>
    </w:lvl>
    <w:lvl w:ilvl="4" w:tplc="BB72BDE0" w:tentative="1">
      <w:start w:val="1"/>
      <w:numFmt w:val="decimal"/>
      <w:lvlText w:val="%5."/>
      <w:lvlJc w:val="left"/>
      <w:pPr>
        <w:tabs>
          <w:tab w:val="num" w:pos="3600"/>
        </w:tabs>
        <w:ind w:left="3600" w:hanging="360"/>
      </w:pPr>
    </w:lvl>
    <w:lvl w:ilvl="5" w:tplc="BF024C50" w:tentative="1">
      <w:start w:val="1"/>
      <w:numFmt w:val="decimal"/>
      <w:lvlText w:val="%6."/>
      <w:lvlJc w:val="left"/>
      <w:pPr>
        <w:tabs>
          <w:tab w:val="num" w:pos="4320"/>
        </w:tabs>
        <w:ind w:left="4320" w:hanging="360"/>
      </w:pPr>
    </w:lvl>
    <w:lvl w:ilvl="6" w:tplc="23BE77AA" w:tentative="1">
      <w:start w:val="1"/>
      <w:numFmt w:val="decimal"/>
      <w:lvlText w:val="%7."/>
      <w:lvlJc w:val="left"/>
      <w:pPr>
        <w:tabs>
          <w:tab w:val="num" w:pos="5040"/>
        </w:tabs>
        <w:ind w:left="5040" w:hanging="360"/>
      </w:pPr>
    </w:lvl>
    <w:lvl w:ilvl="7" w:tplc="2B8843D2" w:tentative="1">
      <w:start w:val="1"/>
      <w:numFmt w:val="decimal"/>
      <w:lvlText w:val="%8."/>
      <w:lvlJc w:val="left"/>
      <w:pPr>
        <w:tabs>
          <w:tab w:val="num" w:pos="5760"/>
        </w:tabs>
        <w:ind w:left="5760" w:hanging="360"/>
      </w:pPr>
    </w:lvl>
    <w:lvl w:ilvl="8" w:tplc="2D9AB53E" w:tentative="1">
      <w:start w:val="1"/>
      <w:numFmt w:val="decimal"/>
      <w:lvlText w:val="%9."/>
      <w:lvlJc w:val="left"/>
      <w:pPr>
        <w:tabs>
          <w:tab w:val="num" w:pos="6480"/>
        </w:tabs>
        <w:ind w:left="6480" w:hanging="360"/>
      </w:pPr>
    </w:lvl>
  </w:abstractNum>
  <w:abstractNum w:abstractNumId="45" w15:restartNumberingAfterBreak="0">
    <w:nsid w:val="76F7427C"/>
    <w:multiLevelType w:val="hybridMultilevel"/>
    <w:tmpl w:val="8280DE7A"/>
    <w:lvl w:ilvl="0" w:tplc="C3148AA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D85228E"/>
    <w:multiLevelType w:val="hybridMultilevel"/>
    <w:tmpl w:val="B3EA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3"/>
  </w:num>
  <w:num w:numId="3">
    <w:abstractNumId w:val="43"/>
  </w:num>
  <w:num w:numId="4">
    <w:abstractNumId w:val="40"/>
  </w:num>
  <w:num w:numId="5">
    <w:abstractNumId w:val="1"/>
  </w:num>
  <w:num w:numId="6">
    <w:abstractNumId w:val="15"/>
  </w:num>
  <w:num w:numId="7">
    <w:abstractNumId w:val="16"/>
  </w:num>
  <w:num w:numId="8">
    <w:abstractNumId w:val="31"/>
  </w:num>
  <w:num w:numId="9">
    <w:abstractNumId w:val="26"/>
  </w:num>
  <w:num w:numId="10">
    <w:abstractNumId w:val="25"/>
  </w:num>
  <w:num w:numId="11">
    <w:abstractNumId w:val="45"/>
  </w:num>
  <w:num w:numId="12">
    <w:abstractNumId w:val="41"/>
  </w:num>
  <w:num w:numId="13">
    <w:abstractNumId w:val="23"/>
  </w:num>
  <w:num w:numId="14">
    <w:abstractNumId w:val="28"/>
  </w:num>
  <w:num w:numId="15">
    <w:abstractNumId w:val="18"/>
  </w:num>
  <w:num w:numId="16">
    <w:abstractNumId w:val="29"/>
  </w:num>
  <w:num w:numId="17">
    <w:abstractNumId w:val="20"/>
  </w:num>
  <w:num w:numId="18">
    <w:abstractNumId w:val="44"/>
  </w:num>
  <w:num w:numId="19">
    <w:abstractNumId w:val="8"/>
  </w:num>
  <w:num w:numId="20">
    <w:abstractNumId w:val="2"/>
  </w:num>
  <w:num w:numId="21">
    <w:abstractNumId w:val="27"/>
  </w:num>
  <w:num w:numId="22">
    <w:abstractNumId w:val="34"/>
  </w:num>
  <w:num w:numId="23">
    <w:abstractNumId w:val="22"/>
  </w:num>
  <w:num w:numId="24">
    <w:abstractNumId w:val="19"/>
  </w:num>
  <w:num w:numId="25">
    <w:abstractNumId w:val="24"/>
  </w:num>
  <w:num w:numId="26">
    <w:abstractNumId w:val="11"/>
  </w:num>
  <w:num w:numId="27">
    <w:abstractNumId w:val="10"/>
  </w:num>
  <w:num w:numId="28">
    <w:abstractNumId w:val="12"/>
  </w:num>
  <w:num w:numId="29">
    <w:abstractNumId w:val="3"/>
  </w:num>
  <w:num w:numId="30">
    <w:abstractNumId w:val="13"/>
  </w:num>
  <w:num w:numId="31">
    <w:abstractNumId w:val="42"/>
  </w:num>
  <w:num w:numId="32">
    <w:abstractNumId w:val="17"/>
  </w:num>
  <w:num w:numId="33">
    <w:abstractNumId w:val="5"/>
  </w:num>
  <w:num w:numId="34">
    <w:abstractNumId w:val="32"/>
  </w:num>
  <w:num w:numId="35">
    <w:abstractNumId w:val="21"/>
  </w:num>
  <w:num w:numId="36">
    <w:abstractNumId w:val="14"/>
  </w:num>
  <w:num w:numId="37">
    <w:abstractNumId w:val="39"/>
  </w:num>
  <w:num w:numId="38">
    <w:abstractNumId w:val="38"/>
  </w:num>
  <w:num w:numId="39">
    <w:abstractNumId w:val="9"/>
  </w:num>
  <w:num w:numId="40">
    <w:abstractNumId w:val="35"/>
  </w:num>
  <w:num w:numId="41">
    <w:abstractNumId w:val="0"/>
  </w:num>
  <w:num w:numId="42">
    <w:abstractNumId w:val="7"/>
  </w:num>
  <w:num w:numId="43">
    <w:abstractNumId w:val="30"/>
  </w:num>
  <w:num w:numId="44">
    <w:abstractNumId w:val="37"/>
  </w:num>
  <w:num w:numId="45">
    <w:abstractNumId w:val="36"/>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46"/>
    <w:rsid w:val="00000F14"/>
    <w:rsid w:val="0001486A"/>
    <w:rsid w:val="00037747"/>
    <w:rsid w:val="000431C9"/>
    <w:rsid w:val="00053979"/>
    <w:rsid w:val="000978DD"/>
    <w:rsid w:val="000A0F65"/>
    <w:rsid w:val="000A169B"/>
    <w:rsid w:val="000B5DC2"/>
    <w:rsid w:val="000C58E2"/>
    <w:rsid w:val="000D0DFE"/>
    <w:rsid w:val="000D6B5A"/>
    <w:rsid w:val="000D7131"/>
    <w:rsid w:val="000F0A6D"/>
    <w:rsid w:val="000F4733"/>
    <w:rsid w:val="0012533E"/>
    <w:rsid w:val="00130EF4"/>
    <w:rsid w:val="00154AC4"/>
    <w:rsid w:val="001B1446"/>
    <w:rsid w:val="001C60B3"/>
    <w:rsid w:val="001F1680"/>
    <w:rsid w:val="00282A01"/>
    <w:rsid w:val="00291B3E"/>
    <w:rsid w:val="002B0A4E"/>
    <w:rsid w:val="002B2B59"/>
    <w:rsid w:val="002C3785"/>
    <w:rsid w:val="002F2A3B"/>
    <w:rsid w:val="00304D1C"/>
    <w:rsid w:val="00316081"/>
    <w:rsid w:val="00337505"/>
    <w:rsid w:val="0039136D"/>
    <w:rsid w:val="00395DC7"/>
    <w:rsid w:val="003A5B52"/>
    <w:rsid w:val="003B76CC"/>
    <w:rsid w:val="003D7A62"/>
    <w:rsid w:val="003E0501"/>
    <w:rsid w:val="003E3CF1"/>
    <w:rsid w:val="003F44B3"/>
    <w:rsid w:val="00424EB8"/>
    <w:rsid w:val="00442936"/>
    <w:rsid w:val="004A48AB"/>
    <w:rsid w:val="004B61E1"/>
    <w:rsid w:val="004B6BD2"/>
    <w:rsid w:val="004C5E05"/>
    <w:rsid w:val="004D3C28"/>
    <w:rsid w:val="004D7119"/>
    <w:rsid w:val="004E2E87"/>
    <w:rsid w:val="00520B1F"/>
    <w:rsid w:val="00543D37"/>
    <w:rsid w:val="00545A83"/>
    <w:rsid w:val="00557B68"/>
    <w:rsid w:val="005926AB"/>
    <w:rsid w:val="005A6074"/>
    <w:rsid w:val="005B027B"/>
    <w:rsid w:val="005B6540"/>
    <w:rsid w:val="005F7129"/>
    <w:rsid w:val="0060706F"/>
    <w:rsid w:val="006113F6"/>
    <w:rsid w:val="006147E0"/>
    <w:rsid w:val="006241A8"/>
    <w:rsid w:val="00641D94"/>
    <w:rsid w:val="00686F33"/>
    <w:rsid w:val="006A049C"/>
    <w:rsid w:val="006B26BD"/>
    <w:rsid w:val="006C3D13"/>
    <w:rsid w:val="007041D5"/>
    <w:rsid w:val="00725F15"/>
    <w:rsid w:val="0073175C"/>
    <w:rsid w:val="0073266F"/>
    <w:rsid w:val="007438CA"/>
    <w:rsid w:val="007708AD"/>
    <w:rsid w:val="00770E68"/>
    <w:rsid w:val="007758ED"/>
    <w:rsid w:val="007A163E"/>
    <w:rsid w:val="007C1EB7"/>
    <w:rsid w:val="007E2B15"/>
    <w:rsid w:val="008028F1"/>
    <w:rsid w:val="008352FD"/>
    <w:rsid w:val="00857ADF"/>
    <w:rsid w:val="0088677D"/>
    <w:rsid w:val="008A568D"/>
    <w:rsid w:val="008F6350"/>
    <w:rsid w:val="009008C8"/>
    <w:rsid w:val="009038A2"/>
    <w:rsid w:val="00922323"/>
    <w:rsid w:val="00935B5F"/>
    <w:rsid w:val="00941197"/>
    <w:rsid w:val="00950377"/>
    <w:rsid w:val="00966E9E"/>
    <w:rsid w:val="009704A3"/>
    <w:rsid w:val="009D2834"/>
    <w:rsid w:val="00A31CD6"/>
    <w:rsid w:val="00A55342"/>
    <w:rsid w:val="00A66410"/>
    <w:rsid w:val="00A7082E"/>
    <w:rsid w:val="00A924CA"/>
    <w:rsid w:val="00AA18F7"/>
    <w:rsid w:val="00AC6FEF"/>
    <w:rsid w:val="00B23DE5"/>
    <w:rsid w:val="00B26F16"/>
    <w:rsid w:val="00B50A52"/>
    <w:rsid w:val="00B60CE3"/>
    <w:rsid w:val="00B63756"/>
    <w:rsid w:val="00BA1E07"/>
    <w:rsid w:val="00BA4C0F"/>
    <w:rsid w:val="00BC47AF"/>
    <w:rsid w:val="00BC6AB2"/>
    <w:rsid w:val="00BE6728"/>
    <w:rsid w:val="00C133E3"/>
    <w:rsid w:val="00C15703"/>
    <w:rsid w:val="00C16C68"/>
    <w:rsid w:val="00C31ACB"/>
    <w:rsid w:val="00C4648D"/>
    <w:rsid w:val="00C51D24"/>
    <w:rsid w:val="00C568FC"/>
    <w:rsid w:val="00C675F6"/>
    <w:rsid w:val="00C71C02"/>
    <w:rsid w:val="00C96FF9"/>
    <w:rsid w:val="00CB3B87"/>
    <w:rsid w:val="00CC4458"/>
    <w:rsid w:val="00CD7A41"/>
    <w:rsid w:val="00CE661F"/>
    <w:rsid w:val="00D0363A"/>
    <w:rsid w:val="00D25D41"/>
    <w:rsid w:val="00D45426"/>
    <w:rsid w:val="00D7125F"/>
    <w:rsid w:val="00D91D7B"/>
    <w:rsid w:val="00DA5812"/>
    <w:rsid w:val="00DA7BA8"/>
    <w:rsid w:val="00DB07A5"/>
    <w:rsid w:val="00DB0CF7"/>
    <w:rsid w:val="00DC5C63"/>
    <w:rsid w:val="00DC6D83"/>
    <w:rsid w:val="00DE5ADF"/>
    <w:rsid w:val="00E16241"/>
    <w:rsid w:val="00E20F9E"/>
    <w:rsid w:val="00E22207"/>
    <w:rsid w:val="00E22833"/>
    <w:rsid w:val="00E272AA"/>
    <w:rsid w:val="00E50D0F"/>
    <w:rsid w:val="00E5135E"/>
    <w:rsid w:val="00E85765"/>
    <w:rsid w:val="00ED0776"/>
    <w:rsid w:val="00F546CF"/>
    <w:rsid w:val="00F7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D6615"/>
  <w15:docId w15:val="{850F8B6E-735D-8E40-911B-BF2A54E5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36D"/>
    <w:pPr>
      <w:suppressAutoHyphens/>
      <w:autoSpaceDN w:val="0"/>
      <w:spacing w:after="160" w:line="251" w:lineRule="auto"/>
      <w:textAlignment w:val="baseline"/>
    </w:pPr>
    <w:rPr>
      <w:sz w:val="22"/>
      <w:szCs w:val="22"/>
      <w:lang w:eastAsia="en-US"/>
    </w:rPr>
  </w:style>
  <w:style w:type="paragraph" w:styleId="Heading3">
    <w:name w:val="heading 3"/>
    <w:basedOn w:val="Normal"/>
    <w:uiPriority w:val="9"/>
    <w:semiHidden/>
    <w:unhideWhenUsed/>
    <w:qFormat/>
    <w:pPr>
      <w:spacing w:after="100" w:line="240" w:lineRule="auto"/>
      <w:outlineLvl w:val="2"/>
    </w:pPr>
    <w:rPr>
      <w:rFonts w:ascii="Times New Roman" w:eastAsia="Times New Roman" w:hAnsi="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autoSpaceDN w:val="0"/>
      <w:textAlignment w:val="baseline"/>
    </w:pPr>
    <w:rPr>
      <w:rFonts w:eastAsia="Times New Roman"/>
      <w:sz w:val="22"/>
      <w:szCs w:val="22"/>
      <w:lang w:val="en-US" w:eastAsia="en-US"/>
    </w:rPr>
  </w:style>
  <w:style w:type="character" w:customStyle="1" w:styleId="NoSpacingChar">
    <w:name w:val="No Spacing Char"/>
    <w:rPr>
      <w:rFonts w:eastAsia="Times New Roman"/>
      <w:lang w:val="en-US"/>
    </w:rPr>
  </w:style>
  <w:style w:type="paragraph" w:styleId="ListParagraph">
    <w:name w:val="List Paragraph"/>
    <w:basedOn w:val="Normal"/>
    <w:pPr>
      <w:ind w:left="720"/>
    </w:pPr>
  </w:style>
  <w:style w:type="character" w:customStyle="1" w:styleId="Heading3Char">
    <w:name w:val="Heading 3 Char"/>
    <w:rPr>
      <w:rFonts w:ascii="Times New Roman" w:eastAsia="Times New Roman" w:hAnsi="Times New Roman" w:cs="Times New Roman"/>
      <w:sz w:val="27"/>
      <w:szCs w:val="27"/>
      <w:lang w:eastAsia="en-GB"/>
    </w:rPr>
  </w:style>
  <w:style w:type="character" w:styleId="Hyperlink">
    <w:name w:val="Hyperlink"/>
    <w:rPr>
      <w:strike w:val="0"/>
      <w:dstrike w:val="0"/>
      <w:color w:val="003057"/>
      <w:u w:val="none"/>
      <w:shd w:val="clear" w:color="auto" w:fill="auto"/>
    </w:rPr>
  </w:style>
  <w:style w:type="character" w:styleId="UnresolvedMention">
    <w:name w:val="Unresolved Mention"/>
    <w:rPr>
      <w:color w:val="605E5C"/>
      <w:shd w:val="clear" w:color="auto" w:fill="E1DFDD"/>
    </w:rPr>
  </w:style>
  <w:style w:type="character" w:styleId="SubtleEmphasis">
    <w:name w:val="Subtle Emphasis"/>
    <w:uiPriority w:val="19"/>
    <w:qFormat/>
    <w:rsid w:val="007041D5"/>
    <w:rPr>
      <w:i/>
      <w:iCs/>
      <w:color w:val="404040"/>
    </w:rPr>
  </w:style>
  <w:style w:type="character" w:styleId="FollowedHyperlink">
    <w:name w:val="FollowedHyperlink"/>
    <w:uiPriority w:val="99"/>
    <w:semiHidden/>
    <w:unhideWhenUsed/>
    <w:rsid w:val="005926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157">
      <w:bodyDiv w:val="1"/>
      <w:marLeft w:val="0"/>
      <w:marRight w:val="0"/>
      <w:marTop w:val="0"/>
      <w:marBottom w:val="0"/>
      <w:divBdr>
        <w:top w:val="none" w:sz="0" w:space="0" w:color="auto"/>
        <w:left w:val="none" w:sz="0" w:space="0" w:color="auto"/>
        <w:bottom w:val="none" w:sz="0" w:space="0" w:color="auto"/>
        <w:right w:val="none" w:sz="0" w:space="0" w:color="auto"/>
      </w:divBdr>
      <w:divsChild>
        <w:div w:id="1142845915">
          <w:marLeft w:val="360"/>
          <w:marRight w:val="0"/>
          <w:marTop w:val="86"/>
          <w:marBottom w:val="0"/>
          <w:divBdr>
            <w:top w:val="none" w:sz="0" w:space="0" w:color="auto"/>
            <w:left w:val="none" w:sz="0" w:space="0" w:color="auto"/>
            <w:bottom w:val="none" w:sz="0" w:space="0" w:color="auto"/>
            <w:right w:val="none" w:sz="0" w:space="0" w:color="auto"/>
          </w:divBdr>
        </w:div>
      </w:divsChild>
    </w:div>
    <w:div w:id="87387643">
      <w:bodyDiv w:val="1"/>
      <w:marLeft w:val="0"/>
      <w:marRight w:val="0"/>
      <w:marTop w:val="0"/>
      <w:marBottom w:val="0"/>
      <w:divBdr>
        <w:top w:val="none" w:sz="0" w:space="0" w:color="auto"/>
        <w:left w:val="none" w:sz="0" w:space="0" w:color="auto"/>
        <w:bottom w:val="none" w:sz="0" w:space="0" w:color="auto"/>
        <w:right w:val="none" w:sz="0" w:space="0" w:color="auto"/>
      </w:divBdr>
      <w:divsChild>
        <w:div w:id="2142456313">
          <w:marLeft w:val="360"/>
          <w:marRight w:val="0"/>
          <w:marTop w:val="86"/>
          <w:marBottom w:val="0"/>
          <w:divBdr>
            <w:top w:val="none" w:sz="0" w:space="0" w:color="auto"/>
            <w:left w:val="none" w:sz="0" w:space="0" w:color="auto"/>
            <w:bottom w:val="none" w:sz="0" w:space="0" w:color="auto"/>
            <w:right w:val="none" w:sz="0" w:space="0" w:color="auto"/>
          </w:divBdr>
        </w:div>
      </w:divsChild>
    </w:div>
    <w:div w:id="233665440">
      <w:bodyDiv w:val="1"/>
      <w:marLeft w:val="0"/>
      <w:marRight w:val="0"/>
      <w:marTop w:val="0"/>
      <w:marBottom w:val="0"/>
      <w:divBdr>
        <w:top w:val="none" w:sz="0" w:space="0" w:color="auto"/>
        <w:left w:val="none" w:sz="0" w:space="0" w:color="auto"/>
        <w:bottom w:val="none" w:sz="0" w:space="0" w:color="auto"/>
        <w:right w:val="none" w:sz="0" w:space="0" w:color="auto"/>
      </w:divBdr>
    </w:div>
    <w:div w:id="281960932">
      <w:bodyDiv w:val="1"/>
      <w:marLeft w:val="0"/>
      <w:marRight w:val="0"/>
      <w:marTop w:val="0"/>
      <w:marBottom w:val="0"/>
      <w:divBdr>
        <w:top w:val="none" w:sz="0" w:space="0" w:color="auto"/>
        <w:left w:val="none" w:sz="0" w:space="0" w:color="auto"/>
        <w:bottom w:val="none" w:sz="0" w:space="0" w:color="auto"/>
        <w:right w:val="none" w:sz="0" w:space="0" w:color="auto"/>
      </w:divBdr>
      <w:divsChild>
        <w:div w:id="1638757428">
          <w:marLeft w:val="360"/>
          <w:marRight w:val="0"/>
          <w:marTop w:val="86"/>
          <w:marBottom w:val="0"/>
          <w:divBdr>
            <w:top w:val="none" w:sz="0" w:space="0" w:color="auto"/>
            <w:left w:val="none" w:sz="0" w:space="0" w:color="auto"/>
            <w:bottom w:val="none" w:sz="0" w:space="0" w:color="auto"/>
            <w:right w:val="none" w:sz="0" w:space="0" w:color="auto"/>
          </w:divBdr>
        </w:div>
      </w:divsChild>
    </w:div>
    <w:div w:id="319575630">
      <w:bodyDiv w:val="1"/>
      <w:marLeft w:val="0"/>
      <w:marRight w:val="0"/>
      <w:marTop w:val="0"/>
      <w:marBottom w:val="0"/>
      <w:divBdr>
        <w:top w:val="none" w:sz="0" w:space="0" w:color="auto"/>
        <w:left w:val="none" w:sz="0" w:space="0" w:color="auto"/>
        <w:bottom w:val="none" w:sz="0" w:space="0" w:color="auto"/>
        <w:right w:val="none" w:sz="0" w:space="0" w:color="auto"/>
      </w:divBdr>
      <w:divsChild>
        <w:div w:id="726103716">
          <w:marLeft w:val="360"/>
          <w:marRight w:val="0"/>
          <w:marTop w:val="86"/>
          <w:marBottom w:val="0"/>
          <w:divBdr>
            <w:top w:val="none" w:sz="0" w:space="0" w:color="auto"/>
            <w:left w:val="none" w:sz="0" w:space="0" w:color="auto"/>
            <w:bottom w:val="none" w:sz="0" w:space="0" w:color="auto"/>
            <w:right w:val="none" w:sz="0" w:space="0" w:color="auto"/>
          </w:divBdr>
        </w:div>
      </w:divsChild>
    </w:div>
    <w:div w:id="349184038">
      <w:bodyDiv w:val="1"/>
      <w:marLeft w:val="0"/>
      <w:marRight w:val="0"/>
      <w:marTop w:val="0"/>
      <w:marBottom w:val="0"/>
      <w:divBdr>
        <w:top w:val="none" w:sz="0" w:space="0" w:color="auto"/>
        <w:left w:val="none" w:sz="0" w:space="0" w:color="auto"/>
        <w:bottom w:val="none" w:sz="0" w:space="0" w:color="auto"/>
        <w:right w:val="none" w:sz="0" w:space="0" w:color="auto"/>
      </w:divBdr>
      <w:divsChild>
        <w:div w:id="28460711">
          <w:marLeft w:val="360"/>
          <w:marRight w:val="0"/>
          <w:marTop w:val="86"/>
          <w:marBottom w:val="0"/>
          <w:divBdr>
            <w:top w:val="none" w:sz="0" w:space="0" w:color="auto"/>
            <w:left w:val="none" w:sz="0" w:space="0" w:color="auto"/>
            <w:bottom w:val="none" w:sz="0" w:space="0" w:color="auto"/>
            <w:right w:val="none" w:sz="0" w:space="0" w:color="auto"/>
          </w:divBdr>
        </w:div>
      </w:divsChild>
    </w:div>
    <w:div w:id="408381885">
      <w:bodyDiv w:val="1"/>
      <w:marLeft w:val="0"/>
      <w:marRight w:val="0"/>
      <w:marTop w:val="0"/>
      <w:marBottom w:val="0"/>
      <w:divBdr>
        <w:top w:val="none" w:sz="0" w:space="0" w:color="auto"/>
        <w:left w:val="none" w:sz="0" w:space="0" w:color="auto"/>
        <w:bottom w:val="none" w:sz="0" w:space="0" w:color="auto"/>
        <w:right w:val="none" w:sz="0" w:space="0" w:color="auto"/>
      </w:divBdr>
      <w:divsChild>
        <w:div w:id="1119952735">
          <w:marLeft w:val="360"/>
          <w:marRight w:val="0"/>
          <w:marTop w:val="86"/>
          <w:marBottom w:val="0"/>
          <w:divBdr>
            <w:top w:val="none" w:sz="0" w:space="0" w:color="auto"/>
            <w:left w:val="none" w:sz="0" w:space="0" w:color="auto"/>
            <w:bottom w:val="none" w:sz="0" w:space="0" w:color="auto"/>
            <w:right w:val="none" w:sz="0" w:space="0" w:color="auto"/>
          </w:divBdr>
        </w:div>
      </w:divsChild>
    </w:div>
    <w:div w:id="436365211">
      <w:bodyDiv w:val="1"/>
      <w:marLeft w:val="0"/>
      <w:marRight w:val="0"/>
      <w:marTop w:val="0"/>
      <w:marBottom w:val="0"/>
      <w:divBdr>
        <w:top w:val="none" w:sz="0" w:space="0" w:color="auto"/>
        <w:left w:val="none" w:sz="0" w:space="0" w:color="auto"/>
        <w:bottom w:val="none" w:sz="0" w:space="0" w:color="auto"/>
        <w:right w:val="none" w:sz="0" w:space="0" w:color="auto"/>
      </w:divBdr>
      <w:divsChild>
        <w:div w:id="1146435045">
          <w:marLeft w:val="360"/>
          <w:marRight w:val="0"/>
          <w:marTop w:val="86"/>
          <w:marBottom w:val="0"/>
          <w:divBdr>
            <w:top w:val="none" w:sz="0" w:space="0" w:color="auto"/>
            <w:left w:val="none" w:sz="0" w:space="0" w:color="auto"/>
            <w:bottom w:val="none" w:sz="0" w:space="0" w:color="auto"/>
            <w:right w:val="none" w:sz="0" w:space="0" w:color="auto"/>
          </w:divBdr>
        </w:div>
      </w:divsChild>
    </w:div>
    <w:div w:id="913469246">
      <w:bodyDiv w:val="1"/>
      <w:marLeft w:val="0"/>
      <w:marRight w:val="0"/>
      <w:marTop w:val="0"/>
      <w:marBottom w:val="0"/>
      <w:divBdr>
        <w:top w:val="none" w:sz="0" w:space="0" w:color="auto"/>
        <w:left w:val="none" w:sz="0" w:space="0" w:color="auto"/>
        <w:bottom w:val="none" w:sz="0" w:space="0" w:color="auto"/>
        <w:right w:val="none" w:sz="0" w:space="0" w:color="auto"/>
      </w:divBdr>
      <w:divsChild>
        <w:div w:id="167402457">
          <w:marLeft w:val="360"/>
          <w:marRight w:val="0"/>
          <w:marTop w:val="86"/>
          <w:marBottom w:val="0"/>
          <w:divBdr>
            <w:top w:val="none" w:sz="0" w:space="0" w:color="auto"/>
            <w:left w:val="none" w:sz="0" w:space="0" w:color="auto"/>
            <w:bottom w:val="none" w:sz="0" w:space="0" w:color="auto"/>
            <w:right w:val="none" w:sz="0" w:space="0" w:color="auto"/>
          </w:divBdr>
        </w:div>
      </w:divsChild>
    </w:div>
    <w:div w:id="927732819">
      <w:bodyDiv w:val="1"/>
      <w:marLeft w:val="0"/>
      <w:marRight w:val="0"/>
      <w:marTop w:val="0"/>
      <w:marBottom w:val="0"/>
      <w:divBdr>
        <w:top w:val="none" w:sz="0" w:space="0" w:color="auto"/>
        <w:left w:val="none" w:sz="0" w:space="0" w:color="auto"/>
        <w:bottom w:val="none" w:sz="0" w:space="0" w:color="auto"/>
        <w:right w:val="none" w:sz="0" w:space="0" w:color="auto"/>
      </w:divBdr>
      <w:divsChild>
        <w:div w:id="1271350502">
          <w:marLeft w:val="360"/>
          <w:marRight w:val="0"/>
          <w:marTop w:val="86"/>
          <w:marBottom w:val="0"/>
          <w:divBdr>
            <w:top w:val="none" w:sz="0" w:space="0" w:color="auto"/>
            <w:left w:val="none" w:sz="0" w:space="0" w:color="auto"/>
            <w:bottom w:val="none" w:sz="0" w:space="0" w:color="auto"/>
            <w:right w:val="none" w:sz="0" w:space="0" w:color="auto"/>
          </w:divBdr>
        </w:div>
      </w:divsChild>
    </w:div>
    <w:div w:id="974873216">
      <w:bodyDiv w:val="1"/>
      <w:marLeft w:val="0"/>
      <w:marRight w:val="0"/>
      <w:marTop w:val="0"/>
      <w:marBottom w:val="0"/>
      <w:divBdr>
        <w:top w:val="none" w:sz="0" w:space="0" w:color="auto"/>
        <w:left w:val="none" w:sz="0" w:space="0" w:color="auto"/>
        <w:bottom w:val="none" w:sz="0" w:space="0" w:color="auto"/>
        <w:right w:val="none" w:sz="0" w:space="0" w:color="auto"/>
      </w:divBdr>
      <w:divsChild>
        <w:div w:id="1664505900">
          <w:marLeft w:val="360"/>
          <w:marRight w:val="0"/>
          <w:marTop w:val="86"/>
          <w:marBottom w:val="0"/>
          <w:divBdr>
            <w:top w:val="none" w:sz="0" w:space="0" w:color="auto"/>
            <w:left w:val="none" w:sz="0" w:space="0" w:color="auto"/>
            <w:bottom w:val="none" w:sz="0" w:space="0" w:color="auto"/>
            <w:right w:val="none" w:sz="0" w:space="0" w:color="auto"/>
          </w:divBdr>
        </w:div>
      </w:divsChild>
    </w:div>
    <w:div w:id="1313103646">
      <w:bodyDiv w:val="1"/>
      <w:marLeft w:val="0"/>
      <w:marRight w:val="0"/>
      <w:marTop w:val="0"/>
      <w:marBottom w:val="0"/>
      <w:divBdr>
        <w:top w:val="none" w:sz="0" w:space="0" w:color="auto"/>
        <w:left w:val="none" w:sz="0" w:space="0" w:color="auto"/>
        <w:bottom w:val="none" w:sz="0" w:space="0" w:color="auto"/>
        <w:right w:val="none" w:sz="0" w:space="0" w:color="auto"/>
      </w:divBdr>
      <w:divsChild>
        <w:div w:id="1839223933">
          <w:marLeft w:val="360"/>
          <w:marRight w:val="0"/>
          <w:marTop w:val="86"/>
          <w:marBottom w:val="0"/>
          <w:divBdr>
            <w:top w:val="none" w:sz="0" w:space="0" w:color="auto"/>
            <w:left w:val="none" w:sz="0" w:space="0" w:color="auto"/>
            <w:bottom w:val="none" w:sz="0" w:space="0" w:color="auto"/>
            <w:right w:val="none" w:sz="0" w:space="0" w:color="auto"/>
          </w:divBdr>
        </w:div>
      </w:divsChild>
    </w:div>
    <w:div w:id="1404721522">
      <w:bodyDiv w:val="1"/>
      <w:marLeft w:val="0"/>
      <w:marRight w:val="0"/>
      <w:marTop w:val="0"/>
      <w:marBottom w:val="0"/>
      <w:divBdr>
        <w:top w:val="none" w:sz="0" w:space="0" w:color="auto"/>
        <w:left w:val="none" w:sz="0" w:space="0" w:color="auto"/>
        <w:bottom w:val="none" w:sz="0" w:space="0" w:color="auto"/>
        <w:right w:val="none" w:sz="0" w:space="0" w:color="auto"/>
      </w:divBdr>
      <w:divsChild>
        <w:div w:id="227035413">
          <w:marLeft w:val="360"/>
          <w:marRight w:val="0"/>
          <w:marTop w:val="86"/>
          <w:marBottom w:val="0"/>
          <w:divBdr>
            <w:top w:val="none" w:sz="0" w:space="0" w:color="auto"/>
            <w:left w:val="none" w:sz="0" w:space="0" w:color="auto"/>
            <w:bottom w:val="none" w:sz="0" w:space="0" w:color="auto"/>
            <w:right w:val="none" w:sz="0" w:space="0" w:color="auto"/>
          </w:divBdr>
        </w:div>
      </w:divsChild>
    </w:div>
    <w:div w:id="1473669989">
      <w:bodyDiv w:val="1"/>
      <w:marLeft w:val="0"/>
      <w:marRight w:val="0"/>
      <w:marTop w:val="0"/>
      <w:marBottom w:val="0"/>
      <w:divBdr>
        <w:top w:val="none" w:sz="0" w:space="0" w:color="auto"/>
        <w:left w:val="none" w:sz="0" w:space="0" w:color="auto"/>
        <w:bottom w:val="none" w:sz="0" w:space="0" w:color="auto"/>
        <w:right w:val="none" w:sz="0" w:space="0" w:color="auto"/>
      </w:divBdr>
      <w:divsChild>
        <w:div w:id="1976715345">
          <w:marLeft w:val="360"/>
          <w:marRight w:val="0"/>
          <w:marTop w:val="86"/>
          <w:marBottom w:val="0"/>
          <w:divBdr>
            <w:top w:val="none" w:sz="0" w:space="0" w:color="auto"/>
            <w:left w:val="none" w:sz="0" w:space="0" w:color="auto"/>
            <w:bottom w:val="none" w:sz="0" w:space="0" w:color="auto"/>
            <w:right w:val="none" w:sz="0" w:space="0" w:color="auto"/>
          </w:divBdr>
        </w:div>
      </w:divsChild>
    </w:div>
    <w:div w:id="1547448448">
      <w:bodyDiv w:val="1"/>
      <w:marLeft w:val="0"/>
      <w:marRight w:val="0"/>
      <w:marTop w:val="0"/>
      <w:marBottom w:val="0"/>
      <w:divBdr>
        <w:top w:val="none" w:sz="0" w:space="0" w:color="auto"/>
        <w:left w:val="none" w:sz="0" w:space="0" w:color="auto"/>
        <w:bottom w:val="none" w:sz="0" w:space="0" w:color="auto"/>
        <w:right w:val="none" w:sz="0" w:space="0" w:color="auto"/>
      </w:divBdr>
    </w:div>
    <w:div w:id="1740058966">
      <w:bodyDiv w:val="1"/>
      <w:marLeft w:val="0"/>
      <w:marRight w:val="0"/>
      <w:marTop w:val="0"/>
      <w:marBottom w:val="0"/>
      <w:divBdr>
        <w:top w:val="none" w:sz="0" w:space="0" w:color="auto"/>
        <w:left w:val="none" w:sz="0" w:space="0" w:color="auto"/>
        <w:bottom w:val="none" w:sz="0" w:space="0" w:color="auto"/>
        <w:right w:val="none" w:sz="0" w:space="0" w:color="auto"/>
      </w:divBdr>
      <w:divsChild>
        <w:div w:id="2067485087">
          <w:marLeft w:val="360"/>
          <w:marRight w:val="0"/>
          <w:marTop w:val="86"/>
          <w:marBottom w:val="0"/>
          <w:divBdr>
            <w:top w:val="none" w:sz="0" w:space="0" w:color="auto"/>
            <w:left w:val="none" w:sz="0" w:space="0" w:color="auto"/>
            <w:bottom w:val="none" w:sz="0" w:space="0" w:color="auto"/>
            <w:right w:val="none" w:sz="0" w:space="0" w:color="auto"/>
          </w:divBdr>
        </w:div>
      </w:divsChild>
    </w:div>
    <w:div w:id="2101024191">
      <w:bodyDiv w:val="1"/>
      <w:marLeft w:val="0"/>
      <w:marRight w:val="0"/>
      <w:marTop w:val="0"/>
      <w:marBottom w:val="0"/>
      <w:divBdr>
        <w:top w:val="none" w:sz="0" w:space="0" w:color="auto"/>
        <w:left w:val="none" w:sz="0" w:space="0" w:color="auto"/>
        <w:bottom w:val="none" w:sz="0" w:space="0" w:color="auto"/>
        <w:right w:val="none" w:sz="0" w:space="0" w:color="auto"/>
      </w:divBdr>
      <w:divsChild>
        <w:div w:id="349570966">
          <w:marLeft w:val="360"/>
          <w:marRight w:val="0"/>
          <w:marTop w:val="86"/>
          <w:marBottom w:val="0"/>
          <w:divBdr>
            <w:top w:val="none" w:sz="0" w:space="0" w:color="auto"/>
            <w:left w:val="none" w:sz="0" w:space="0" w:color="auto"/>
            <w:bottom w:val="none" w:sz="0" w:space="0" w:color="auto"/>
            <w:right w:val="none" w:sz="0" w:space="0" w:color="auto"/>
          </w:divBdr>
        </w:div>
      </w:divsChild>
    </w:div>
    <w:div w:id="2144614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guarding-tool.bond.org.uk/large-ngo/sections/awareness-raising/step1" TargetMode="External"/><Relationship Id="rId18" Type="http://schemas.openxmlformats.org/officeDocument/2006/relationships/hyperlink" Target="https://www.bond.org.uk/resources/understanding-effective-safeguarding-cultu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hurchofscotland.org.uk/__data/assets/pdf_file/0010/96265/the-theology-of-safeguarding.pdf" TargetMode="External"/><Relationship Id="rId7" Type="http://schemas.openxmlformats.org/officeDocument/2006/relationships/settings" Target="settings.xml"/><Relationship Id="rId12" Type="http://schemas.openxmlformats.org/officeDocument/2006/relationships/hyperlink" Target="https://safeguarding-tool.bond.org.uk/large-ngo/sections/policies-processes/step1" TargetMode="External"/><Relationship Id="rId17" Type="http://schemas.openxmlformats.org/officeDocument/2006/relationships/hyperlink" Target="https://survivorsvoices.org/wp-content/uploads/2022/02/Theology-for-safeguarding-pape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org.uk/safeguarding/faith-groups/communities" TargetMode="External"/><Relationship Id="rId20" Type="http://schemas.openxmlformats.org/officeDocument/2006/relationships/hyperlink" Target="https://thirtyoneeight.org/media/mstpjfi0/theology-of-safeguard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guarding-tool.bond.org.uk/large-ngo/sections/policies-processes/step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ft.nhs.uk/rmch/services/camhs/young-people/adverse-childhood-experiences-aces-and-attachme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cot/publications/trauma-informed-practice-toolkit-scot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guarding-tool.bond.org.uk/large-ngo/sections/safe-recruitment/step1" TargetMode="External"/><Relationship Id="rId22" Type="http://schemas.openxmlformats.org/officeDocument/2006/relationships/hyperlink" Target="https://thirtyoneeight.org/together-magazine/7-top-tips-safer-healthier-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3121D90152348ABE4104126D2674C" ma:contentTypeVersion="17" ma:contentTypeDescription="Create a new document." ma:contentTypeScope="" ma:versionID="968a7a502a4fa179c8898ee215274ae2">
  <xsd:schema xmlns:xsd="http://www.w3.org/2001/XMLSchema" xmlns:xs="http://www.w3.org/2001/XMLSchema" xmlns:p="http://schemas.microsoft.com/office/2006/metadata/properties" xmlns:ns3="41386d62-9a39-4f9d-b9b8-edd228577fd8" xmlns:ns4="3c4f1dc8-d25b-4e01-87d2-6faccb019b8a" targetNamespace="http://schemas.microsoft.com/office/2006/metadata/properties" ma:root="true" ma:fieldsID="dbafa16a79e3b97924bca5ad1b4fd1f1" ns3:_="" ns4:_="">
    <xsd:import namespace="41386d62-9a39-4f9d-b9b8-edd228577fd8"/>
    <xsd:import namespace="3c4f1dc8-d25b-4e01-87d2-6faccb019b8a"/>
    <xsd:element name="properties">
      <xsd:complexType>
        <xsd:sequence>
          <xsd:element name="documentManagement">
            <xsd:complexType>
              <xsd:all>
                <xsd:element ref="ns3:SharingHintHash"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86d62-9a39-4f9d-b9b8-edd228577fd8" elementFormDefault="qualified">
    <xsd:import namespace="http://schemas.microsoft.com/office/2006/documentManagement/types"/>
    <xsd:import namespace="http://schemas.microsoft.com/office/infopath/2007/PartnerControls"/>
    <xsd:element name="SharingHintHash" ma:index="8" nillable="true" ma:displayName="Sharing Hint Hash" ma:hidden="true" ma:internalName="SharingHintHash" ma:readOnly="true">
      <xsd:simpleType>
        <xsd:restriction base="dms:Text"/>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f1dc8-d25b-4e01-87d2-6faccb019b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4f1dc8-d25b-4e01-87d2-6faccb019b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6BE58-3607-44B7-B267-910DE92D3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86d62-9a39-4f9d-b9b8-edd228577fd8"/>
    <ds:schemaRef ds:uri="3c4f1dc8-d25b-4e01-87d2-6faccb019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63CFB-8479-4B6B-941A-1E10B7988BD0}">
  <ds:schemaRefs>
    <ds:schemaRef ds:uri="http://schemas.microsoft.com/sharepoint/v3/contenttype/forms"/>
  </ds:schemaRefs>
</ds:datastoreItem>
</file>

<file path=customXml/itemProps3.xml><?xml version="1.0" encoding="utf-8"?>
<ds:datastoreItem xmlns:ds="http://schemas.openxmlformats.org/officeDocument/2006/customXml" ds:itemID="{7D485953-8DA1-47B7-A86B-555C97EA661E}">
  <ds:schemaRefs>
    <ds:schemaRef ds:uri="http://purl.org/dc/terms/"/>
    <ds:schemaRef ds:uri="http://schemas.openxmlformats.org/package/2006/metadata/core-properties"/>
    <ds:schemaRef ds:uri="3c4f1dc8-d25b-4e01-87d2-6faccb019b8a"/>
    <ds:schemaRef ds:uri="http://schemas.microsoft.com/office/2006/documentManagement/types"/>
    <ds:schemaRef ds:uri="http://schemas.microsoft.com/office/infopath/2007/PartnerControls"/>
    <ds:schemaRef ds:uri="http://purl.org/dc/elements/1.1/"/>
    <ds:schemaRef ds:uri="http://schemas.microsoft.com/office/2006/metadata/properties"/>
    <ds:schemaRef ds:uri="41386d62-9a39-4f9d-b9b8-edd228577fd8"/>
    <ds:schemaRef ds:uri="http://www.w3.org/XML/1998/namespace"/>
    <ds:schemaRef ds:uri="http://purl.org/dc/dcmitype/"/>
  </ds:schemaRefs>
</ds:datastoreItem>
</file>

<file path=customXml/itemProps4.xml><?xml version="1.0" encoding="utf-8"?>
<ds:datastoreItem xmlns:ds="http://schemas.openxmlformats.org/officeDocument/2006/customXml" ds:itemID="{B9F93D61-7CA6-4644-8B3C-B9E0B6E2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8817</Words>
  <Characters>50257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58957</CharactersWithSpaces>
  <SharedDoc>false</SharedDoc>
  <HLinks>
    <vt:vector size="72" baseType="variant">
      <vt:variant>
        <vt:i4>458779</vt:i4>
      </vt:variant>
      <vt:variant>
        <vt:i4>33</vt:i4>
      </vt:variant>
      <vt:variant>
        <vt:i4>0</vt:i4>
      </vt:variant>
      <vt:variant>
        <vt:i4>5</vt:i4>
      </vt:variant>
      <vt:variant>
        <vt:lpwstr>https://thirtyoneeight.org/together-magazine/7-top-tips-safer-healthier-culture/</vt:lpwstr>
      </vt:variant>
      <vt:variant>
        <vt:lpwstr/>
      </vt:variant>
      <vt:variant>
        <vt:i4>3211334</vt:i4>
      </vt:variant>
      <vt:variant>
        <vt:i4>30</vt:i4>
      </vt:variant>
      <vt:variant>
        <vt:i4>0</vt:i4>
      </vt:variant>
      <vt:variant>
        <vt:i4>5</vt:i4>
      </vt:variant>
      <vt:variant>
        <vt:lpwstr>https://www.churchofscotland.org.uk/__data/assets/pdf_file/0010/96265/the-theology-of-safeguarding.pdf</vt:lpwstr>
      </vt:variant>
      <vt:variant>
        <vt:lpwstr/>
      </vt:variant>
      <vt:variant>
        <vt:i4>7798821</vt:i4>
      </vt:variant>
      <vt:variant>
        <vt:i4>27</vt:i4>
      </vt:variant>
      <vt:variant>
        <vt:i4>0</vt:i4>
      </vt:variant>
      <vt:variant>
        <vt:i4>5</vt:i4>
      </vt:variant>
      <vt:variant>
        <vt:lpwstr>https://thirtyoneeight.org/media/mstpjfi0/theology-of-safeguarding.pdf</vt:lpwstr>
      </vt:variant>
      <vt:variant>
        <vt:lpwstr/>
      </vt:variant>
      <vt:variant>
        <vt:i4>5701715</vt:i4>
      </vt:variant>
      <vt:variant>
        <vt:i4>24</vt:i4>
      </vt:variant>
      <vt:variant>
        <vt:i4>0</vt:i4>
      </vt:variant>
      <vt:variant>
        <vt:i4>5</vt:i4>
      </vt:variant>
      <vt:variant>
        <vt:lpwstr>https://www.gov.scot/publications/trauma-informed-practice-toolkit-scotland/</vt:lpwstr>
      </vt:variant>
      <vt:variant>
        <vt:lpwstr/>
      </vt:variant>
      <vt:variant>
        <vt:i4>2293869</vt:i4>
      </vt:variant>
      <vt:variant>
        <vt:i4>21</vt:i4>
      </vt:variant>
      <vt:variant>
        <vt:i4>0</vt:i4>
      </vt:variant>
      <vt:variant>
        <vt:i4>5</vt:i4>
      </vt:variant>
      <vt:variant>
        <vt:lpwstr>https://www.bond.org.uk/resources/understanding-effective-safeguarding-culture/</vt:lpwstr>
      </vt:variant>
      <vt:variant>
        <vt:lpwstr/>
      </vt:variant>
      <vt:variant>
        <vt:i4>7929973</vt:i4>
      </vt:variant>
      <vt:variant>
        <vt:i4>18</vt:i4>
      </vt:variant>
      <vt:variant>
        <vt:i4>0</vt:i4>
      </vt:variant>
      <vt:variant>
        <vt:i4>5</vt:i4>
      </vt:variant>
      <vt:variant>
        <vt:lpwstr>https://survivorsvoices.org/wp-content/uploads/2022/02/Theology-for-safeguarding-paper.pdf</vt:lpwstr>
      </vt:variant>
      <vt:variant>
        <vt:lpwstr/>
      </vt:variant>
      <vt:variant>
        <vt:i4>6029378</vt:i4>
      </vt:variant>
      <vt:variant>
        <vt:i4>15</vt:i4>
      </vt:variant>
      <vt:variant>
        <vt:i4>0</vt:i4>
      </vt:variant>
      <vt:variant>
        <vt:i4>5</vt:i4>
      </vt:variant>
      <vt:variant>
        <vt:lpwstr>https://www.scie.org.uk/safeguarding/faith-groups/communities</vt:lpwstr>
      </vt:variant>
      <vt:variant>
        <vt:lpwstr/>
      </vt:variant>
      <vt:variant>
        <vt:i4>7274546</vt:i4>
      </vt:variant>
      <vt:variant>
        <vt:i4>12</vt:i4>
      </vt:variant>
      <vt:variant>
        <vt:i4>0</vt:i4>
      </vt:variant>
      <vt:variant>
        <vt:i4>5</vt:i4>
      </vt:variant>
      <vt:variant>
        <vt:lpwstr>https://mft.nhs.uk/rmch/services/camhs/young-people/adverse-childhood-experiences-aces-and-attachment/</vt:lpwstr>
      </vt:variant>
      <vt:variant>
        <vt:lpwstr/>
      </vt:variant>
      <vt:variant>
        <vt:i4>7340083</vt:i4>
      </vt:variant>
      <vt:variant>
        <vt:i4>9</vt:i4>
      </vt:variant>
      <vt:variant>
        <vt:i4>0</vt:i4>
      </vt:variant>
      <vt:variant>
        <vt:i4>5</vt:i4>
      </vt:variant>
      <vt:variant>
        <vt:lpwstr>https://safeguarding-tool.bond.org.uk/large-ngo/sections/safe-recruitment/step1</vt:lpwstr>
      </vt:variant>
      <vt:variant>
        <vt:lpwstr/>
      </vt:variant>
      <vt:variant>
        <vt:i4>6225986</vt:i4>
      </vt:variant>
      <vt:variant>
        <vt:i4>6</vt:i4>
      </vt:variant>
      <vt:variant>
        <vt:i4>0</vt:i4>
      </vt:variant>
      <vt:variant>
        <vt:i4>5</vt:i4>
      </vt:variant>
      <vt:variant>
        <vt:lpwstr>https://safeguarding-tool.bond.org.uk/large-ngo/sections/awareness-raising/step1</vt:lpwstr>
      </vt:variant>
      <vt:variant>
        <vt:lpwstr/>
      </vt:variant>
      <vt:variant>
        <vt:i4>327760</vt:i4>
      </vt:variant>
      <vt:variant>
        <vt:i4>3</vt:i4>
      </vt:variant>
      <vt:variant>
        <vt:i4>0</vt:i4>
      </vt:variant>
      <vt:variant>
        <vt:i4>5</vt:i4>
      </vt:variant>
      <vt:variant>
        <vt:lpwstr>https://safeguarding-tool.bond.org.uk/large-ngo/sections/policies-processes/step1</vt:lpwstr>
      </vt:variant>
      <vt:variant>
        <vt:lpwstr/>
      </vt:variant>
      <vt:variant>
        <vt:i4>327760</vt:i4>
      </vt:variant>
      <vt:variant>
        <vt:i4>0</vt:i4>
      </vt:variant>
      <vt:variant>
        <vt:i4>0</vt:i4>
      </vt:variant>
      <vt:variant>
        <vt:i4>5</vt:i4>
      </vt:variant>
      <vt:variant>
        <vt:lpwstr>https://safeguarding-tool.bond.org.uk/large-ngo/sections/policies-processes/step1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Verita</dc:creator>
  <cp:keywords/>
  <dc:description/>
  <cp:lastModifiedBy>Maye, Noelle</cp:lastModifiedBy>
  <cp:revision>2</cp:revision>
  <dcterms:created xsi:type="dcterms:W3CDTF">2025-04-01T10:49:00Z</dcterms:created>
  <dcterms:modified xsi:type="dcterms:W3CDTF">2025-04-01T10:49:00Z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0x010100FA13121D90152348ABE4104126D2674C</vt:lpwstr>
  </property>
</Properties>
</file>