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B983E" w14:textId="1FB25ACB" w:rsidR="007B5E73" w:rsidRDefault="004A3C04">
      <w:r>
        <w:rPr>
          <w:noProof/>
        </w:rPr>
        <w:drawing>
          <wp:inline distT="0" distB="0" distL="0" distR="0" wp14:anchorId="39C8982E" wp14:editId="593D4CA6">
            <wp:extent cx="5731510" cy="14331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urch-of-scotland-2022-small-grants-fund-landscape-graph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433195"/>
                    </a:xfrm>
                    <a:prstGeom prst="rect">
                      <a:avLst/>
                    </a:prstGeom>
                  </pic:spPr>
                </pic:pic>
              </a:graphicData>
            </a:graphic>
          </wp:inline>
        </w:drawing>
      </w:r>
    </w:p>
    <w:p w14:paraId="239C6103" w14:textId="77777777" w:rsidR="007B5E73" w:rsidRPr="00736686" w:rsidRDefault="00736686" w:rsidP="00736686">
      <w:pPr>
        <w:jc w:val="center"/>
        <w:rPr>
          <w:b/>
          <w:sz w:val="32"/>
        </w:rPr>
      </w:pPr>
      <w:r w:rsidRPr="00736686">
        <w:rPr>
          <w:b/>
          <w:sz w:val="32"/>
        </w:rPr>
        <w:t>Guidelines for Applicants</w:t>
      </w:r>
    </w:p>
    <w:p w14:paraId="41426570" w14:textId="77777777" w:rsidR="007B5E73" w:rsidRPr="000253F6" w:rsidRDefault="007B5E73" w:rsidP="00B5221C">
      <w:pPr>
        <w:tabs>
          <w:tab w:val="left" w:pos="4333"/>
        </w:tabs>
        <w:rPr>
          <w:rFonts w:ascii="Calibri" w:hAnsi="Calibri" w:cs="Calibri"/>
          <w:b/>
        </w:rPr>
      </w:pPr>
      <w:r w:rsidRPr="000253F6">
        <w:rPr>
          <w:rFonts w:ascii="Calibri" w:hAnsi="Calibri" w:cs="Calibri"/>
          <w:b/>
        </w:rPr>
        <w:t>Introduction</w:t>
      </w:r>
    </w:p>
    <w:p w14:paraId="79861DFC" w14:textId="34EE4FFA" w:rsidR="00B5221C" w:rsidRPr="000253F6" w:rsidRDefault="00163E9D" w:rsidP="00B5221C">
      <w:pPr>
        <w:tabs>
          <w:tab w:val="left" w:pos="4333"/>
        </w:tabs>
        <w:rPr>
          <w:rFonts w:ascii="Calibri" w:hAnsi="Calibri" w:cs="Calibri"/>
        </w:rPr>
      </w:pPr>
      <w:r w:rsidRPr="000253F6">
        <w:rPr>
          <w:rFonts w:ascii="Calibri" w:hAnsi="Calibri" w:cs="Calibri"/>
        </w:rPr>
        <w:t xml:space="preserve">Often a small amount of money at the right time can make a huge difference. </w:t>
      </w:r>
      <w:r w:rsidR="00B5221C" w:rsidRPr="000253F6">
        <w:rPr>
          <w:rFonts w:ascii="Calibri" w:hAnsi="Calibri" w:cs="Calibri"/>
        </w:rPr>
        <w:t>For this reason, the 202</w:t>
      </w:r>
      <w:r w:rsidR="00982547" w:rsidRPr="000253F6">
        <w:rPr>
          <w:rFonts w:ascii="Calibri" w:hAnsi="Calibri" w:cs="Calibri"/>
        </w:rPr>
        <w:t>2</w:t>
      </w:r>
      <w:r w:rsidR="00B5221C" w:rsidRPr="000253F6">
        <w:rPr>
          <w:rFonts w:ascii="Calibri" w:hAnsi="Calibri" w:cs="Calibri"/>
        </w:rPr>
        <w:t xml:space="preserve"> </w:t>
      </w:r>
      <w:r w:rsidR="007B5E73" w:rsidRPr="000253F6">
        <w:rPr>
          <w:rFonts w:ascii="Calibri" w:hAnsi="Calibri" w:cs="Calibri"/>
        </w:rPr>
        <w:t>Small Grants Fund</w:t>
      </w:r>
      <w:r w:rsidR="00B5221C" w:rsidRPr="000253F6">
        <w:rPr>
          <w:rFonts w:ascii="Calibri" w:hAnsi="Calibri" w:cs="Calibri"/>
        </w:rPr>
        <w:t xml:space="preserve"> </w:t>
      </w:r>
      <w:r w:rsidR="007B5E73" w:rsidRPr="000253F6">
        <w:rPr>
          <w:rFonts w:ascii="Calibri" w:hAnsi="Calibri" w:cs="Calibri"/>
        </w:rPr>
        <w:t xml:space="preserve">is focused on </w:t>
      </w:r>
      <w:r w:rsidR="008509DE" w:rsidRPr="000253F6">
        <w:t xml:space="preserve">short-term projects of between 3 and 12 months </w:t>
      </w:r>
      <w:r w:rsidR="00B5221C" w:rsidRPr="000253F6">
        <w:rPr>
          <w:rFonts w:ascii="Calibri" w:hAnsi="Calibri" w:cs="Calibri"/>
        </w:rPr>
        <w:t xml:space="preserve">rather than </w:t>
      </w:r>
      <w:r w:rsidR="007B5E73" w:rsidRPr="000253F6">
        <w:rPr>
          <w:rFonts w:ascii="Calibri" w:hAnsi="Calibri" w:cs="Calibri"/>
        </w:rPr>
        <w:t xml:space="preserve">those </w:t>
      </w:r>
      <w:r w:rsidR="00B5221C" w:rsidRPr="000253F6">
        <w:rPr>
          <w:rFonts w:ascii="Calibri" w:hAnsi="Calibri" w:cs="Calibri"/>
        </w:rPr>
        <w:t xml:space="preserve">which are larger and </w:t>
      </w:r>
      <w:r w:rsidR="007B5E73" w:rsidRPr="000253F6">
        <w:rPr>
          <w:rFonts w:ascii="Calibri" w:hAnsi="Calibri" w:cs="Calibri"/>
        </w:rPr>
        <w:t xml:space="preserve">of </w:t>
      </w:r>
      <w:r w:rsidR="00B5221C" w:rsidRPr="000253F6">
        <w:rPr>
          <w:rFonts w:ascii="Calibri" w:hAnsi="Calibri" w:cs="Calibri"/>
        </w:rPr>
        <w:t>longer scale.</w:t>
      </w:r>
    </w:p>
    <w:p w14:paraId="29394A81" w14:textId="77777777" w:rsidR="00163E9D" w:rsidRPr="000253F6" w:rsidRDefault="007B5E73" w:rsidP="001C2138">
      <w:pPr>
        <w:rPr>
          <w:b/>
        </w:rPr>
      </w:pPr>
      <w:r w:rsidRPr="000253F6">
        <w:rPr>
          <w:b/>
        </w:rPr>
        <w:t>Who can apply?</w:t>
      </w:r>
    </w:p>
    <w:p w14:paraId="15EBF761" w14:textId="357EF0E4" w:rsidR="001C2138" w:rsidRPr="000253F6" w:rsidRDefault="001C2138" w:rsidP="001C2138">
      <w:pPr>
        <w:rPr>
          <w:rFonts w:ascii="Calibri" w:eastAsia="Calibri" w:hAnsi="Calibri" w:cs="Calibri"/>
        </w:rPr>
      </w:pPr>
      <w:r w:rsidRPr="000253F6">
        <w:rPr>
          <w:rFonts w:ascii="Calibri" w:eastAsia="Calibri" w:hAnsi="Calibri" w:cs="Calibri"/>
        </w:rPr>
        <w:t xml:space="preserve">Only individual </w:t>
      </w:r>
      <w:r w:rsidR="00692331" w:rsidRPr="000253F6">
        <w:rPr>
          <w:rFonts w:ascii="Calibri" w:eastAsia="Calibri" w:hAnsi="Calibri" w:cs="Calibri"/>
        </w:rPr>
        <w:t xml:space="preserve">Church of Scotland </w:t>
      </w:r>
      <w:r w:rsidRPr="000253F6">
        <w:rPr>
          <w:rFonts w:ascii="Calibri" w:eastAsia="Calibri" w:hAnsi="Calibri" w:cs="Calibri"/>
        </w:rPr>
        <w:t>churches and presbyteries</w:t>
      </w:r>
      <w:r w:rsidR="00692331" w:rsidRPr="000253F6">
        <w:rPr>
          <w:rFonts w:ascii="Calibri" w:eastAsia="Calibri" w:hAnsi="Calibri" w:cs="Calibri"/>
        </w:rPr>
        <w:t>,</w:t>
      </w:r>
      <w:r w:rsidRPr="000253F6">
        <w:rPr>
          <w:rFonts w:ascii="Calibri" w:eastAsia="Calibri" w:hAnsi="Calibri" w:cs="Calibri"/>
        </w:rPr>
        <w:t xml:space="preserve"> and groups of churches</w:t>
      </w:r>
      <w:r w:rsidR="00E013C3" w:rsidRPr="000253F6">
        <w:rPr>
          <w:rFonts w:ascii="Calibri" w:eastAsia="Calibri" w:hAnsi="Calibri" w:cs="Calibri"/>
        </w:rPr>
        <w:t xml:space="preserve"> </w:t>
      </w:r>
      <w:r w:rsidRPr="000253F6">
        <w:rPr>
          <w:rFonts w:ascii="Calibri" w:eastAsia="Calibri" w:hAnsi="Calibri" w:cs="Calibri"/>
        </w:rPr>
        <w:t>or presbyteries can apply</w:t>
      </w:r>
      <w:r w:rsidR="00982547" w:rsidRPr="000253F6">
        <w:rPr>
          <w:rFonts w:ascii="Calibri" w:eastAsia="Calibri" w:hAnsi="Calibri" w:cs="Calibri"/>
        </w:rPr>
        <w:t xml:space="preserve"> but </w:t>
      </w:r>
      <w:r w:rsidR="008509DE" w:rsidRPr="000253F6">
        <w:rPr>
          <w:rFonts w:ascii="Calibri" w:eastAsia="Calibri" w:hAnsi="Calibri" w:cs="Calibri"/>
        </w:rPr>
        <w:t>you can work with</w:t>
      </w:r>
      <w:r w:rsidR="00982547" w:rsidRPr="000253F6">
        <w:rPr>
          <w:rFonts w:ascii="Calibri" w:eastAsia="Calibri" w:hAnsi="Calibri" w:cs="Calibri"/>
        </w:rPr>
        <w:t xml:space="preserve"> ecumenical partners</w:t>
      </w:r>
      <w:r w:rsidR="008509DE" w:rsidRPr="000253F6">
        <w:rPr>
          <w:rFonts w:ascii="Calibri" w:eastAsia="Calibri" w:hAnsi="Calibri" w:cs="Calibri"/>
        </w:rPr>
        <w:t>.</w:t>
      </w:r>
      <w:r w:rsidR="00E013C3" w:rsidRPr="000253F6">
        <w:rPr>
          <w:rFonts w:ascii="Calibri" w:eastAsia="Calibri" w:hAnsi="Calibri" w:cs="Calibri"/>
        </w:rPr>
        <w:t xml:space="preserve"> </w:t>
      </w:r>
    </w:p>
    <w:p w14:paraId="187E06C7" w14:textId="77777777" w:rsidR="00163E9D" w:rsidRPr="000253F6" w:rsidRDefault="00BF206E" w:rsidP="00DF6E84">
      <w:pPr>
        <w:rPr>
          <w:rFonts w:ascii="Calibri" w:eastAsia="Calibri" w:hAnsi="Calibri" w:cs="Calibri"/>
        </w:rPr>
      </w:pPr>
      <w:r w:rsidRPr="000253F6">
        <w:rPr>
          <w:rFonts w:ascii="Calibri" w:eastAsia="Calibri" w:hAnsi="Calibri" w:cs="Calibri"/>
          <w:b/>
        </w:rPr>
        <w:t>How much can we apply for?</w:t>
      </w:r>
    </w:p>
    <w:p w14:paraId="35D6BF29" w14:textId="61EC2C76" w:rsidR="00DF6E84" w:rsidRPr="000253F6" w:rsidRDefault="00DF6E84" w:rsidP="00DF6E84">
      <w:pPr>
        <w:rPr>
          <w:rFonts w:ascii="Calibri" w:eastAsia="Calibri" w:hAnsi="Calibri" w:cs="Calibri"/>
        </w:rPr>
      </w:pPr>
      <w:r w:rsidRPr="000253F6">
        <w:rPr>
          <w:rFonts w:ascii="Calibri" w:eastAsia="Calibri" w:hAnsi="Calibri" w:cs="Calibri"/>
        </w:rPr>
        <w:t xml:space="preserve">Grants will be </w:t>
      </w:r>
      <w:r w:rsidR="00BF206E" w:rsidRPr="000253F6">
        <w:rPr>
          <w:rFonts w:ascii="Calibri" w:eastAsia="Calibri" w:hAnsi="Calibri" w:cs="Calibri"/>
        </w:rPr>
        <w:t xml:space="preserve">up to </w:t>
      </w:r>
      <w:r w:rsidRPr="000253F6">
        <w:rPr>
          <w:rFonts w:ascii="Calibri" w:eastAsia="Calibri" w:hAnsi="Calibri" w:cs="Calibri"/>
        </w:rPr>
        <w:t xml:space="preserve">£1,000 (max) allowing there to be 100 or more </w:t>
      </w:r>
      <w:r w:rsidR="008509DE" w:rsidRPr="000253F6">
        <w:rPr>
          <w:rFonts w:ascii="Calibri" w:eastAsia="Calibri" w:hAnsi="Calibri" w:cs="Calibri"/>
        </w:rPr>
        <w:t xml:space="preserve">projects </w:t>
      </w:r>
      <w:r w:rsidRPr="000253F6">
        <w:rPr>
          <w:rFonts w:ascii="Calibri" w:eastAsia="Calibri" w:hAnsi="Calibri" w:cs="Calibri"/>
        </w:rPr>
        <w:t>that can benefit from the fund</w:t>
      </w:r>
      <w:r w:rsidR="00BF206E" w:rsidRPr="000253F6">
        <w:rPr>
          <w:rFonts w:ascii="Calibri" w:eastAsia="Calibri" w:hAnsi="Calibri" w:cs="Calibri"/>
        </w:rPr>
        <w:t xml:space="preserve"> (total grant budget £100,000)</w:t>
      </w:r>
      <w:r w:rsidRPr="000253F6">
        <w:rPr>
          <w:rFonts w:ascii="Calibri" w:eastAsia="Calibri" w:hAnsi="Calibri" w:cs="Calibri"/>
        </w:rPr>
        <w:t>.</w:t>
      </w:r>
    </w:p>
    <w:p w14:paraId="0A704A96" w14:textId="77777777" w:rsidR="00816C8F" w:rsidRPr="000253F6" w:rsidRDefault="00816C8F" w:rsidP="00816C8F">
      <w:pPr>
        <w:rPr>
          <w:rFonts w:ascii="Calibri" w:eastAsia="Calibri" w:hAnsi="Calibri" w:cs="Calibri"/>
        </w:rPr>
      </w:pPr>
      <w:r w:rsidRPr="000253F6">
        <w:rPr>
          <w:rFonts w:ascii="Calibri" w:eastAsia="Calibri" w:hAnsi="Calibri" w:cs="Calibri"/>
          <w:b/>
        </w:rPr>
        <w:t>Criteria for funded projects:</w:t>
      </w:r>
    </w:p>
    <w:p w14:paraId="10EA02EF" w14:textId="77777777" w:rsidR="00816C8F" w:rsidRPr="000253F6" w:rsidRDefault="00816C8F" w:rsidP="00163E9D">
      <w:pPr>
        <w:rPr>
          <w:rFonts w:ascii="Calibri" w:eastAsia="Calibri" w:hAnsi="Calibri" w:cs="Calibri"/>
          <w:lang w:val="en-US"/>
        </w:rPr>
      </w:pPr>
      <w:r w:rsidRPr="000253F6">
        <w:rPr>
          <w:rFonts w:ascii="Calibri" w:eastAsia="Calibri" w:hAnsi="Calibri" w:cs="Calibri"/>
          <w:lang w:val="en-US"/>
        </w:rPr>
        <w:t>Projects will bring about change in at least one of the following areas:</w:t>
      </w:r>
    </w:p>
    <w:p w14:paraId="7C7F4544" w14:textId="77777777" w:rsidR="00816C8F" w:rsidRPr="000253F6" w:rsidRDefault="00816C8F" w:rsidP="00163E9D">
      <w:pPr>
        <w:pStyle w:val="ListParagraph"/>
        <w:numPr>
          <w:ilvl w:val="0"/>
          <w:numId w:val="3"/>
        </w:numPr>
        <w:rPr>
          <w:rFonts w:ascii="Calibri" w:eastAsia="Calibri" w:hAnsi="Calibri" w:cs="Calibri"/>
        </w:rPr>
      </w:pPr>
      <w:r w:rsidRPr="000253F6">
        <w:rPr>
          <w:rFonts w:ascii="Calibri" w:eastAsia="Calibri" w:hAnsi="Calibri" w:cs="Calibri"/>
        </w:rPr>
        <w:t>Developing mission through new worshipping communities (including online worship)</w:t>
      </w:r>
    </w:p>
    <w:p w14:paraId="3991359E" w14:textId="77777777" w:rsidR="00816C8F" w:rsidRPr="000253F6" w:rsidRDefault="00816C8F" w:rsidP="00163E9D">
      <w:pPr>
        <w:pStyle w:val="ListParagraph"/>
        <w:numPr>
          <w:ilvl w:val="0"/>
          <w:numId w:val="3"/>
        </w:numPr>
        <w:rPr>
          <w:rFonts w:ascii="Calibri" w:eastAsia="Calibri" w:hAnsi="Calibri" w:cs="Calibri"/>
        </w:rPr>
      </w:pPr>
      <w:r w:rsidRPr="000253F6">
        <w:rPr>
          <w:rFonts w:ascii="Calibri" w:eastAsia="Calibri" w:hAnsi="Calibri" w:cs="Calibri"/>
        </w:rPr>
        <w:t>Engaging and attracting those aged 40 and under including children, young people and families</w:t>
      </w:r>
    </w:p>
    <w:p w14:paraId="12C2C83E" w14:textId="12A16B2D" w:rsidR="00816C8F" w:rsidRPr="000253F6" w:rsidRDefault="00816C8F" w:rsidP="00163E9D">
      <w:pPr>
        <w:pStyle w:val="ListParagraph"/>
        <w:numPr>
          <w:ilvl w:val="0"/>
          <w:numId w:val="3"/>
        </w:numPr>
        <w:rPr>
          <w:rFonts w:ascii="Calibri" w:eastAsia="Calibri" w:hAnsi="Calibri" w:cs="Calibri"/>
        </w:rPr>
      </w:pPr>
      <w:r w:rsidRPr="000253F6">
        <w:rPr>
          <w:rFonts w:ascii="Calibri" w:eastAsia="Calibri" w:hAnsi="Calibri" w:cs="Calibri"/>
        </w:rPr>
        <w:t xml:space="preserve">Addressing pressing issues in the church </w:t>
      </w:r>
    </w:p>
    <w:p w14:paraId="3191B238" w14:textId="6861539F" w:rsidR="00982547" w:rsidRPr="000253F6" w:rsidRDefault="00982547" w:rsidP="00163E9D">
      <w:pPr>
        <w:pStyle w:val="ListParagraph"/>
        <w:numPr>
          <w:ilvl w:val="0"/>
          <w:numId w:val="3"/>
        </w:numPr>
        <w:rPr>
          <w:rFonts w:ascii="Calibri" w:eastAsia="Calibri" w:hAnsi="Calibri" w:cs="Calibri"/>
        </w:rPr>
      </w:pPr>
      <w:r w:rsidRPr="000253F6">
        <w:rPr>
          <w:rFonts w:ascii="Calibri" w:eastAsia="Calibri" w:hAnsi="Calibri" w:cs="Calibri"/>
        </w:rPr>
        <w:t>Increasing experimentation with innovation in church practices</w:t>
      </w:r>
      <w:r w:rsidR="008509DE" w:rsidRPr="000253F6">
        <w:rPr>
          <w:rFonts w:ascii="Calibri" w:eastAsia="Calibri" w:hAnsi="Calibri" w:cs="Calibri"/>
        </w:rPr>
        <w:t>.</w:t>
      </w:r>
    </w:p>
    <w:p w14:paraId="55889DD5" w14:textId="77777777" w:rsidR="001C2138" w:rsidRPr="000253F6" w:rsidRDefault="001C2138" w:rsidP="0042347C">
      <w:pPr>
        <w:tabs>
          <w:tab w:val="left" w:pos="3938"/>
        </w:tabs>
        <w:rPr>
          <w:rFonts w:ascii="Calibri" w:eastAsia="Calibri" w:hAnsi="Calibri" w:cs="Calibri"/>
          <w:b/>
        </w:rPr>
      </w:pPr>
      <w:r w:rsidRPr="000253F6">
        <w:rPr>
          <w:rFonts w:ascii="Calibri" w:eastAsia="Calibri" w:hAnsi="Calibri" w:cs="Calibri"/>
          <w:b/>
        </w:rPr>
        <w:t>What can and cannot be funded</w:t>
      </w:r>
      <w:r w:rsidR="00CF55B3" w:rsidRPr="000253F6">
        <w:rPr>
          <w:rFonts w:ascii="Calibri" w:eastAsia="Calibri" w:hAnsi="Calibri" w:cs="Calibri"/>
          <w:b/>
        </w:rPr>
        <w:t>?</w:t>
      </w:r>
    </w:p>
    <w:p w14:paraId="751BCDC4" w14:textId="77777777" w:rsidR="001C2138" w:rsidRPr="000253F6" w:rsidRDefault="001C2138" w:rsidP="001C2138">
      <w:pPr>
        <w:pStyle w:val="ListParagraph"/>
        <w:numPr>
          <w:ilvl w:val="0"/>
          <w:numId w:val="3"/>
        </w:numPr>
        <w:rPr>
          <w:rFonts w:ascii="Calibri" w:eastAsia="Calibri" w:hAnsi="Calibri" w:cs="Calibri"/>
        </w:rPr>
      </w:pPr>
      <w:r w:rsidRPr="000253F6">
        <w:rPr>
          <w:rFonts w:ascii="Calibri" w:eastAsia="Calibri" w:hAnsi="Calibri" w:cs="Calibri"/>
        </w:rPr>
        <w:t xml:space="preserve">Awards are to be used with a </w:t>
      </w:r>
      <w:r w:rsidRPr="000253F6">
        <w:rPr>
          <w:rFonts w:ascii="Calibri" w:eastAsia="Calibri" w:hAnsi="Calibri" w:cs="Calibri"/>
          <w:i/>
        </w:rPr>
        <w:t>revenue project focus</w:t>
      </w:r>
    </w:p>
    <w:p w14:paraId="46B1CCCB" w14:textId="77777777" w:rsidR="001C2138" w:rsidRPr="000253F6" w:rsidRDefault="001C2138" w:rsidP="001C2138">
      <w:pPr>
        <w:pStyle w:val="ListParagraph"/>
        <w:numPr>
          <w:ilvl w:val="0"/>
          <w:numId w:val="3"/>
        </w:numPr>
        <w:rPr>
          <w:rFonts w:ascii="Calibri" w:eastAsia="Calibri" w:hAnsi="Calibri" w:cs="Calibri"/>
        </w:rPr>
      </w:pPr>
      <w:r w:rsidRPr="000253F6">
        <w:rPr>
          <w:rFonts w:ascii="Calibri" w:eastAsia="Calibri" w:hAnsi="Calibri" w:cs="Calibri"/>
        </w:rPr>
        <w:t>Awards cannot be used for:</w:t>
      </w:r>
    </w:p>
    <w:p w14:paraId="2E0A5380" w14:textId="77777777" w:rsidR="001C2138" w:rsidRPr="000253F6" w:rsidRDefault="001C2138" w:rsidP="001C2138">
      <w:pPr>
        <w:pStyle w:val="ListParagraph"/>
        <w:numPr>
          <w:ilvl w:val="1"/>
          <w:numId w:val="3"/>
        </w:numPr>
        <w:rPr>
          <w:rFonts w:ascii="Calibri" w:eastAsia="Calibri" w:hAnsi="Calibri" w:cs="Calibri"/>
        </w:rPr>
      </w:pPr>
      <w:r w:rsidRPr="000253F6">
        <w:rPr>
          <w:rFonts w:ascii="Calibri" w:eastAsia="Calibri" w:hAnsi="Calibri" w:cs="Calibri"/>
        </w:rPr>
        <w:t>contribution to capital building costs</w:t>
      </w:r>
    </w:p>
    <w:p w14:paraId="5D32217A" w14:textId="77777777" w:rsidR="001C2138" w:rsidRPr="000253F6" w:rsidRDefault="001C2138" w:rsidP="001C2138">
      <w:pPr>
        <w:pStyle w:val="ListParagraph"/>
        <w:numPr>
          <w:ilvl w:val="1"/>
          <w:numId w:val="3"/>
        </w:numPr>
        <w:rPr>
          <w:rFonts w:ascii="Calibri" w:eastAsia="Calibri" w:hAnsi="Calibri" w:cs="Calibri"/>
        </w:rPr>
      </w:pPr>
      <w:r w:rsidRPr="000253F6">
        <w:rPr>
          <w:rFonts w:ascii="Calibri" w:eastAsia="Calibri" w:hAnsi="Calibri" w:cs="Calibri"/>
        </w:rPr>
        <w:t>covering retrospective costs</w:t>
      </w:r>
    </w:p>
    <w:p w14:paraId="673B2633" w14:textId="77777777" w:rsidR="001C2138" w:rsidRPr="000253F6" w:rsidRDefault="001C2138" w:rsidP="001C2138">
      <w:pPr>
        <w:pStyle w:val="ListParagraph"/>
        <w:numPr>
          <w:ilvl w:val="1"/>
          <w:numId w:val="3"/>
        </w:numPr>
        <w:rPr>
          <w:rFonts w:ascii="Calibri" w:eastAsia="Calibri" w:hAnsi="Calibri" w:cs="Calibri"/>
        </w:rPr>
      </w:pPr>
      <w:r w:rsidRPr="000253F6">
        <w:rPr>
          <w:rFonts w:ascii="Calibri" w:eastAsia="Calibri" w:hAnsi="Calibri" w:cs="Calibri"/>
        </w:rPr>
        <w:t>making up shortfall in income.</w:t>
      </w:r>
    </w:p>
    <w:p w14:paraId="08C4B666" w14:textId="77777777" w:rsidR="000253F6" w:rsidRDefault="00A4411C" w:rsidP="00A4411C">
      <w:pPr>
        <w:rPr>
          <w:rFonts w:ascii="Calibri" w:eastAsia="Calibri" w:hAnsi="Calibri" w:cs="Calibri"/>
          <w:b/>
        </w:rPr>
      </w:pPr>
      <w:r w:rsidRPr="000253F6">
        <w:rPr>
          <w:rFonts w:ascii="Calibri" w:eastAsia="Calibri" w:hAnsi="Calibri" w:cs="Calibri"/>
          <w:b/>
        </w:rPr>
        <w:t>How do we apply?</w:t>
      </w:r>
    </w:p>
    <w:p w14:paraId="63356D68" w14:textId="4606AA6B" w:rsidR="00A4411C" w:rsidRPr="000253F6" w:rsidRDefault="00A4411C" w:rsidP="00A4411C">
      <w:pPr>
        <w:rPr>
          <w:rFonts w:ascii="Calibri" w:eastAsia="Calibri" w:hAnsi="Calibri" w:cs="Calibri"/>
        </w:rPr>
      </w:pPr>
      <w:r w:rsidRPr="000253F6">
        <w:rPr>
          <w:rFonts w:ascii="Calibri" w:eastAsia="Calibri" w:hAnsi="Calibri" w:cs="Calibri"/>
        </w:rPr>
        <w:t xml:space="preserve">We strongly recommend that you use the Word template form </w:t>
      </w:r>
      <w:r w:rsidR="008509DE" w:rsidRPr="000253F6">
        <w:rPr>
          <w:rFonts w:ascii="Calibri" w:eastAsia="Calibri" w:hAnsi="Calibri" w:cs="Calibri"/>
        </w:rPr>
        <w:t>(</w:t>
      </w:r>
      <w:r w:rsidRPr="000253F6">
        <w:rPr>
          <w:rFonts w:ascii="Calibri" w:eastAsia="Calibri" w:hAnsi="Calibri" w:cs="Calibri"/>
        </w:rPr>
        <w:t xml:space="preserve">available from </w:t>
      </w:r>
      <w:r w:rsidR="008509DE" w:rsidRPr="000253F6">
        <w:rPr>
          <w:rFonts w:ascii="Calibri" w:eastAsia="Calibri" w:hAnsi="Calibri" w:cs="Calibri"/>
        </w:rPr>
        <w:t xml:space="preserve">the Church of Scotland web site under the “Connect” tab in the “2022 Small Grants Fund” section or by emailing </w:t>
      </w:r>
      <w:hyperlink r:id="rId9" w:history="1">
        <w:r w:rsidR="008509DE" w:rsidRPr="000253F6">
          <w:rPr>
            <w:rStyle w:val="Hyperlink"/>
            <w:rFonts w:ascii="Calibri" w:eastAsia="Calibri" w:hAnsi="Calibri" w:cs="Calibri"/>
          </w:rPr>
          <w:t>2022SGF@churchofscotland.org.uk</w:t>
        </w:r>
      </w:hyperlink>
      <w:r w:rsidR="008509DE" w:rsidRPr="000253F6">
        <w:rPr>
          <w:rFonts w:ascii="Calibri" w:eastAsia="Calibri" w:hAnsi="Calibri" w:cs="Calibri"/>
        </w:rPr>
        <w:t>)</w:t>
      </w:r>
      <w:r w:rsidRPr="000253F6">
        <w:rPr>
          <w:rFonts w:ascii="Calibri" w:eastAsia="Calibri" w:hAnsi="Calibri" w:cs="Calibri"/>
        </w:rPr>
        <w:t xml:space="preserve"> to plan your draft before completing the online form as there will be no option to save your application and return to complete it later.</w:t>
      </w:r>
    </w:p>
    <w:p w14:paraId="052D6C3E" w14:textId="77777777" w:rsidR="000253F6" w:rsidRDefault="001C2138" w:rsidP="00163E9D">
      <w:pPr>
        <w:keepNext/>
        <w:keepLines/>
        <w:rPr>
          <w:rFonts w:ascii="Calibri" w:eastAsia="Calibri" w:hAnsi="Calibri" w:cs="Calibri"/>
          <w:b/>
        </w:rPr>
      </w:pPr>
      <w:r w:rsidRPr="000253F6">
        <w:rPr>
          <w:rFonts w:ascii="Calibri" w:eastAsia="Calibri" w:hAnsi="Calibri" w:cs="Calibri"/>
          <w:b/>
        </w:rPr>
        <w:lastRenderedPageBreak/>
        <w:t xml:space="preserve">Match </w:t>
      </w:r>
      <w:r w:rsidR="00A4411C" w:rsidRPr="000253F6">
        <w:rPr>
          <w:rFonts w:ascii="Calibri" w:eastAsia="Calibri" w:hAnsi="Calibri" w:cs="Calibri"/>
          <w:b/>
        </w:rPr>
        <w:t>f</w:t>
      </w:r>
      <w:r w:rsidRPr="000253F6">
        <w:rPr>
          <w:rFonts w:ascii="Calibri" w:eastAsia="Calibri" w:hAnsi="Calibri" w:cs="Calibri"/>
          <w:b/>
        </w:rPr>
        <w:t>unding</w:t>
      </w:r>
    </w:p>
    <w:p w14:paraId="13B32ACA" w14:textId="770E9314" w:rsidR="001C2138" w:rsidRPr="000253F6" w:rsidRDefault="00163E9D" w:rsidP="00163E9D">
      <w:pPr>
        <w:keepNext/>
        <w:keepLines/>
        <w:rPr>
          <w:rFonts w:ascii="Calibri" w:eastAsia="Calibri" w:hAnsi="Calibri" w:cs="Calibri"/>
          <w:b/>
        </w:rPr>
      </w:pPr>
      <w:r w:rsidRPr="000253F6">
        <w:rPr>
          <w:rFonts w:ascii="Calibri" w:eastAsia="Calibri" w:hAnsi="Calibri" w:cs="Calibri"/>
        </w:rPr>
        <w:t>T</w:t>
      </w:r>
      <w:r w:rsidR="002A4C7E" w:rsidRPr="000253F6">
        <w:rPr>
          <w:rFonts w:ascii="Calibri" w:eastAsia="Calibri" w:hAnsi="Calibri" w:cs="Calibri"/>
        </w:rPr>
        <w:t xml:space="preserve">here is </w:t>
      </w:r>
      <w:r w:rsidR="001C2138" w:rsidRPr="000253F6">
        <w:rPr>
          <w:rFonts w:ascii="Calibri" w:eastAsia="Calibri" w:hAnsi="Calibri" w:cs="Calibri"/>
        </w:rPr>
        <w:t>no requirement</w:t>
      </w:r>
      <w:r w:rsidR="001C2138" w:rsidRPr="000253F6">
        <w:rPr>
          <w:rFonts w:ascii="Calibri" w:eastAsia="Calibri" w:hAnsi="Calibri" w:cs="Calibri"/>
          <w:i/>
        </w:rPr>
        <w:t xml:space="preserve"> </w:t>
      </w:r>
      <w:r w:rsidR="001C2138" w:rsidRPr="000253F6">
        <w:rPr>
          <w:rFonts w:ascii="Calibri" w:eastAsia="Calibri" w:hAnsi="Calibri" w:cs="Calibri"/>
        </w:rPr>
        <w:t xml:space="preserve">for </w:t>
      </w:r>
      <w:r w:rsidR="002A4C7E" w:rsidRPr="000253F6">
        <w:rPr>
          <w:rFonts w:ascii="Calibri" w:eastAsia="Calibri" w:hAnsi="Calibri" w:cs="Calibri"/>
        </w:rPr>
        <w:t xml:space="preserve">proof of </w:t>
      </w:r>
      <w:r w:rsidR="001C2138" w:rsidRPr="000253F6">
        <w:rPr>
          <w:rFonts w:ascii="Calibri" w:eastAsia="Calibri" w:hAnsi="Calibri" w:cs="Calibri"/>
        </w:rPr>
        <w:t xml:space="preserve">match funding but projects can go beyond the funding provided by sourcing match funding. (“Match </w:t>
      </w:r>
      <w:r w:rsidR="00A4411C" w:rsidRPr="000253F6">
        <w:rPr>
          <w:rFonts w:ascii="Calibri" w:eastAsia="Calibri" w:hAnsi="Calibri" w:cs="Calibri"/>
        </w:rPr>
        <w:t>f</w:t>
      </w:r>
      <w:r w:rsidR="001C2138" w:rsidRPr="000253F6">
        <w:rPr>
          <w:rFonts w:ascii="Calibri" w:eastAsia="Calibri" w:hAnsi="Calibri" w:cs="Calibri"/>
        </w:rPr>
        <w:t xml:space="preserve">unding” is funding which is used to “match” the funding provided by </w:t>
      </w:r>
      <w:r w:rsidR="00A4411C" w:rsidRPr="000253F6">
        <w:rPr>
          <w:rFonts w:ascii="Calibri" w:eastAsia="Calibri" w:hAnsi="Calibri" w:cs="Calibri"/>
        </w:rPr>
        <w:t>a grant maker and</w:t>
      </w:r>
      <w:r w:rsidR="001C2138" w:rsidRPr="000253F6">
        <w:rPr>
          <w:rFonts w:ascii="Calibri" w:eastAsia="Calibri" w:hAnsi="Calibri" w:cs="Calibri"/>
        </w:rPr>
        <w:t xml:space="preserve"> comes from other sources.)</w:t>
      </w:r>
    </w:p>
    <w:p w14:paraId="5155CEB8" w14:textId="77777777" w:rsidR="000253F6" w:rsidRDefault="002A4C7E" w:rsidP="002D17B1">
      <w:pPr>
        <w:keepNext/>
        <w:keepLines/>
        <w:rPr>
          <w:rFonts w:ascii="Calibri" w:eastAsia="Calibri" w:hAnsi="Calibri" w:cs="Calibri"/>
          <w:b/>
          <w:lang w:val="en-US"/>
        </w:rPr>
      </w:pPr>
      <w:r w:rsidRPr="000253F6">
        <w:rPr>
          <w:rFonts w:ascii="Calibri" w:eastAsia="Calibri" w:hAnsi="Calibri" w:cs="Calibri"/>
          <w:b/>
          <w:lang w:val="en-US"/>
        </w:rPr>
        <w:t>When can applications be made</w:t>
      </w:r>
      <w:r w:rsidR="00CF55B3" w:rsidRPr="000253F6">
        <w:rPr>
          <w:rFonts w:ascii="Calibri" w:eastAsia="Calibri" w:hAnsi="Calibri" w:cs="Calibri"/>
          <w:b/>
          <w:lang w:val="en-US"/>
        </w:rPr>
        <w:t>?</w:t>
      </w:r>
    </w:p>
    <w:p w14:paraId="71D152DA" w14:textId="63911EC1" w:rsidR="00C62B2E" w:rsidRPr="000253F6" w:rsidRDefault="008509DE" w:rsidP="002D17B1">
      <w:pPr>
        <w:keepNext/>
        <w:keepLines/>
        <w:rPr>
          <w:rFonts w:ascii="Calibri" w:eastAsia="Calibri" w:hAnsi="Calibri" w:cs="Calibri"/>
        </w:rPr>
      </w:pPr>
      <w:r w:rsidRPr="000253F6">
        <w:rPr>
          <w:rFonts w:ascii="Calibri" w:eastAsia="Calibri" w:hAnsi="Calibri" w:cs="Calibri"/>
          <w:lang w:val="en-US"/>
        </w:rPr>
        <w:t xml:space="preserve">There are two “calls” for applications this year: April–June and September–November.  </w:t>
      </w:r>
      <w:r w:rsidR="002D17B1" w:rsidRPr="000253F6">
        <w:rPr>
          <w:rFonts w:ascii="Calibri" w:eastAsia="Calibri" w:hAnsi="Calibri" w:cs="Calibri"/>
          <w:lang w:val="en-US"/>
        </w:rPr>
        <w:t xml:space="preserve">Applications </w:t>
      </w:r>
      <w:r w:rsidRPr="000253F6">
        <w:rPr>
          <w:rFonts w:ascii="Calibri" w:eastAsia="Calibri" w:hAnsi="Calibri" w:cs="Calibri"/>
          <w:lang w:val="en-US"/>
        </w:rPr>
        <w:t xml:space="preserve">can be made during those periods and will be </w:t>
      </w:r>
      <w:r w:rsidR="002D17B1" w:rsidRPr="000253F6">
        <w:rPr>
          <w:rFonts w:ascii="Calibri" w:eastAsia="Calibri" w:hAnsi="Calibri" w:cs="Calibri"/>
          <w:lang w:val="en-US"/>
        </w:rPr>
        <w:t xml:space="preserve">assessed </w:t>
      </w:r>
      <w:r w:rsidR="00C62B2E" w:rsidRPr="000253F6">
        <w:rPr>
          <w:rFonts w:ascii="Calibri" w:eastAsia="Calibri" w:hAnsi="Calibri" w:cs="Calibri"/>
        </w:rPr>
        <w:t xml:space="preserve">on a rolling basis, in the order in which they are received via the online application form until the budget allocation </w:t>
      </w:r>
      <w:r w:rsidR="002D17B1" w:rsidRPr="000253F6">
        <w:rPr>
          <w:rFonts w:ascii="Calibri" w:eastAsia="Calibri" w:hAnsi="Calibri" w:cs="Calibri"/>
        </w:rPr>
        <w:t>is exhausted</w:t>
      </w:r>
      <w:r w:rsidR="00C62B2E" w:rsidRPr="000253F6">
        <w:rPr>
          <w:rFonts w:ascii="Calibri" w:eastAsia="Calibri" w:hAnsi="Calibri" w:cs="Calibri"/>
        </w:rPr>
        <w:t>.</w:t>
      </w:r>
    </w:p>
    <w:p w14:paraId="7F9D9572" w14:textId="77777777" w:rsidR="000253F6" w:rsidRDefault="002A4C7E" w:rsidP="00F93D11">
      <w:pPr>
        <w:rPr>
          <w:rFonts w:ascii="Calibri" w:eastAsia="Calibri" w:hAnsi="Calibri" w:cs="Calibri"/>
          <w:b/>
          <w:lang w:val="en-US"/>
        </w:rPr>
      </w:pPr>
      <w:r w:rsidRPr="000253F6">
        <w:rPr>
          <w:rFonts w:ascii="Calibri" w:eastAsia="Calibri" w:hAnsi="Calibri" w:cs="Calibri"/>
          <w:b/>
          <w:lang w:val="en-US"/>
        </w:rPr>
        <w:t>How quickly will awards be made?</w:t>
      </w:r>
    </w:p>
    <w:p w14:paraId="06647B2C" w14:textId="60B7A0B8" w:rsidR="001C2138" w:rsidRPr="000253F6" w:rsidRDefault="002A4C7E" w:rsidP="00F93D11">
      <w:pPr>
        <w:rPr>
          <w:rFonts w:ascii="Calibri" w:eastAsia="Calibri" w:hAnsi="Calibri" w:cs="Calibri"/>
          <w:b/>
          <w:lang w:val="en-US"/>
        </w:rPr>
      </w:pPr>
      <w:r w:rsidRPr="000253F6">
        <w:rPr>
          <w:rFonts w:ascii="Calibri" w:eastAsia="Calibri" w:hAnsi="Calibri" w:cs="Calibri"/>
          <w:lang w:val="en-US"/>
        </w:rPr>
        <w:t>We aim to make a</w:t>
      </w:r>
      <w:r w:rsidR="001C2138" w:rsidRPr="000253F6">
        <w:rPr>
          <w:rFonts w:ascii="Calibri" w:eastAsia="Calibri" w:hAnsi="Calibri" w:cs="Calibri"/>
          <w:lang w:val="en-US"/>
        </w:rPr>
        <w:t xml:space="preserve">wards within </w:t>
      </w:r>
      <w:r w:rsidR="00B50B68" w:rsidRPr="000253F6">
        <w:rPr>
          <w:rFonts w:ascii="Calibri" w:eastAsia="Calibri" w:hAnsi="Calibri" w:cs="Calibri"/>
          <w:lang w:val="en-US"/>
        </w:rPr>
        <w:t>6</w:t>
      </w:r>
      <w:r w:rsidRPr="000253F6">
        <w:rPr>
          <w:rFonts w:ascii="Calibri" w:eastAsia="Calibri" w:hAnsi="Calibri" w:cs="Calibri"/>
          <w:lang w:val="en-US"/>
        </w:rPr>
        <w:t xml:space="preserve"> weeks</w:t>
      </w:r>
      <w:r w:rsidR="001C2138" w:rsidRPr="000253F6">
        <w:rPr>
          <w:rFonts w:ascii="Calibri" w:eastAsia="Calibri" w:hAnsi="Calibri" w:cs="Calibri"/>
          <w:lang w:val="en-US"/>
        </w:rPr>
        <w:t xml:space="preserve"> of </w:t>
      </w:r>
      <w:r w:rsidRPr="000253F6">
        <w:rPr>
          <w:rFonts w:ascii="Calibri" w:eastAsia="Calibri" w:hAnsi="Calibri" w:cs="Calibri"/>
          <w:lang w:val="en-US"/>
        </w:rPr>
        <w:t xml:space="preserve">the date of </w:t>
      </w:r>
      <w:r w:rsidR="001C2138" w:rsidRPr="000253F6">
        <w:rPr>
          <w:rFonts w:ascii="Calibri" w:eastAsia="Calibri" w:hAnsi="Calibri" w:cs="Calibri"/>
          <w:lang w:val="en-US"/>
        </w:rPr>
        <w:t>application</w:t>
      </w:r>
      <w:r w:rsidRPr="000253F6">
        <w:rPr>
          <w:rFonts w:ascii="Calibri" w:eastAsia="Calibri" w:hAnsi="Calibri" w:cs="Calibri"/>
          <w:lang w:val="en-US"/>
        </w:rPr>
        <w:t xml:space="preserve"> </w:t>
      </w:r>
      <w:r w:rsidR="001C2138" w:rsidRPr="000253F6">
        <w:rPr>
          <w:rFonts w:ascii="Calibri" w:eastAsia="Calibri" w:hAnsi="Calibri" w:cs="Calibri"/>
          <w:lang w:val="en-US"/>
        </w:rPr>
        <w:t xml:space="preserve">and </w:t>
      </w:r>
      <w:r w:rsidR="00E83738" w:rsidRPr="000253F6">
        <w:rPr>
          <w:rFonts w:ascii="Calibri" w:eastAsia="Calibri" w:hAnsi="Calibri" w:cs="Calibri"/>
          <w:lang w:val="en-US"/>
        </w:rPr>
        <w:t xml:space="preserve">these </w:t>
      </w:r>
      <w:r w:rsidR="001C2138" w:rsidRPr="000253F6">
        <w:rPr>
          <w:rFonts w:ascii="Calibri" w:eastAsia="Calibri" w:hAnsi="Calibri" w:cs="Calibri"/>
          <w:lang w:val="en-US"/>
        </w:rPr>
        <w:t>need to be spent within 12 months thereafter.</w:t>
      </w:r>
    </w:p>
    <w:p w14:paraId="144A3A9E" w14:textId="77777777" w:rsidR="000253F6" w:rsidRDefault="00417E53" w:rsidP="00E83738">
      <w:pPr>
        <w:rPr>
          <w:rFonts w:ascii="Calibri" w:eastAsia="Calibri" w:hAnsi="Calibri" w:cs="Calibri"/>
          <w:b/>
          <w:lang w:val="en-US"/>
        </w:rPr>
      </w:pPr>
      <w:r w:rsidRPr="000253F6">
        <w:rPr>
          <w:rFonts w:ascii="Calibri" w:eastAsia="Calibri" w:hAnsi="Calibri" w:cs="Calibri"/>
          <w:b/>
          <w:lang w:val="en-US"/>
        </w:rPr>
        <w:t>What is the Assessment Process?</w:t>
      </w:r>
    </w:p>
    <w:p w14:paraId="57D5F1C4" w14:textId="21249A90" w:rsidR="001C2138" w:rsidRPr="000253F6" w:rsidRDefault="006C489B" w:rsidP="00E83738">
      <w:pPr>
        <w:rPr>
          <w:rFonts w:ascii="Calibri" w:eastAsia="Calibri" w:hAnsi="Calibri" w:cs="Calibri"/>
          <w:b/>
          <w:lang w:val="en-US"/>
        </w:rPr>
      </w:pPr>
      <w:r w:rsidRPr="000253F6">
        <w:rPr>
          <w:rFonts w:ascii="Calibri" w:eastAsia="Calibri" w:hAnsi="Calibri" w:cs="Calibri"/>
          <w:lang w:val="en-US"/>
        </w:rPr>
        <w:t>Application forms will be considered by one of a panel of assessors</w:t>
      </w:r>
      <w:r w:rsidR="00E83738" w:rsidRPr="000253F6">
        <w:rPr>
          <w:rFonts w:ascii="Calibri" w:eastAsia="Calibri" w:hAnsi="Calibri" w:cs="Calibri"/>
          <w:lang w:val="en-US"/>
        </w:rPr>
        <w:t xml:space="preserve"> drawn from Church of Scotland staff, volunteers and Presbytery Clerks</w:t>
      </w:r>
      <w:r w:rsidRPr="000253F6">
        <w:rPr>
          <w:rFonts w:ascii="Calibri" w:eastAsia="Calibri" w:hAnsi="Calibri" w:cs="Calibri"/>
          <w:lang w:val="en-US"/>
        </w:rPr>
        <w:t xml:space="preserve">. The assessment process will include a phone call with the applicant to gain further details of the project. </w:t>
      </w:r>
      <w:r w:rsidR="00E83738" w:rsidRPr="000253F6">
        <w:rPr>
          <w:rFonts w:ascii="Calibri" w:hAnsi="Calibri" w:cs="Calibri"/>
        </w:rPr>
        <w:t xml:space="preserve">A matrix scoring system to ensure that grants are assessed against set criteria </w:t>
      </w:r>
      <w:r w:rsidR="004C28D5" w:rsidRPr="000253F6">
        <w:rPr>
          <w:rFonts w:ascii="Calibri" w:hAnsi="Calibri" w:cs="Calibri"/>
        </w:rPr>
        <w:t xml:space="preserve">has been </w:t>
      </w:r>
      <w:r w:rsidR="00E83738" w:rsidRPr="000253F6">
        <w:rPr>
          <w:rFonts w:ascii="Calibri" w:hAnsi="Calibri" w:cs="Calibri"/>
        </w:rPr>
        <w:t>developed. The Grants Manager will review these, seeking a commonality of approach, prior to the final award decisions being made by an award panel</w:t>
      </w:r>
      <w:r w:rsidRPr="000253F6">
        <w:rPr>
          <w:rFonts w:ascii="Calibri" w:eastAsia="Calibri" w:hAnsi="Calibri" w:cs="Calibri"/>
          <w:lang w:val="en-US"/>
        </w:rPr>
        <w:t xml:space="preserve"> made up of the </w:t>
      </w:r>
      <w:r w:rsidR="001C2138" w:rsidRPr="000253F6">
        <w:rPr>
          <w:rFonts w:ascii="Calibri" w:eastAsia="Calibri" w:hAnsi="Calibri" w:cs="Calibri"/>
          <w:lang w:val="en-US"/>
        </w:rPr>
        <w:t xml:space="preserve">Grants Manager, Partnership Development and </w:t>
      </w:r>
      <w:r w:rsidR="004C28D5" w:rsidRPr="000253F6">
        <w:rPr>
          <w:rFonts w:ascii="Calibri" w:eastAsia="Calibri" w:hAnsi="Calibri" w:cs="Calibri"/>
          <w:lang w:val="en-US"/>
        </w:rPr>
        <w:t>an Assembly Trustee</w:t>
      </w:r>
      <w:r w:rsidR="001C2138" w:rsidRPr="000253F6">
        <w:rPr>
          <w:rFonts w:ascii="Calibri" w:eastAsia="Calibri" w:hAnsi="Calibri" w:cs="Calibri"/>
          <w:lang w:val="en-US"/>
        </w:rPr>
        <w:t xml:space="preserve">. </w:t>
      </w:r>
    </w:p>
    <w:p w14:paraId="768B9EC6" w14:textId="77777777" w:rsidR="000253F6" w:rsidRDefault="00E83738" w:rsidP="00F93D11">
      <w:pPr>
        <w:rPr>
          <w:rFonts w:ascii="Calibri" w:hAnsi="Calibri" w:cs="Calibri"/>
        </w:rPr>
      </w:pPr>
      <w:bookmarkStart w:id="0" w:name="_Hlk72421991"/>
      <w:r w:rsidRPr="000253F6">
        <w:rPr>
          <w:rFonts w:ascii="Calibri" w:hAnsi="Calibri" w:cs="Calibri"/>
          <w:b/>
        </w:rPr>
        <w:t>Can my congregation/presbytery apply for more than one grant at a time?</w:t>
      </w:r>
    </w:p>
    <w:p w14:paraId="45A8E18A" w14:textId="5CEFA8CC" w:rsidR="00CF55B3" w:rsidRPr="000253F6" w:rsidRDefault="00E013C3" w:rsidP="00F93D11">
      <w:pPr>
        <w:rPr>
          <w:rFonts w:ascii="Calibri" w:hAnsi="Calibri" w:cs="Calibri"/>
        </w:rPr>
      </w:pPr>
      <w:r w:rsidRPr="000253F6">
        <w:rPr>
          <w:rFonts w:ascii="Calibri" w:hAnsi="Calibri" w:cs="Calibri"/>
        </w:rPr>
        <w:t xml:space="preserve">Congregations can only hold </w:t>
      </w:r>
      <w:r w:rsidR="00E83738" w:rsidRPr="000253F6">
        <w:rPr>
          <w:rFonts w:ascii="Calibri" w:hAnsi="Calibri" w:cs="Calibri"/>
        </w:rPr>
        <w:t xml:space="preserve">one grant </w:t>
      </w:r>
      <w:r w:rsidRPr="000253F6">
        <w:rPr>
          <w:rFonts w:ascii="Calibri" w:hAnsi="Calibri" w:cs="Calibri"/>
        </w:rPr>
        <w:t>at any one time. Presbyteries can hold more than one but will need to demonstrate that they have the capacity to manage/oversee each one in their applications</w:t>
      </w:r>
      <w:r w:rsidR="00E83738" w:rsidRPr="000253F6">
        <w:rPr>
          <w:rFonts w:ascii="Calibri" w:hAnsi="Calibri" w:cs="Calibri"/>
        </w:rPr>
        <w:t>.</w:t>
      </w:r>
      <w:r w:rsidR="00B11539" w:rsidRPr="000253F6">
        <w:rPr>
          <w:rFonts w:ascii="Calibri" w:hAnsi="Calibri" w:cs="Calibri"/>
        </w:rPr>
        <w:t xml:space="preserve"> If you</w:t>
      </w:r>
      <w:r w:rsidR="00491765" w:rsidRPr="000253F6">
        <w:rPr>
          <w:rFonts w:ascii="Calibri" w:hAnsi="Calibri" w:cs="Calibri"/>
        </w:rPr>
        <w:t>r c</w:t>
      </w:r>
      <w:r w:rsidR="000253F6">
        <w:rPr>
          <w:rFonts w:ascii="Calibri" w:hAnsi="Calibri" w:cs="Calibri"/>
        </w:rPr>
        <w:t>ongregation</w:t>
      </w:r>
      <w:r w:rsidR="00491765" w:rsidRPr="000253F6">
        <w:rPr>
          <w:rFonts w:ascii="Calibri" w:hAnsi="Calibri" w:cs="Calibri"/>
        </w:rPr>
        <w:t xml:space="preserve"> was </w:t>
      </w:r>
      <w:r w:rsidR="00B11539" w:rsidRPr="000253F6">
        <w:rPr>
          <w:rFonts w:ascii="Calibri" w:hAnsi="Calibri" w:cs="Calibri"/>
        </w:rPr>
        <w:t xml:space="preserve">successful in applying for a grant from the 2021 Small Grants Fund then you will need to have had your End of Project Review accepted before you can have an application considered in 2022. For further information contact </w:t>
      </w:r>
      <w:hyperlink r:id="rId10" w:history="1">
        <w:r w:rsidR="00B11539" w:rsidRPr="000253F6">
          <w:rPr>
            <w:rStyle w:val="Hyperlink"/>
            <w:rFonts w:ascii="Calibri" w:hAnsi="Calibri" w:cs="Calibri"/>
          </w:rPr>
          <w:t>2022SGF@churchofscotland.org.uk</w:t>
        </w:r>
      </w:hyperlink>
      <w:r w:rsidR="00B11539" w:rsidRPr="000253F6">
        <w:rPr>
          <w:rFonts w:ascii="Calibri" w:hAnsi="Calibri" w:cs="Calibri"/>
        </w:rPr>
        <w:t xml:space="preserve"> </w:t>
      </w:r>
    </w:p>
    <w:bookmarkEnd w:id="0"/>
    <w:p w14:paraId="08255046" w14:textId="77777777" w:rsidR="000253F6" w:rsidRDefault="00E83738" w:rsidP="00F93D11">
      <w:pPr>
        <w:rPr>
          <w:rFonts w:ascii="Calibri" w:hAnsi="Calibri" w:cs="Calibri"/>
        </w:rPr>
      </w:pPr>
      <w:r w:rsidRPr="000253F6">
        <w:rPr>
          <w:rFonts w:ascii="Calibri" w:hAnsi="Calibri" w:cs="Calibri"/>
          <w:b/>
        </w:rPr>
        <w:t>If the application is unsuccessful can we reapply?</w:t>
      </w:r>
    </w:p>
    <w:p w14:paraId="7AE15634" w14:textId="2F19B444" w:rsidR="00E83738" w:rsidRPr="000253F6" w:rsidRDefault="008A5C45" w:rsidP="00F93D11">
      <w:pPr>
        <w:rPr>
          <w:rFonts w:ascii="Calibri" w:hAnsi="Calibri" w:cs="Calibri"/>
        </w:rPr>
      </w:pPr>
      <w:r w:rsidRPr="000253F6">
        <w:rPr>
          <w:rFonts w:ascii="Calibri" w:hAnsi="Calibri" w:cs="Calibri"/>
        </w:rPr>
        <w:t>B</w:t>
      </w:r>
      <w:r w:rsidR="00E83738" w:rsidRPr="000253F6">
        <w:rPr>
          <w:rFonts w:ascii="Calibri" w:hAnsi="Calibri" w:cs="Calibri"/>
        </w:rPr>
        <w:t>asic feedback on the application will be given in the notification of assessment letter</w:t>
      </w:r>
      <w:r w:rsidRPr="000253F6">
        <w:rPr>
          <w:rFonts w:ascii="Calibri" w:hAnsi="Calibri" w:cs="Calibri"/>
        </w:rPr>
        <w:t xml:space="preserve"> and as long as the project is eligible</w:t>
      </w:r>
      <w:r w:rsidR="00E83738" w:rsidRPr="000253F6">
        <w:rPr>
          <w:rFonts w:ascii="Calibri" w:hAnsi="Calibri" w:cs="Calibri"/>
        </w:rPr>
        <w:t xml:space="preserve"> </w:t>
      </w:r>
      <w:r w:rsidRPr="000253F6">
        <w:rPr>
          <w:rFonts w:ascii="Calibri" w:hAnsi="Calibri" w:cs="Calibri"/>
        </w:rPr>
        <w:t>y</w:t>
      </w:r>
      <w:r w:rsidR="00E83738" w:rsidRPr="000253F6">
        <w:rPr>
          <w:rFonts w:ascii="Calibri" w:hAnsi="Calibri" w:cs="Calibri"/>
        </w:rPr>
        <w:t xml:space="preserve">ou can amend your application and reapply </w:t>
      </w:r>
      <w:r w:rsidRPr="000253F6">
        <w:rPr>
          <w:rFonts w:ascii="Calibri" w:hAnsi="Calibri" w:cs="Calibri"/>
        </w:rPr>
        <w:t>at any time</w:t>
      </w:r>
      <w:r w:rsidR="00E83738" w:rsidRPr="000253F6">
        <w:rPr>
          <w:rFonts w:ascii="Calibri" w:hAnsi="Calibri" w:cs="Calibri"/>
        </w:rPr>
        <w:t>.</w:t>
      </w:r>
    </w:p>
    <w:p w14:paraId="7F699A1A" w14:textId="501FBF4D" w:rsidR="000253F6" w:rsidRDefault="001C2138" w:rsidP="00F93D11">
      <w:pPr>
        <w:rPr>
          <w:rFonts w:ascii="Calibri" w:eastAsia="Calibri" w:hAnsi="Calibri" w:cs="Calibri"/>
          <w:lang w:val="en-US"/>
        </w:rPr>
      </w:pPr>
      <w:r w:rsidRPr="000253F6">
        <w:rPr>
          <w:rFonts w:ascii="Calibri" w:eastAsia="Calibri" w:hAnsi="Calibri" w:cs="Calibri"/>
          <w:b/>
          <w:lang w:val="en-US"/>
        </w:rPr>
        <w:t xml:space="preserve">Support </w:t>
      </w:r>
      <w:r w:rsidR="000253F6">
        <w:rPr>
          <w:rFonts w:ascii="Calibri" w:eastAsia="Calibri" w:hAnsi="Calibri" w:cs="Calibri"/>
          <w:b/>
          <w:lang w:val="en-US"/>
        </w:rPr>
        <w:t>for</w:t>
      </w:r>
      <w:r w:rsidRPr="000253F6">
        <w:rPr>
          <w:rFonts w:ascii="Calibri" w:eastAsia="Calibri" w:hAnsi="Calibri" w:cs="Calibri"/>
          <w:b/>
          <w:lang w:val="en-US"/>
        </w:rPr>
        <w:t xml:space="preserve"> applicants</w:t>
      </w:r>
    </w:p>
    <w:p w14:paraId="31B4F863" w14:textId="603609C6" w:rsidR="001C2138" w:rsidRPr="000253F6" w:rsidRDefault="001C2138" w:rsidP="00F93D11">
      <w:pPr>
        <w:rPr>
          <w:rFonts w:ascii="Calibri" w:eastAsia="Calibri" w:hAnsi="Calibri" w:cs="Calibri"/>
          <w:lang w:val="en-US"/>
        </w:rPr>
      </w:pPr>
      <w:r w:rsidRPr="000253F6">
        <w:rPr>
          <w:rFonts w:ascii="Calibri" w:eastAsia="Calibri" w:hAnsi="Calibri" w:cs="Calibri"/>
          <w:lang w:val="en-US"/>
        </w:rPr>
        <w:t xml:space="preserve">On-line information sessions </w:t>
      </w:r>
      <w:r w:rsidR="00E82F2D" w:rsidRPr="000253F6">
        <w:rPr>
          <w:rFonts w:ascii="Calibri" w:eastAsia="Calibri" w:hAnsi="Calibri" w:cs="Calibri"/>
          <w:lang w:val="en-US"/>
        </w:rPr>
        <w:t>will</w:t>
      </w:r>
      <w:r w:rsidRPr="000253F6">
        <w:rPr>
          <w:rFonts w:ascii="Calibri" w:eastAsia="Calibri" w:hAnsi="Calibri" w:cs="Calibri"/>
          <w:lang w:val="en-US"/>
        </w:rPr>
        <w:t xml:space="preserve"> be run with support</w:t>
      </w:r>
      <w:r w:rsidR="00E82F2D" w:rsidRPr="000253F6">
        <w:rPr>
          <w:rFonts w:ascii="Calibri" w:eastAsia="Calibri" w:hAnsi="Calibri" w:cs="Calibri"/>
          <w:lang w:val="en-US"/>
        </w:rPr>
        <w:t>ing information</w:t>
      </w:r>
      <w:r w:rsidRPr="000253F6">
        <w:rPr>
          <w:rFonts w:ascii="Calibri" w:eastAsia="Calibri" w:hAnsi="Calibri" w:cs="Calibri"/>
          <w:lang w:val="en-US"/>
        </w:rPr>
        <w:t xml:space="preserve"> supplied </w:t>
      </w:r>
      <w:r w:rsidR="00E82F2D" w:rsidRPr="000253F6">
        <w:rPr>
          <w:rFonts w:ascii="Calibri" w:eastAsia="Calibri" w:hAnsi="Calibri" w:cs="Calibri"/>
          <w:lang w:val="en-US"/>
        </w:rPr>
        <w:t>o</w:t>
      </w:r>
      <w:r w:rsidRPr="000253F6">
        <w:rPr>
          <w:rFonts w:ascii="Calibri" w:eastAsia="Calibri" w:hAnsi="Calibri" w:cs="Calibri"/>
          <w:lang w:val="en-US"/>
        </w:rPr>
        <w:t xml:space="preserve">n how to make an application to </w:t>
      </w:r>
      <w:r w:rsidR="00E83738" w:rsidRPr="000253F6">
        <w:rPr>
          <w:rFonts w:ascii="Calibri" w:eastAsia="Calibri" w:hAnsi="Calibri" w:cs="Calibri"/>
          <w:lang w:val="en-US"/>
        </w:rPr>
        <w:t>the F</w:t>
      </w:r>
      <w:r w:rsidRPr="000253F6">
        <w:rPr>
          <w:rFonts w:ascii="Calibri" w:eastAsia="Calibri" w:hAnsi="Calibri" w:cs="Calibri"/>
          <w:lang w:val="en-US"/>
        </w:rPr>
        <w:t>und.</w:t>
      </w:r>
      <w:r w:rsidR="004C28D5" w:rsidRPr="000253F6">
        <w:rPr>
          <w:rFonts w:ascii="Calibri" w:eastAsia="Calibri" w:hAnsi="Calibri" w:cs="Calibri"/>
          <w:lang w:val="en-US"/>
        </w:rPr>
        <w:t xml:space="preserve"> We can answer questions about the form, however we cannot review draft applications.</w:t>
      </w:r>
      <w:r w:rsidR="000253F6">
        <w:rPr>
          <w:rFonts w:ascii="Calibri" w:eastAsia="Calibri" w:hAnsi="Calibri" w:cs="Calibri"/>
          <w:lang w:val="en-US"/>
        </w:rPr>
        <w:t xml:space="preserve"> See the How to Apply section of the Small Grants Fund pages on the Church of Scotland site for dates of these sessions.</w:t>
      </w:r>
    </w:p>
    <w:p w14:paraId="13BEA1B6" w14:textId="77777777" w:rsidR="000253F6" w:rsidRDefault="00742654" w:rsidP="00D90CD7">
      <w:pPr>
        <w:rPr>
          <w:rFonts w:ascii="Calibri" w:eastAsia="Calibri" w:hAnsi="Calibri" w:cs="Calibri"/>
          <w:b/>
          <w:lang w:val="en-US"/>
        </w:rPr>
      </w:pPr>
      <w:r w:rsidRPr="000253F6">
        <w:rPr>
          <w:rFonts w:ascii="Calibri" w:eastAsia="Calibri" w:hAnsi="Calibri" w:cs="Calibri"/>
          <w:b/>
          <w:lang w:val="en-US"/>
        </w:rPr>
        <w:t>Supportive Network</w:t>
      </w:r>
    </w:p>
    <w:p w14:paraId="06A9AC3C" w14:textId="44EECDF8" w:rsidR="00D90CD7" w:rsidRPr="000253F6" w:rsidRDefault="000253F6" w:rsidP="00D90CD7">
      <w:pPr>
        <w:rPr>
          <w:rFonts w:ascii="Calibri" w:eastAsia="Calibri" w:hAnsi="Calibri" w:cs="Calibri"/>
          <w:lang w:val="en-US"/>
        </w:rPr>
      </w:pPr>
      <w:r>
        <w:rPr>
          <w:rFonts w:ascii="Calibri" w:eastAsia="Calibri" w:hAnsi="Calibri" w:cs="Calibri"/>
          <w:lang w:val="en-US"/>
        </w:rPr>
        <w:t>T</w:t>
      </w:r>
      <w:r w:rsidR="00D90CD7" w:rsidRPr="000253F6">
        <w:rPr>
          <w:rFonts w:ascii="Calibri" w:eastAsia="Calibri" w:hAnsi="Calibri" w:cs="Calibri"/>
          <w:lang w:val="en-US"/>
        </w:rPr>
        <w:t xml:space="preserve">o help the successful applicants </w:t>
      </w:r>
      <w:r w:rsidR="00E3325E" w:rsidRPr="000253F6">
        <w:rPr>
          <w:rFonts w:ascii="Calibri" w:eastAsia="Calibri" w:hAnsi="Calibri" w:cs="Calibri"/>
          <w:lang w:val="en-US"/>
        </w:rPr>
        <w:t>we will be trialing</w:t>
      </w:r>
      <w:r w:rsidR="00D90CD7" w:rsidRPr="000253F6">
        <w:rPr>
          <w:rFonts w:ascii="Calibri" w:eastAsia="Calibri" w:hAnsi="Calibri" w:cs="Calibri"/>
          <w:lang w:val="en-US"/>
        </w:rPr>
        <w:t xml:space="preserve"> </w:t>
      </w:r>
      <w:r w:rsidR="00E3325E" w:rsidRPr="000253F6">
        <w:rPr>
          <w:rFonts w:ascii="Calibri" w:eastAsia="Calibri" w:hAnsi="Calibri" w:cs="Calibri"/>
          <w:lang w:val="en-US"/>
        </w:rPr>
        <w:t xml:space="preserve">an </w:t>
      </w:r>
      <w:r w:rsidR="00D90CD7" w:rsidRPr="000253F6">
        <w:rPr>
          <w:rFonts w:ascii="Calibri" w:eastAsia="Calibri" w:hAnsi="Calibri" w:cs="Calibri"/>
          <w:lang w:val="en-US"/>
        </w:rPr>
        <w:t xml:space="preserve">online </w:t>
      </w:r>
      <w:r w:rsidR="00E3325E" w:rsidRPr="000253F6">
        <w:rPr>
          <w:rFonts w:ascii="Calibri" w:eastAsia="Calibri" w:hAnsi="Calibri" w:cs="Calibri"/>
          <w:lang w:val="en-US"/>
        </w:rPr>
        <w:t xml:space="preserve">group </w:t>
      </w:r>
      <w:r w:rsidR="00D90CD7" w:rsidRPr="000253F6">
        <w:rPr>
          <w:rFonts w:ascii="Calibri" w:eastAsia="Calibri" w:hAnsi="Calibri" w:cs="Calibri"/>
          <w:lang w:val="en-US"/>
        </w:rPr>
        <w:t xml:space="preserve">to allow projects to </w:t>
      </w:r>
      <w:r w:rsidR="00426F64" w:rsidRPr="000253F6">
        <w:rPr>
          <w:rFonts w:ascii="Calibri" w:eastAsia="Calibri" w:hAnsi="Calibri" w:cs="Calibri"/>
          <w:lang w:val="en-US"/>
        </w:rPr>
        <w:t>journey together and learn from each other as they implement their projects</w:t>
      </w:r>
      <w:r w:rsidR="00D90CD7" w:rsidRPr="000253F6">
        <w:rPr>
          <w:rFonts w:ascii="Calibri" w:eastAsia="Calibri" w:hAnsi="Calibri" w:cs="Calibri"/>
          <w:lang w:val="en-US"/>
        </w:rPr>
        <w:t>.</w:t>
      </w:r>
    </w:p>
    <w:p w14:paraId="12F76845" w14:textId="77777777" w:rsidR="000253F6" w:rsidRDefault="001C2138" w:rsidP="00F93D11">
      <w:pPr>
        <w:rPr>
          <w:rFonts w:ascii="Calibri" w:eastAsia="Calibri" w:hAnsi="Calibri" w:cs="Calibri"/>
          <w:b/>
          <w:lang w:val="en-US"/>
        </w:rPr>
      </w:pPr>
      <w:r w:rsidRPr="000253F6">
        <w:rPr>
          <w:rFonts w:ascii="Calibri" w:eastAsia="Calibri" w:hAnsi="Calibri" w:cs="Calibri"/>
          <w:b/>
          <w:lang w:val="en-US"/>
        </w:rPr>
        <w:t>Reporting</w:t>
      </w:r>
    </w:p>
    <w:p w14:paraId="36412B1A" w14:textId="58A929CC" w:rsidR="001C2138" w:rsidRPr="000253F6" w:rsidRDefault="001C2138" w:rsidP="00F93D11">
      <w:pPr>
        <w:rPr>
          <w:rFonts w:ascii="Calibri" w:eastAsia="Calibri" w:hAnsi="Calibri" w:cs="Calibri"/>
          <w:lang w:val="en-US"/>
        </w:rPr>
      </w:pPr>
      <w:r w:rsidRPr="000253F6">
        <w:rPr>
          <w:rFonts w:ascii="Calibri" w:eastAsia="Calibri" w:hAnsi="Calibri" w:cs="Calibri"/>
          <w:lang w:val="en-US"/>
        </w:rPr>
        <w:t xml:space="preserve">Reports from projects </w:t>
      </w:r>
      <w:r w:rsidR="00E83738" w:rsidRPr="000253F6">
        <w:rPr>
          <w:rFonts w:ascii="Calibri" w:eastAsia="Calibri" w:hAnsi="Calibri" w:cs="Calibri"/>
          <w:lang w:val="en-US"/>
        </w:rPr>
        <w:t xml:space="preserve">are </w:t>
      </w:r>
      <w:r w:rsidRPr="000253F6">
        <w:rPr>
          <w:rFonts w:ascii="Calibri" w:eastAsia="Calibri" w:hAnsi="Calibri" w:cs="Calibri"/>
          <w:lang w:val="en-US"/>
        </w:rPr>
        <w:t>to be submitted within 1 month of completion</w:t>
      </w:r>
      <w:r w:rsidR="00E83738" w:rsidRPr="000253F6">
        <w:rPr>
          <w:rFonts w:ascii="Calibri" w:eastAsia="Calibri" w:hAnsi="Calibri" w:cs="Calibri"/>
          <w:lang w:val="en-US"/>
        </w:rPr>
        <w:t xml:space="preserve"> (or no more than 12</w:t>
      </w:r>
      <w:r w:rsidR="00FB3256">
        <w:rPr>
          <w:rFonts w:ascii="Calibri" w:eastAsia="Calibri" w:hAnsi="Calibri" w:cs="Calibri"/>
          <w:lang w:val="en-US"/>
        </w:rPr>
        <w:t> </w:t>
      </w:r>
      <w:r w:rsidR="00E83738" w:rsidRPr="000253F6">
        <w:rPr>
          <w:rFonts w:ascii="Calibri" w:eastAsia="Calibri" w:hAnsi="Calibri" w:cs="Calibri"/>
          <w:lang w:val="en-US"/>
        </w:rPr>
        <w:t>months from time of award, whichever is the sooner</w:t>
      </w:r>
      <w:r w:rsidRPr="000253F6">
        <w:rPr>
          <w:rFonts w:ascii="Calibri" w:eastAsia="Calibri" w:hAnsi="Calibri" w:cs="Calibri"/>
          <w:lang w:val="en-US"/>
        </w:rPr>
        <w:t xml:space="preserve">. </w:t>
      </w:r>
      <w:r w:rsidR="006C489B" w:rsidRPr="000253F6">
        <w:rPr>
          <w:rFonts w:ascii="Calibri" w:eastAsia="Calibri" w:hAnsi="Calibri" w:cs="Calibri"/>
          <w:lang w:val="en-US"/>
        </w:rPr>
        <w:t>This s</w:t>
      </w:r>
      <w:r w:rsidRPr="000253F6">
        <w:rPr>
          <w:rFonts w:ascii="Calibri" w:eastAsia="Calibri" w:hAnsi="Calibri" w:cs="Calibri"/>
          <w:lang w:val="en-US"/>
        </w:rPr>
        <w:t xml:space="preserve">imple written report </w:t>
      </w:r>
      <w:r w:rsidR="006C489B" w:rsidRPr="000253F6">
        <w:rPr>
          <w:rFonts w:ascii="Calibri" w:eastAsia="Calibri" w:hAnsi="Calibri" w:cs="Calibri"/>
          <w:lang w:val="en-US"/>
        </w:rPr>
        <w:t>will</w:t>
      </w:r>
      <w:r w:rsidRPr="000253F6">
        <w:rPr>
          <w:rFonts w:ascii="Calibri" w:eastAsia="Calibri" w:hAnsi="Calibri" w:cs="Calibri"/>
          <w:lang w:val="en-US"/>
        </w:rPr>
        <w:t xml:space="preserve"> include </w:t>
      </w:r>
      <w:r w:rsidR="006C489B" w:rsidRPr="000253F6">
        <w:rPr>
          <w:rFonts w:ascii="Calibri" w:eastAsia="Calibri" w:hAnsi="Calibri" w:cs="Calibri"/>
          <w:lang w:val="en-US"/>
        </w:rPr>
        <w:t xml:space="preserve">a </w:t>
      </w:r>
      <w:r w:rsidRPr="000253F6">
        <w:rPr>
          <w:rFonts w:ascii="Calibri" w:eastAsia="Calibri" w:hAnsi="Calibri" w:cs="Calibri"/>
          <w:lang w:val="en-US"/>
        </w:rPr>
        <w:lastRenderedPageBreak/>
        <w:t xml:space="preserve">description of project, </w:t>
      </w:r>
      <w:r w:rsidR="006C489B" w:rsidRPr="000253F6">
        <w:rPr>
          <w:rFonts w:ascii="Calibri" w:eastAsia="Calibri" w:hAnsi="Calibri" w:cs="Calibri"/>
          <w:lang w:val="en-US"/>
        </w:rPr>
        <w:t xml:space="preserve">the </w:t>
      </w:r>
      <w:r w:rsidRPr="000253F6">
        <w:rPr>
          <w:rFonts w:ascii="Calibri" w:eastAsia="Calibri" w:hAnsi="Calibri" w:cs="Calibri"/>
          <w:lang w:val="en-US"/>
        </w:rPr>
        <w:t>beneficiaries (or those consulted if a research project), list of any partners and their involvement, intended outcomes/goals, achieved outcomes/goals, unexpected outcomes, key learning points</w:t>
      </w:r>
      <w:r w:rsidR="00E83738" w:rsidRPr="000253F6">
        <w:rPr>
          <w:rFonts w:ascii="Calibri" w:eastAsia="Calibri" w:hAnsi="Calibri" w:cs="Calibri"/>
          <w:lang w:val="en-US"/>
        </w:rPr>
        <w:t xml:space="preserve"> and</w:t>
      </w:r>
      <w:r w:rsidRPr="000253F6">
        <w:rPr>
          <w:rFonts w:ascii="Calibri" w:eastAsia="Calibri" w:hAnsi="Calibri" w:cs="Calibri"/>
          <w:lang w:val="en-US"/>
        </w:rPr>
        <w:t xml:space="preserve"> what the money was spent on.  </w:t>
      </w:r>
      <w:r w:rsidR="00426F64" w:rsidRPr="000253F6">
        <w:rPr>
          <w:rFonts w:ascii="Calibri" w:eastAsia="Calibri" w:hAnsi="Calibri" w:cs="Calibri"/>
          <w:lang w:val="en-US"/>
        </w:rPr>
        <w:t>Receipts must be kept for possible inspection by the Fund</w:t>
      </w:r>
      <w:r w:rsidRPr="000253F6">
        <w:rPr>
          <w:rFonts w:ascii="Calibri" w:eastAsia="Calibri" w:hAnsi="Calibri" w:cs="Calibri"/>
          <w:lang w:val="en-US"/>
        </w:rPr>
        <w:t>.</w:t>
      </w:r>
    </w:p>
    <w:p w14:paraId="657B34AD" w14:textId="77777777" w:rsidR="000253F6" w:rsidRDefault="00B6790A" w:rsidP="002A08FC">
      <w:pPr>
        <w:keepNext/>
        <w:keepLines/>
        <w:rPr>
          <w:rFonts w:ascii="Calibri" w:eastAsia="Calibri" w:hAnsi="Calibri" w:cs="Calibri"/>
          <w:b/>
        </w:rPr>
      </w:pPr>
      <w:r w:rsidRPr="000253F6">
        <w:rPr>
          <w:rFonts w:ascii="Calibri" w:eastAsia="Calibri" w:hAnsi="Calibri" w:cs="Calibri"/>
          <w:b/>
        </w:rPr>
        <w:t>Data Privacy</w:t>
      </w:r>
    </w:p>
    <w:p w14:paraId="7D1F4BD9" w14:textId="42A0CA15" w:rsidR="002A08FC" w:rsidRPr="000253F6" w:rsidRDefault="000253F6" w:rsidP="002A08FC">
      <w:pPr>
        <w:keepNext/>
        <w:keepLines/>
        <w:rPr>
          <w:rFonts w:ascii="Calibri" w:eastAsia="Calibri" w:hAnsi="Calibri" w:cs="Calibri"/>
        </w:rPr>
      </w:pPr>
      <w:r>
        <w:rPr>
          <w:rFonts w:ascii="Calibri" w:eastAsia="Calibri" w:hAnsi="Calibri" w:cs="Calibri"/>
        </w:rPr>
        <w:t>N</w:t>
      </w:r>
      <w:r w:rsidR="002A08FC" w:rsidRPr="000253F6">
        <w:rPr>
          <w:rFonts w:ascii="Calibri" w:eastAsia="Calibri" w:hAnsi="Calibri" w:cs="Calibri"/>
        </w:rPr>
        <w:t xml:space="preserve">ote that the Privacy Agreement you will be asked to agree to when completing the </w:t>
      </w:r>
      <w:r w:rsidR="00A126E8" w:rsidRPr="000253F6">
        <w:rPr>
          <w:rFonts w:ascii="Calibri" w:eastAsia="Calibri" w:hAnsi="Calibri" w:cs="Calibri"/>
        </w:rPr>
        <w:t xml:space="preserve">online </w:t>
      </w:r>
      <w:r w:rsidR="002A08FC" w:rsidRPr="000253F6">
        <w:rPr>
          <w:rFonts w:ascii="Calibri" w:eastAsia="Calibri" w:hAnsi="Calibri" w:cs="Calibri"/>
        </w:rPr>
        <w:t xml:space="preserve">application form </w:t>
      </w:r>
      <w:r w:rsidR="00B11539" w:rsidRPr="000253F6">
        <w:rPr>
          <w:rFonts w:ascii="Calibri" w:eastAsia="Calibri" w:hAnsi="Calibri" w:cs="Calibri"/>
        </w:rPr>
        <w:t>is</w:t>
      </w:r>
      <w:r w:rsidR="002A08FC" w:rsidRPr="000253F6">
        <w:rPr>
          <w:rFonts w:ascii="Calibri" w:eastAsia="Calibri" w:hAnsi="Calibri" w:cs="Calibri"/>
        </w:rPr>
        <w:t xml:space="preserve"> available on the Church of Scotland 202</w:t>
      </w:r>
      <w:r w:rsidR="00B50B68" w:rsidRPr="000253F6">
        <w:rPr>
          <w:rFonts w:ascii="Calibri" w:eastAsia="Calibri" w:hAnsi="Calibri" w:cs="Calibri"/>
        </w:rPr>
        <w:t>2</w:t>
      </w:r>
      <w:r w:rsidR="002A08FC" w:rsidRPr="000253F6">
        <w:rPr>
          <w:rFonts w:ascii="Calibri" w:eastAsia="Calibri" w:hAnsi="Calibri" w:cs="Calibri"/>
        </w:rPr>
        <w:t xml:space="preserve"> Small Grants Fund web site.</w:t>
      </w:r>
    </w:p>
    <w:p w14:paraId="316CF7FF" w14:textId="77777777" w:rsidR="000253F6" w:rsidRDefault="00517B67" w:rsidP="000253F6">
      <w:pPr>
        <w:keepNext/>
        <w:keepLines/>
        <w:rPr>
          <w:rFonts w:ascii="Calibri" w:eastAsia="Calibri" w:hAnsi="Calibri" w:cs="Calibri"/>
          <w:b/>
        </w:rPr>
      </w:pPr>
      <w:r w:rsidRPr="000253F6">
        <w:rPr>
          <w:rFonts w:ascii="Calibri" w:eastAsia="Calibri" w:hAnsi="Calibri" w:cs="Calibri"/>
          <w:b/>
        </w:rPr>
        <w:t>Extract Minute</w:t>
      </w:r>
    </w:p>
    <w:p w14:paraId="0C222405" w14:textId="72EF5ACE" w:rsidR="000253F6" w:rsidRPr="000253F6" w:rsidRDefault="000253F6" w:rsidP="000253F6">
      <w:pPr>
        <w:pStyle w:val="paragraph"/>
        <w:spacing w:before="0" w:beforeAutospacing="0" w:after="0" w:afterAutospacing="0"/>
        <w:textAlignment w:val="baseline"/>
        <w:rPr>
          <w:rFonts w:asciiTheme="minorHAnsi" w:hAnsiTheme="minorHAnsi" w:cstheme="minorHAnsi"/>
          <w:sz w:val="22"/>
          <w:szCs w:val="22"/>
        </w:rPr>
      </w:pPr>
      <w:r>
        <w:rPr>
          <w:rFonts w:asciiTheme="minorHAnsi" w:eastAsia="Calibri" w:hAnsiTheme="minorHAnsi" w:cstheme="minorHAnsi"/>
          <w:sz w:val="22"/>
          <w:szCs w:val="22"/>
        </w:rPr>
        <w:t>A</w:t>
      </w:r>
      <w:r w:rsidR="00517B67" w:rsidRPr="000253F6">
        <w:rPr>
          <w:rFonts w:asciiTheme="minorHAnsi" w:eastAsia="Calibri" w:hAnsiTheme="minorHAnsi" w:cstheme="minorHAnsi"/>
          <w:sz w:val="22"/>
          <w:szCs w:val="22"/>
        </w:rPr>
        <w:t xml:space="preserve">pplications will need to be </w:t>
      </w:r>
      <w:r w:rsidRPr="000253F6">
        <w:rPr>
          <w:rFonts w:asciiTheme="minorHAnsi" w:eastAsia="Calibri" w:hAnsiTheme="minorHAnsi" w:cstheme="minorHAnsi"/>
          <w:sz w:val="22"/>
          <w:szCs w:val="22"/>
        </w:rPr>
        <w:t xml:space="preserve">accompanied </w:t>
      </w:r>
      <w:r w:rsidR="00517B67" w:rsidRPr="000253F6">
        <w:rPr>
          <w:rFonts w:asciiTheme="minorHAnsi" w:eastAsia="Calibri" w:hAnsiTheme="minorHAnsi" w:cstheme="minorHAnsi"/>
          <w:sz w:val="22"/>
          <w:szCs w:val="22"/>
        </w:rPr>
        <w:t>by an uploaded, signed extract minute fr</w:t>
      </w:r>
      <w:r w:rsidR="00E82F2D" w:rsidRPr="000253F6">
        <w:rPr>
          <w:rFonts w:asciiTheme="minorHAnsi" w:eastAsia="Calibri" w:hAnsiTheme="minorHAnsi" w:cstheme="minorHAnsi"/>
          <w:sz w:val="22"/>
          <w:szCs w:val="22"/>
        </w:rPr>
        <w:t>o</w:t>
      </w:r>
      <w:r w:rsidR="00517B67" w:rsidRPr="000253F6">
        <w:rPr>
          <w:rFonts w:asciiTheme="minorHAnsi" w:eastAsia="Calibri" w:hAnsiTheme="minorHAnsi" w:cstheme="minorHAnsi"/>
          <w:sz w:val="22"/>
          <w:szCs w:val="22"/>
        </w:rPr>
        <w:t xml:space="preserve">m their relevant church court </w:t>
      </w:r>
      <w:r>
        <w:rPr>
          <w:rStyle w:val="normaltextrun"/>
          <w:rFonts w:asciiTheme="minorHAnsi" w:hAnsiTheme="minorHAnsi" w:cstheme="minorHAnsi"/>
          <w:sz w:val="22"/>
          <w:szCs w:val="22"/>
        </w:rPr>
        <w:t>covering</w:t>
      </w:r>
      <w:r w:rsidRPr="000253F6">
        <w:rPr>
          <w:rStyle w:val="normaltextrun"/>
          <w:rFonts w:asciiTheme="minorHAnsi" w:hAnsiTheme="minorHAnsi" w:cstheme="minorHAnsi"/>
          <w:sz w:val="22"/>
          <w:szCs w:val="22"/>
        </w:rPr>
        <w:t xml:space="preserve"> </w:t>
      </w:r>
      <w:r w:rsidRPr="000253F6">
        <w:rPr>
          <w:rStyle w:val="normaltextrun"/>
          <w:rFonts w:asciiTheme="minorHAnsi" w:hAnsiTheme="minorHAnsi" w:cstheme="minorHAnsi"/>
          <w:b/>
          <w:bCs/>
          <w:sz w:val="22"/>
          <w:szCs w:val="22"/>
        </w:rPr>
        <w:t xml:space="preserve">all three </w:t>
      </w:r>
      <w:r w:rsidRPr="000253F6">
        <w:rPr>
          <w:rStyle w:val="normaltextrun"/>
          <w:rFonts w:asciiTheme="minorHAnsi" w:hAnsiTheme="minorHAnsi" w:cstheme="minorHAnsi"/>
          <w:sz w:val="22"/>
          <w:szCs w:val="22"/>
        </w:rPr>
        <w:t>of the following points:</w:t>
      </w:r>
      <w:r w:rsidRPr="000253F6">
        <w:rPr>
          <w:rStyle w:val="eop"/>
          <w:rFonts w:asciiTheme="minorHAnsi" w:hAnsiTheme="minorHAnsi" w:cstheme="minorHAnsi"/>
          <w:sz w:val="22"/>
          <w:szCs w:val="22"/>
        </w:rPr>
        <w:t> </w:t>
      </w:r>
    </w:p>
    <w:p w14:paraId="14CC8426" w14:textId="5B6D3856" w:rsidR="000253F6" w:rsidRPr="000253F6" w:rsidRDefault="000253F6" w:rsidP="000253F6">
      <w:pPr>
        <w:pStyle w:val="paragraph"/>
        <w:numPr>
          <w:ilvl w:val="0"/>
          <w:numId w:val="6"/>
        </w:numPr>
        <w:spacing w:before="0" w:beforeAutospacing="0" w:after="0" w:afterAutospacing="0"/>
        <w:ind w:left="360" w:firstLine="0"/>
        <w:textAlignment w:val="baseline"/>
        <w:rPr>
          <w:rFonts w:asciiTheme="minorHAnsi" w:hAnsiTheme="minorHAnsi" w:cstheme="minorHAnsi"/>
          <w:sz w:val="22"/>
          <w:szCs w:val="22"/>
        </w:rPr>
      </w:pPr>
      <w:r w:rsidRPr="000253F6">
        <w:rPr>
          <w:rStyle w:val="normaltextrun"/>
          <w:rFonts w:asciiTheme="minorHAnsi" w:hAnsiTheme="minorHAnsi" w:cstheme="minorHAnsi"/>
          <w:color w:val="474747"/>
          <w:sz w:val="22"/>
          <w:szCs w:val="22"/>
        </w:rPr>
        <w:t>Support</w:t>
      </w:r>
      <w:r>
        <w:rPr>
          <w:rStyle w:val="normaltextrun"/>
          <w:rFonts w:asciiTheme="minorHAnsi" w:hAnsiTheme="minorHAnsi" w:cstheme="minorHAnsi"/>
          <w:color w:val="474747"/>
          <w:sz w:val="22"/>
          <w:szCs w:val="22"/>
        </w:rPr>
        <w:t>ing</w:t>
      </w:r>
      <w:r w:rsidRPr="000253F6">
        <w:rPr>
          <w:rStyle w:val="normaltextrun"/>
          <w:rFonts w:asciiTheme="minorHAnsi" w:hAnsiTheme="minorHAnsi" w:cstheme="minorHAnsi"/>
          <w:color w:val="474747"/>
          <w:sz w:val="22"/>
          <w:szCs w:val="22"/>
        </w:rPr>
        <w:t xml:space="preserve"> the application</w:t>
      </w:r>
      <w:r w:rsidRPr="000253F6">
        <w:rPr>
          <w:rStyle w:val="eop"/>
          <w:rFonts w:asciiTheme="minorHAnsi" w:hAnsiTheme="minorHAnsi" w:cstheme="minorHAnsi"/>
          <w:color w:val="474747"/>
          <w:sz w:val="22"/>
          <w:szCs w:val="22"/>
        </w:rPr>
        <w:t> </w:t>
      </w:r>
    </w:p>
    <w:p w14:paraId="04F65F5B" w14:textId="0EFC028D" w:rsidR="000253F6" w:rsidRPr="000253F6" w:rsidRDefault="000253F6" w:rsidP="000253F6">
      <w:pPr>
        <w:pStyle w:val="paragraph"/>
        <w:numPr>
          <w:ilvl w:val="0"/>
          <w:numId w:val="7"/>
        </w:numPr>
        <w:spacing w:before="0" w:beforeAutospacing="0" w:after="0" w:afterAutospacing="0"/>
        <w:ind w:left="360" w:firstLine="0"/>
        <w:textAlignment w:val="baseline"/>
        <w:rPr>
          <w:rFonts w:asciiTheme="minorHAnsi" w:hAnsiTheme="minorHAnsi" w:cstheme="minorHAnsi"/>
          <w:sz w:val="22"/>
          <w:szCs w:val="22"/>
        </w:rPr>
      </w:pPr>
      <w:r w:rsidRPr="000253F6">
        <w:rPr>
          <w:rStyle w:val="normaltextrun"/>
          <w:rFonts w:asciiTheme="minorHAnsi" w:hAnsiTheme="minorHAnsi" w:cstheme="minorHAnsi"/>
          <w:color w:val="474747"/>
          <w:sz w:val="22"/>
          <w:szCs w:val="22"/>
        </w:rPr>
        <w:t>Agree</w:t>
      </w:r>
      <w:r>
        <w:rPr>
          <w:rStyle w:val="normaltextrun"/>
          <w:rFonts w:asciiTheme="minorHAnsi" w:hAnsiTheme="minorHAnsi" w:cstheme="minorHAnsi"/>
          <w:color w:val="474747"/>
          <w:sz w:val="22"/>
          <w:szCs w:val="22"/>
        </w:rPr>
        <w:t>ing</w:t>
      </w:r>
      <w:r w:rsidRPr="000253F6">
        <w:rPr>
          <w:rStyle w:val="normaltextrun"/>
          <w:rFonts w:asciiTheme="minorHAnsi" w:hAnsiTheme="minorHAnsi" w:cstheme="minorHAnsi"/>
          <w:color w:val="474747"/>
          <w:sz w:val="22"/>
          <w:szCs w:val="22"/>
        </w:rPr>
        <w:t xml:space="preserve"> with the General Conditions of Award</w:t>
      </w:r>
      <w:r w:rsidRPr="000253F6">
        <w:rPr>
          <w:rStyle w:val="eop"/>
          <w:rFonts w:asciiTheme="minorHAnsi" w:hAnsiTheme="minorHAnsi" w:cstheme="minorHAnsi"/>
          <w:color w:val="474747"/>
          <w:sz w:val="22"/>
          <w:szCs w:val="22"/>
        </w:rPr>
        <w:t> </w:t>
      </w:r>
    </w:p>
    <w:p w14:paraId="7AB4C659" w14:textId="08172A4A" w:rsidR="000253F6" w:rsidRPr="000253F6" w:rsidRDefault="000253F6" w:rsidP="000253F6">
      <w:pPr>
        <w:pStyle w:val="paragraph"/>
        <w:numPr>
          <w:ilvl w:val="0"/>
          <w:numId w:val="8"/>
        </w:numPr>
        <w:spacing w:before="0" w:beforeAutospacing="0" w:after="0" w:afterAutospacing="0"/>
        <w:ind w:left="360" w:firstLine="0"/>
        <w:textAlignment w:val="baseline"/>
        <w:rPr>
          <w:rFonts w:asciiTheme="minorHAnsi" w:hAnsiTheme="minorHAnsi" w:cstheme="minorHAnsi"/>
          <w:sz w:val="22"/>
          <w:szCs w:val="22"/>
        </w:rPr>
      </w:pPr>
      <w:r w:rsidRPr="000253F6">
        <w:rPr>
          <w:rStyle w:val="normaltextrun"/>
          <w:rFonts w:asciiTheme="minorHAnsi" w:hAnsiTheme="minorHAnsi" w:cstheme="minorHAnsi"/>
          <w:color w:val="474747"/>
          <w:sz w:val="22"/>
          <w:szCs w:val="22"/>
        </w:rPr>
        <w:t>Acknowled</w:t>
      </w:r>
      <w:r>
        <w:rPr>
          <w:rStyle w:val="normaltextrun"/>
          <w:rFonts w:asciiTheme="minorHAnsi" w:hAnsiTheme="minorHAnsi" w:cstheme="minorHAnsi"/>
          <w:color w:val="474747"/>
          <w:sz w:val="22"/>
          <w:szCs w:val="22"/>
        </w:rPr>
        <w:t>ging</w:t>
      </w:r>
      <w:r w:rsidRPr="000253F6">
        <w:rPr>
          <w:rStyle w:val="normaltextrun"/>
          <w:rFonts w:asciiTheme="minorHAnsi" w:hAnsiTheme="minorHAnsi" w:cstheme="minorHAnsi"/>
          <w:color w:val="474747"/>
          <w:sz w:val="22"/>
          <w:szCs w:val="22"/>
        </w:rPr>
        <w:t xml:space="preserve"> that no other application can be made while this grant is current</w:t>
      </w:r>
      <w:r>
        <w:rPr>
          <w:rStyle w:val="normaltextrun"/>
          <w:rFonts w:asciiTheme="minorHAnsi" w:hAnsiTheme="minorHAnsi" w:cstheme="minorHAnsi"/>
          <w:color w:val="474747"/>
          <w:sz w:val="22"/>
          <w:szCs w:val="22"/>
        </w:rPr>
        <w:t>.</w:t>
      </w:r>
    </w:p>
    <w:p w14:paraId="34ADC802" w14:textId="042A4F8E" w:rsidR="00517B67" w:rsidRPr="000253F6" w:rsidRDefault="000253F6" w:rsidP="000253F6">
      <w:pPr>
        <w:keepNext/>
        <w:keepLines/>
        <w:rPr>
          <w:rFonts w:ascii="Calibri" w:eastAsia="Calibri" w:hAnsi="Calibri" w:cs="Calibri"/>
        </w:rPr>
      </w:pPr>
      <w:r w:rsidRPr="000253F6">
        <w:rPr>
          <w:rFonts w:ascii="Calibri" w:eastAsia="Calibri" w:hAnsi="Calibri" w:cs="Calibri"/>
        </w:rPr>
        <w:t xml:space="preserve"> </w:t>
      </w:r>
      <w:r w:rsidR="00517B67" w:rsidRPr="000253F6">
        <w:rPr>
          <w:rFonts w:ascii="Calibri" w:eastAsia="Calibri" w:hAnsi="Calibri" w:cs="Calibri"/>
        </w:rPr>
        <w:t xml:space="preserve">A </w:t>
      </w:r>
      <w:r w:rsidR="00E82F2D" w:rsidRPr="000253F6">
        <w:rPr>
          <w:rFonts w:ascii="Calibri" w:eastAsia="Calibri" w:hAnsi="Calibri" w:cs="Calibri"/>
        </w:rPr>
        <w:t>sample</w:t>
      </w:r>
      <w:r w:rsidR="00517B67" w:rsidRPr="000253F6">
        <w:rPr>
          <w:rFonts w:ascii="Calibri" w:eastAsia="Calibri" w:hAnsi="Calibri" w:cs="Calibri"/>
        </w:rPr>
        <w:t xml:space="preserve"> extract minute </w:t>
      </w:r>
      <w:r w:rsidR="002D17B1" w:rsidRPr="000253F6">
        <w:rPr>
          <w:rFonts w:ascii="Calibri" w:eastAsia="Calibri" w:hAnsi="Calibri" w:cs="Calibri"/>
        </w:rPr>
        <w:t xml:space="preserve">is </w:t>
      </w:r>
      <w:r w:rsidR="00517B67" w:rsidRPr="000253F6">
        <w:rPr>
          <w:rFonts w:ascii="Calibri" w:eastAsia="Calibri" w:hAnsi="Calibri" w:cs="Calibri"/>
        </w:rPr>
        <w:t>available from the Fund website.</w:t>
      </w:r>
    </w:p>
    <w:p w14:paraId="09DEB817" w14:textId="28077EA8" w:rsidR="00A4411C" w:rsidRPr="00A4411C" w:rsidRDefault="00A4411C" w:rsidP="00A4411C">
      <w:pPr>
        <w:jc w:val="center"/>
        <w:rPr>
          <w:rFonts w:ascii="Calibri" w:eastAsia="Calibri" w:hAnsi="Calibri" w:cs="Calibri"/>
          <w:b/>
        </w:rPr>
      </w:pPr>
      <w:r w:rsidRPr="00A4411C">
        <w:rPr>
          <w:rFonts w:ascii="Calibri" w:eastAsia="Calibri" w:hAnsi="Calibri" w:cs="Calibri"/>
          <w:b/>
        </w:rPr>
        <w:t>If you have any further questions about the 202</w:t>
      </w:r>
      <w:r w:rsidR="00B50B68">
        <w:rPr>
          <w:rFonts w:ascii="Calibri" w:eastAsia="Calibri" w:hAnsi="Calibri" w:cs="Calibri"/>
          <w:b/>
        </w:rPr>
        <w:t>2</w:t>
      </w:r>
      <w:r w:rsidRPr="00A4411C">
        <w:rPr>
          <w:rFonts w:ascii="Calibri" w:eastAsia="Calibri" w:hAnsi="Calibri" w:cs="Calibri"/>
          <w:b/>
        </w:rPr>
        <w:t xml:space="preserve"> Small Grants Fund please send them to: </w:t>
      </w:r>
      <w:hyperlink r:id="rId11" w:history="1">
        <w:r w:rsidR="00B50B68" w:rsidRPr="00B50B68">
          <w:rPr>
            <w:rStyle w:val="Hyperlink"/>
            <w:rFonts w:ascii="Calibri" w:eastAsia="Calibri" w:hAnsi="Calibri" w:cs="Calibri"/>
            <w:b/>
          </w:rPr>
          <w:t>2022SGF@churchofscotland.org.uk</w:t>
        </w:r>
      </w:hyperlink>
    </w:p>
    <w:sectPr w:rsidR="00A4411C" w:rsidRPr="00A4411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796FC" w14:textId="77777777" w:rsidR="000A62C0" w:rsidRDefault="000A62C0" w:rsidP="00426F64">
      <w:pPr>
        <w:spacing w:after="0" w:line="240" w:lineRule="auto"/>
      </w:pPr>
      <w:r>
        <w:separator/>
      </w:r>
    </w:p>
  </w:endnote>
  <w:endnote w:type="continuationSeparator" w:id="0">
    <w:p w14:paraId="677C3B7E" w14:textId="77777777" w:rsidR="000A62C0" w:rsidRDefault="000A62C0" w:rsidP="0042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64CA" w14:textId="33BE836E" w:rsidR="00426F64" w:rsidRDefault="00426F64">
    <w:pPr>
      <w:pStyle w:val="Footer"/>
    </w:pPr>
    <w:r>
      <w:t>Guidelines for Applicants</w:t>
    </w:r>
    <w:r>
      <w:tab/>
    </w:r>
    <w:r w:rsidR="00D83A91">
      <w:t>05/04</w:t>
    </w:r>
    <w:r w:rsidR="00B50B68">
      <w:t>/2022</w:t>
    </w:r>
    <w:r>
      <w:tab/>
      <w:t xml:space="preserve">Issue </w:t>
    </w:r>
    <w:r w:rsidR="00D83A91">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C0759" w14:textId="77777777" w:rsidR="000A62C0" w:rsidRDefault="000A62C0" w:rsidP="00426F64">
      <w:pPr>
        <w:spacing w:after="0" w:line="240" w:lineRule="auto"/>
      </w:pPr>
      <w:r>
        <w:separator/>
      </w:r>
    </w:p>
  </w:footnote>
  <w:footnote w:type="continuationSeparator" w:id="0">
    <w:p w14:paraId="6B97DF53" w14:textId="77777777" w:rsidR="000A62C0" w:rsidRDefault="000A62C0" w:rsidP="00426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4E28"/>
    <w:multiLevelType w:val="hybridMultilevel"/>
    <w:tmpl w:val="95988D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DB005A5"/>
    <w:multiLevelType w:val="hybridMultilevel"/>
    <w:tmpl w:val="6A522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8692C"/>
    <w:multiLevelType w:val="multilevel"/>
    <w:tmpl w:val="1A661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860F6C"/>
    <w:multiLevelType w:val="hybridMultilevel"/>
    <w:tmpl w:val="C0306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05B08BB"/>
    <w:multiLevelType w:val="multilevel"/>
    <w:tmpl w:val="4ADA02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07216C"/>
    <w:multiLevelType w:val="hybridMultilevel"/>
    <w:tmpl w:val="D624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D3A0C"/>
    <w:multiLevelType w:val="multilevel"/>
    <w:tmpl w:val="17964B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D54DBB"/>
    <w:multiLevelType w:val="hybridMultilevel"/>
    <w:tmpl w:val="D504A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D7"/>
    <w:rsid w:val="000065D7"/>
    <w:rsid w:val="0001296A"/>
    <w:rsid w:val="000253F6"/>
    <w:rsid w:val="000A5ECA"/>
    <w:rsid w:val="000A62C0"/>
    <w:rsid w:val="00163E9D"/>
    <w:rsid w:val="001A6702"/>
    <w:rsid w:val="001C2138"/>
    <w:rsid w:val="002A08FC"/>
    <w:rsid w:val="002A4C7E"/>
    <w:rsid w:val="002D17B1"/>
    <w:rsid w:val="00340BC9"/>
    <w:rsid w:val="003833D5"/>
    <w:rsid w:val="00406D7A"/>
    <w:rsid w:val="00417E53"/>
    <w:rsid w:val="0042347C"/>
    <w:rsid w:val="00426F64"/>
    <w:rsid w:val="0047509F"/>
    <w:rsid w:val="004801A2"/>
    <w:rsid w:val="00491765"/>
    <w:rsid w:val="004A3C04"/>
    <w:rsid w:val="004C28D5"/>
    <w:rsid w:val="004D03AE"/>
    <w:rsid w:val="00516FD0"/>
    <w:rsid w:val="00517B67"/>
    <w:rsid w:val="0052391C"/>
    <w:rsid w:val="00692331"/>
    <w:rsid w:val="006C489B"/>
    <w:rsid w:val="006C5C54"/>
    <w:rsid w:val="00736686"/>
    <w:rsid w:val="00742654"/>
    <w:rsid w:val="007B5E73"/>
    <w:rsid w:val="00816C8F"/>
    <w:rsid w:val="008509DE"/>
    <w:rsid w:val="008A5C45"/>
    <w:rsid w:val="009377F6"/>
    <w:rsid w:val="0095592F"/>
    <w:rsid w:val="00957306"/>
    <w:rsid w:val="00982547"/>
    <w:rsid w:val="00A126E8"/>
    <w:rsid w:val="00A4411C"/>
    <w:rsid w:val="00AB3AB6"/>
    <w:rsid w:val="00AB6FC6"/>
    <w:rsid w:val="00B11539"/>
    <w:rsid w:val="00B50B68"/>
    <w:rsid w:val="00B5221C"/>
    <w:rsid w:val="00B665DE"/>
    <w:rsid w:val="00B6790A"/>
    <w:rsid w:val="00BF206E"/>
    <w:rsid w:val="00C37CB9"/>
    <w:rsid w:val="00C62B2E"/>
    <w:rsid w:val="00C93209"/>
    <w:rsid w:val="00CF55B3"/>
    <w:rsid w:val="00D04C93"/>
    <w:rsid w:val="00D7196E"/>
    <w:rsid w:val="00D83A91"/>
    <w:rsid w:val="00D90CD7"/>
    <w:rsid w:val="00DC3FF6"/>
    <w:rsid w:val="00DF6E84"/>
    <w:rsid w:val="00E013C3"/>
    <w:rsid w:val="00E3325E"/>
    <w:rsid w:val="00E3517B"/>
    <w:rsid w:val="00E76369"/>
    <w:rsid w:val="00E82F2D"/>
    <w:rsid w:val="00E83738"/>
    <w:rsid w:val="00E94E7A"/>
    <w:rsid w:val="00FB3256"/>
    <w:rsid w:val="00FD4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5233"/>
  <w15:chartTrackingRefBased/>
  <w15:docId w15:val="{9BB43EAC-2A57-4358-AFF0-47FBC816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C8F"/>
    <w:pPr>
      <w:spacing w:after="200" w:line="276" w:lineRule="auto"/>
      <w:ind w:left="720"/>
      <w:contextualSpacing/>
    </w:pPr>
  </w:style>
  <w:style w:type="table" w:styleId="TableGrid">
    <w:name w:val="Table Grid"/>
    <w:basedOn w:val="TableNormal"/>
    <w:uiPriority w:val="59"/>
    <w:rsid w:val="001C21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6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F64"/>
  </w:style>
  <w:style w:type="paragraph" w:styleId="Footer">
    <w:name w:val="footer"/>
    <w:basedOn w:val="Normal"/>
    <w:link w:val="FooterChar"/>
    <w:uiPriority w:val="99"/>
    <w:unhideWhenUsed/>
    <w:rsid w:val="00426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F64"/>
  </w:style>
  <w:style w:type="character" w:styleId="Hyperlink">
    <w:name w:val="Hyperlink"/>
    <w:basedOn w:val="DefaultParagraphFont"/>
    <w:uiPriority w:val="99"/>
    <w:unhideWhenUsed/>
    <w:rsid w:val="00A4411C"/>
    <w:rPr>
      <w:color w:val="0563C1" w:themeColor="hyperlink"/>
      <w:u w:val="single"/>
    </w:rPr>
  </w:style>
  <w:style w:type="character" w:styleId="UnresolvedMention">
    <w:name w:val="Unresolved Mention"/>
    <w:basedOn w:val="DefaultParagraphFont"/>
    <w:uiPriority w:val="99"/>
    <w:semiHidden/>
    <w:unhideWhenUsed/>
    <w:rsid w:val="00A4411C"/>
    <w:rPr>
      <w:color w:val="605E5C"/>
      <w:shd w:val="clear" w:color="auto" w:fill="E1DFDD"/>
    </w:rPr>
  </w:style>
  <w:style w:type="paragraph" w:styleId="BalloonText">
    <w:name w:val="Balloon Text"/>
    <w:basedOn w:val="Normal"/>
    <w:link w:val="BalloonTextChar"/>
    <w:uiPriority w:val="99"/>
    <w:semiHidden/>
    <w:unhideWhenUsed/>
    <w:rsid w:val="00955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92F"/>
    <w:rPr>
      <w:rFonts w:ascii="Segoe UI" w:hAnsi="Segoe UI" w:cs="Segoe UI"/>
      <w:sz w:val="18"/>
      <w:szCs w:val="18"/>
    </w:rPr>
  </w:style>
  <w:style w:type="paragraph" w:customStyle="1" w:styleId="paragraph">
    <w:name w:val="paragraph"/>
    <w:basedOn w:val="Normal"/>
    <w:rsid w:val="000253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253F6"/>
  </w:style>
  <w:style w:type="character" w:customStyle="1" w:styleId="eop">
    <w:name w:val="eop"/>
    <w:basedOn w:val="DefaultParagraphFont"/>
    <w:rsid w:val="00025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848887">
      <w:bodyDiv w:val="1"/>
      <w:marLeft w:val="0"/>
      <w:marRight w:val="0"/>
      <w:marTop w:val="0"/>
      <w:marBottom w:val="0"/>
      <w:divBdr>
        <w:top w:val="none" w:sz="0" w:space="0" w:color="auto"/>
        <w:left w:val="none" w:sz="0" w:space="0" w:color="auto"/>
        <w:bottom w:val="none" w:sz="0" w:space="0" w:color="auto"/>
        <w:right w:val="none" w:sz="0" w:space="0" w:color="auto"/>
      </w:divBdr>
      <w:divsChild>
        <w:div w:id="720641872">
          <w:marLeft w:val="0"/>
          <w:marRight w:val="0"/>
          <w:marTop w:val="0"/>
          <w:marBottom w:val="0"/>
          <w:divBdr>
            <w:top w:val="none" w:sz="0" w:space="0" w:color="auto"/>
            <w:left w:val="none" w:sz="0" w:space="0" w:color="auto"/>
            <w:bottom w:val="none" w:sz="0" w:space="0" w:color="auto"/>
            <w:right w:val="none" w:sz="0" w:space="0" w:color="auto"/>
          </w:divBdr>
        </w:div>
        <w:div w:id="709689410">
          <w:marLeft w:val="0"/>
          <w:marRight w:val="0"/>
          <w:marTop w:val="0"/>
          <w:marBottom w:val="0"/>
          <w:divBdr>
            <w:top w:val="none" w:sz="0" w:space="0" w:color="auto"/>
            <w:left w:val="none" w:sz="0" w:space="0" w:color="auto"/>
            <w:bottom w:val="none" w:sz="0" w:space="0" w:color="auto"/>
            <w:right w:val="none" w:sz="0" w:space="0" w:color="auto"/>
          </w:divBdr>
        </w:div>
        <w:div w:id="719980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22SGF@churchofscotland.org.uk" TargetMode="External"/><Relationship Id="rId5" Type="http://schemas.openxmlformats.org/officeDocument/2006/relationships/webSettings" Target="webSettings.xml"/><Relationship Id="rId10" Type="http://schemas.openxmlformats.org/officeDocument/2006/relationships/hyperlink" Target="mailto:2022SGF@churchofscotland.org.uk" TargetMode="External"/><Relationship Id="rId4" Type="http://schemas.openxmlformats.org/officeDocument/2006/relationships/settings" Target="settings.xml"/><Relationship Id="rId9" Type="http://schemas.openxmlformats.org/officeDocument/2006/relationships/hyperlink" Target="mailto:2022SGF@churchofscotlan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8F454-F6DB-4444-8EBF-18E21C83B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880</Words>
  <Characters>4723</Characters>
  <Application>Microsoft Office Word</Application>
  <DocSecurity>0</DocSecurity>
  <Lines>112</Lines>
  <Paragraphs>54</Paragraphs>
  <ScaleCrop>false</ScaleCrop>
  <HeadingPairs>
    <vt:vector size="2" baseType="variant">
      <vt:variant>
        <vt:lpstr>Title</vt:lpstr>
      </vt:variant>
      <vt:variant>
        <vt:i4>1</vt:i4>
      </vt:variant>
    </vt:vector>
  </HeadingPairs>
  <TitlesOfParts>
    <vt:vector size="1" baseType="lpstr">
      <vt:lpstr>Small Grants Fund Guidelines</vt:lpstr>
    </vt:vector>
  </TitlesOfParts>
  <Company>Church of Scotland</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Grants Fund Guidelines</dc:title>
  <dc:subject>Guidelines for anyone wishing to apply for the Small Grants Fund</dc:subject>
  <dc:creator/>
  <cp:keywords/>
  <dc:description/>
  <cp:lastModifiedBy>Brianne Moore</cp:lastModifiedBy>
  <cp:revision>5</cp:revision>
  <dcterms:created xsi:type="dcterms:W3CDTF">2022-04-05T11:35:00Z</dcterms:created>
  <dcterms:modified xsi:type="dcterms:W3CDTF">2022-04-06T15:43:00Z</dcterms:modified>
</cp:coreProperties>
</file>