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FADFC" w14:textId="77777777" w:rsidR="00A06E22" w:rsidRDefault="00BE6D85">
      <w:pPr>
        <w:spacing w:after="200" w:line="276" w:lineRule="auto"/>
      </w:pPr>
      <w:r>
        <w:rPr>
          <w:noProof/>
        </w:rPr>
        <mc:AlternateContent>
          <mc:Choice Requires="wpg">
            <w:drawing>
              <wp:anchor distT="0" distB="0" distL="114300" distR="114300" simplePos="0" relativeHeight="251689984" behindDoc="0" locked="0" layoutInCell="1" allowOverlap="1" wp14:anchorId="7CEE94BA" wp14:editId="67CCB0CF">
                <wp:simplePos x="0" y="0"/>
                <wp:positionH relativeFrom="column">
                  <wp:posOffset>-599928</wp:posOffset>
                </wp:positionH>
                <wp:positionV relativeFrom="paragraph">
                  <wp:posOffset>-569168</wp:posOffset>
                </wp:positionV>
                <wp:extent cx="7113273" cy="1291589"/>
                <wp:effectExtent l="0" t="0" r="0" b="3811"/>
                <wp:wrapNone/>
                <wp:docPr id="1" name="Group 26"/>
                <wp:cNvGraphicFramePr/>
                <a:graphic xmlns:a="http://schemas.openxmlformats.org/drawingml/2006/main">
                  <a:graphicData uri="http://schemas.microsoft.com/office/word/2010/wordprocessingGroup">
                    <wpg:wgp>
                      <wpg:cNvGrpSpPr/>
                      <wpg:grpSpPr>
                        <a:xfrm>
                          <a:off x="0" y="0"/>
                          <a:ext cx="7113273" cy="1291589"/>
                          <a:chOff x="0" y="0"/>
                          <a:chExt cx="7113273" cy="1291589"/>
                        </a:xfrm>
                      </wpg:grpSpPr>
                      <wps:wsp>
                        <wps:cNvPr id="2" name="Rectangle 51"/>
                        <wps:cNvSpPr/>
                        <wps:spPr>
                          <a:xfrm>
                            <a:off x="0" y="0"/>
                            <a:ext cx="7113273" cy="1200488"/>
                          </a:xfrm>
                          <a:custGeom>
                            <a:avLst/>
                            <a:gdLst>
                              <a:gd name="f0" fmla="val 10800000"/>
                              <a:gd name="f1" fmla="val 5400000"/>
                              <a:gd name="f2" fmla="val 180"/>
                              <a:gd name="f3" fmla="val w"/>
                              <a:gd name="f4" fmla="val h"/>
                              <a:gd name="f5" fmla="val 0"/>
                              <a:gd name="f6" fmla="val 7312660"/>
                              <a:gd name="f7" fmla="val 1129665"/>
                              <a:gd name="f8" fmla="val 3619500"/>
                              <a:gd name="f9" fmla="val 733425"/>
                              <a:gd name="f10" fmla="val 1091565"/>
                              <a:gd name="f11" fmla="+- 0 0 -90"/>
                              <a:gd name="f12" fmla="*/ f3 1 7312660"/>
                              <a:gd name="f13" fmla="*/ f4 1 1129665"/>
                              <a:gd name="f14" fmla="+- f7 0 f5"/>
                              <a:gd name="f15" fmla="+- f6 0 f5"/>
                              <a:gd name="f16" fmla="*/ f11 f0 1"/>
                              <a:gd name="f17" fmla="*/ f15 1 7312660"/>
                              <a:gd name="f18" fmla="*/ f14 1 1129665"/>
                              <a:gd name="f19" fmla="*/ 0 f15 1"/>
                              <a:gd name="f20" fmla="*/ 7312660 f15 1"/>
                              <a:gd name="f21" fmla="*/ 3619500 f15 1"/>
                              <a:gd name="f22" fmla="*/ 0 f14 1"/>
                              <a:gd name="f23" fmla="*/ 1129665 f14 1"/>
                              <a:gd name="f24" fmla="*/ 733425 f14 1"/>
                              <a:gd name="f25" fmla="*/ 1091565 f14 1"/>
                              <a:gd name="f26" fmla="*/ f16 1 f2"/>
                              <a:gd name="f27" fmla="*/ f19 1 7312660"/>
                              <a:gd name="f28" fmla="*/ f20 1 7312660"/>
                              <a:gd name="f29" fmla="*/ f21 1 7312660"/>
                              <a:gd name="f30" fmla="*/ f22 1 1129665"/>
                              <a:gd name="f31" fmla="*/ f23 1 1129665"/>
                              <a:gd name="f32" fmla="*/ f24 1 1129665"/>
                              <a:gd name="f33" fmla="*/ f25 1 1129665"/>
                              <a:gd name="f34" fmla="*/ f5 1 f17"/>
                              <a:gd name="f35" fmla="*/ f6 1 f17"/>
                              <a:gd name="f36" fmla="*/ f5 1 f18"/>
                              <a:gd name="f37" fmla="*/ f7 1 f18"/>
                              <a:gd name="f38" fmla="+- f26 0 f1"/>
                              <a:gd name="f39" fmla="*/ f27 1 f17"/>
                              <a:gd name="f40" fmla="*/ f30 1 f18"/>
                              <a:gd name="f41" fmla="*/ f28 1 f17"/>
                              <a:gd name="f42" fmla="*/ f31 1 f18"/>
                              <a:gd name="f43" fmla="*/ f29 1 f17"/>
                              <a:gd name="f44" fmla="*/ f32 1 f18"/>
                              <a:gd name="f45" fmla="*/ f33 1 f18"/>
                              <a:gd name="f46" fmla="*/ f34 f12 1"/>
                              <a:gd name="f47" fmla="*/ f35 f12 1"/>
                              <a:gd name="f48" fmla="*/ f37 f13 1"/>
                              <a:gd name="f49" fmla="*/ f36 f13 1"/>
                              <a:gd name="f50" fmla="*/ f39 f12 1"/>
                              <a:gd name="f51" fmla="*/ f40 f13 1"/>
                              <a:gd name="f52" fmla="*/ f41 f12 1"/>
                              <a:gd name="f53" fmla="*/ f42 f13 1"/>
                              <a:gd name="f54" fmla="*/ f43 f12 1"/>
                              <a:gd name="f55" fmla="*/ f44 f13 1"/>
                              <a:gd name="f56" fmla="*/ f45 f13 1"/>
                            </a:gdLst>
                            <a:ahLst/>
                            <a:cxnLst>
                              <a:cxn ang="3cd4">
                                <a:pos x="hc" y="t"/>
                              </a:cxn>
                              <a:cxn ang="0">
                                <a:pos x="r" y="vc"/>
                              </a:cxn>
                              <a:cxn ang="cd4">
                                <a:pos x="hc" y="b"/>
                              </a:cxn>
                              <a:cxn ang="cd2">
                                <a:pos x="l" y="vc"/>
                              </a:cxn>
                              <a:cxn ang="f38">
                                <a:pos x="f50" y="f51"/>
                              </a:cxn>
                              <a:cxn ang="f38">
                                <a:pos x="f52" y="f51"/>
                              </a:cxn>
                              <a:cxn ang="f38">
                                <a:pos x="f52" y="f53"/>
                              </a:cxn>
                              <a:cxn ang="f38">
                                <a:pos x="f54" y="f55"/>
                              </a:cxn>
                              <a:cxn ang="f38">
                                <a:pos x="f50" y="f56"/>
                              </a:cxn>
                              <a:cxn ang="f38">
                                <a:pos x="f50" y="f51"/>
                              </a:cxn>
                            </a:cxnLst>
                            <a:rect l="f46" t="f49" r="f47" b="f48"/>
                            <a:pathLst>
                              <a:path w="7312660" h="1129665">
                                <a:moveTo>
                                  <a:pt x="f5" y="f5"/>
                                </a:moveTo>
                                <a:lnTo>
                                  <a:pt x="f6" y="f5"/>
                                </a:lnTo>
                                <a:lnTo>
                                  <a:pt x="f6" y="f7"/>
                                </a:lnTo>
                                <a:lnTo>
                                  <a:pt x="f8" y="f9"/>
                                </a:lnTo>
                                <a:lnTo>
                                  <a:pt x="f5" y="f10"/>
                                </a:lnTo>
                                <a:lnTo>
                                  <a:pt x="f5" y="f5"/>
                                </a:lnTo>
                                <a:close/>
                              </a:path>
                            </a:pathLst>
                          </a:custGeom>
                          <a:solidFill>
                            <a:srgbClr val="4472C4"/>
                          </a:solidFill>
                          <a:ln cap="flat">
                            <a:noFill/>
                            <a:prstDash val="solid"/>
                          </a:ln>
                        </wps:spPr>
                        <wps:bodyPr lIns="0" tIns="0" rIns="0" bIns="0"/>
                      </wps:wsp>
                      <wps:wsp>
                        <wps:cNvPr id="3" name="Rectangle 28"/>
                        <wps:cNvSpPr/>
                        <wps:spPr>
                          <a:xfrm>
                            <a:off x="0" y="0"/>
                            <a:ext cx="7113273" cy="1291589"/>
                          </a:xfrm>
                          <a:prstGeom prst="rect">
                            <a:avLst/>
                          </a:prstGeom>
                          <a:blipFill>
                            <a:blip r:embed="rId7">
                              <a:alphaModFix/>
                            </a:blip>
                            <a:stretch>
                              <a:fillRect/>
                            </a:stretch>
                          </a:blipFill>
                          <a:ln cap="flat">
                            <a:noFill/>
                            <a:prstDash val="solid"/>
                          </a:ln>
                        </wps:spPr>
                        <wps:bodyPr lIns="0" tIns="0" rIns="0" bIns="0"/>
                      </wps:wsp>
                    </wpg:wgp>
                  </a:graphicData>
                </a:graphic>
              </wp:anchor>
            </w:drawing>
          </mc:Choice>
          <mc:Fallback>
            <w:pict>
              <v:group w14:anchorId="598DB414" id="Group 26" o:spid="_x0000_s1026" style="position:absolute;margin-left:-47.25pt;margin-top:-44.8pt;width:560.1pt;height:101.7pt;z-index:251689984" coordsize="71132,12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">
                <v:shape id="Rectangle 51" o:spid="_x0000_s1027" style="position:absolute;width:71132;height:12004;visibility:visible;mso-wrap-style:square;v-text-anchor:top"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" path="m,l7312660,r,1129665l3619500,733425,,1091565,,xe" fillcolor="#4472c4" stroked="f">
                  <v:path arrowok="t" o:connecttype="custom" o:connectlocs="3556637,0;7113273,600244;3556637,1200488;0,600244;0,0;7113273,0;7113273,1200488;3520811,779406;0,1159999;0,0" o:connectangles="270,0,90,180,0,0,0,0,0,0" textboxrect="0,0,7312660,1129665"/>
                </v:shape>
                <v:rect id="Rectangle 28" o:spid="_x0000_s1028" style="position:absolute;width:71132;height:1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" stroked="f">
                  <v:fill r:id="rId8" o:title="" recolor="t" rotate="t" type="frame"/>
                  <v:textbox inset="0,0,0,0"/>
                </v:rect>
              </v:group>
            </w:pict>
          </mc:Fallback>
        </mc:AlternateContent>
      </w:r>
    </w:p>
    <w:p w14:paraId="41626288" w14:textId="77777777" w:rsidR="00A06E22" w:rsidRDefault="00A06E22">
      <w:pPr>
        <w:spacing w:after="200" w:line="276" w:lineRule="auto"/>
        <w:rPr>
          <w:rFonts w:cs="Calibri"/>
        </w:rPr>
      </w:pPr>
    </w:p>
    <w:p w14:paraId="766AC7E8" w14:textId="77777777" w:rsidR="00A06E22" w:rsidRDefault="00A06E22">
      <w:pPr>
        <w:spacing w:after="200" w:line="276" w:lineRule="auto"/>
        <w:rPr>
          <w:rFonts w:cs="Calibri"/>
        </w:rPr>
      </w:pPr>
    </w:p>
    <w:p w14:paraId="7983FA93" w14:textId="77777777" w:rsidR="00A06E22" w:rsidRDefault="00A06E22">
      <w:pPr>
        <w:spacing w:after="200" w:line="276" w:lineRule="auto"/>
        <w:rPr>
          <w:rFonts w:cs="Calibri"/>
        </w:rPr>
      </w:pPr>
    </w:p>
    <w:p w14:paraId="5730DDCD" w14:textId="77777777" w:rsidR="00A06E22" w:rsidRDefault="00A06E22">
      <w:pPr>
        <w:spacing w:after="200" w:line="276" w:lineRule="auto"/>
        <w:rPr>
          <w:rFonts w:cs="Calibri"/>
        </w:rPr>
      </w:pPr>
    </w:p>
    <w:p w14:paraId="08B9D9D1" w14:textId="77777777" w:rsidR="00A06E22" w:rsidRDefault="00A06E22">
      <w:pPr>
        <w:spacing w:after="200" w:line="276" w:lineRule="auto"/>
        <w:rPr>
          <w:rFonts w:cs="Calibri"/>
        </w:rPr>
      </w:pPr>
    </w:p>
    <w:p w14:paraId="5CE5E052" w14:textId="77777777" w:rsidR="00A06E22" w:rsidRDefault="00A06E22">
      <w:pPr>
        <w:spacing w:after="200" w:line="276" w:lineRule="auto"/>
        <w:rPr>
          <w:rFonts w:cs="Calibri"/>
        </w:rPr>
      </w:pPr>
    </w:p>
    <w:p w14:paraId="79DB88DF" w14:textId="77777777" w:rsidR="00A06E22" w:rsidRDefault="00A06E22">
      <w:pPr>
        <w:spacing w:after="200" w:line="276" w:lineRule="auto"/>
        <w:rPr>
          <w:rFonts w:cs="Calibri"/>
        </w:rPr>
      </w:pPr>
    </w:p>
    <w:p w14:paraId="761EC01B" w14:textId="77777777" w:rsidR="00A06E22" w:rsidRDefault="00A06E22">
      <w:pPr>
        <w:spacing w:after="200" w:line="276" w:lineRule="auto"/>
        <w:rPr>
          <w:rFonts w:cs="Calibri"/>
        </w:rPr>
      </w:pPr>
    </w:p>
    <w:p w14:paraId="14BCB7A2" w14:textId="77777777" w:rsidR="00A06E22" w:rsidRDefault="00A06E22">
      <w:pPr>
        <w:spacing w:after="200" w:line="276" w:lineRule="auto"/>
        <w:rPr>
          <w:rFonts w:cs="Calibri"/>
        </w:rPr>
      </w:pPr>
    </w:p>
    <w:p w14:paraId="26DD8404" w14:textId="77777777" w:rsidR="00A06E22" w:rsidRDefault="00A06E22">
      <w:pPr>
        <w:spacing w:after="200" w:line="276" w:lineRule="auto"/>
        <w:rPr>
          <w:rFonts w:cs="Calibri"/>
        </w:rPr>
      </w:pPr>
    </w:p>
    <w:p w14:paraId="1B1E4FD8" w14:textId="77777777" w:rsidR="00A06E22" w:rsidRDefault="00A06E22">
      <w:pPr>
        <w:spacing w:after="200" w:line="276" w:lineRule="auto"/>
        <w:rPr>
          <w:rFonts w:cs="Calibri"/>
        </w:rPr>
      </w:pPr>
    </w:p>
    <w:p w14:paraId="74E9C265" w14:textId="77777777" w:rsidR="00A06E22" w:rsidRDefault="00A06E22">
      <w:pPr>
        <w:spacing w:after="200" w:line="276" w:lineRule="auto"/>
        <w:rPr>
          <w:rFonts w:cs="Calibri"/>
        </w:rPr>
      </w:pPr>
    </w:p>
    <w:p w14:paraId="46D38DFC" w14:textId="77777777" w:rsidR="00A06E22" w:rsidRDefault="00A06E22">
      <w:pPr>
        <w:spacing w:after="200" w:line="276" w:lineRule="auto"/>
        <w:rPr>
          <w:rFonts w:cs="Calibri"/>
        </w:rPr>
      </w:pPr>
    </w:p>
    <w:p w14:paraId="3CFAC899" w14:textId="77777777" w:rsidR="00A06E22" w:rsidRDefault="00A06E22">
      <w:pPr>
        <w:spacing w:after="200" w:line="276" w:lineRule="auto"/>
        <w:rPr>
          <w:rFonts w:cs="Calibri"/>
        </w:rPr>
      </w:pPr>
    </w:p>
    <w:p w14:paraId="7BEE7D6E" w14:textId="77777777" w:rsidR="00A06E22" w:rsidRDefault="00BE6D85">
      <w:pPr>
        <w:spacing w:after="200" w:line="276" w:lineRule="auto"/>
        <w:jc w:val="right"/>
        <w:rPr>
          <w:rFonts w:cs="Calibri"/>
          <w:color w:val="4472C4"/>
          <w:sz w:val="64"/>
          <w:szCs w:val="64"/>
        </w:rPr>
      </w:pPr>
      <w:r>
        <w:rPr>
          <w:rFonts w:cs="Calibri"/>
          <w:color w:val="4472C4"/>
          <w:sz w:val="64"/>
          <w:szCs w:val="64"/>
        </w:rPr>
        <w:t>CHURCH OF SCOTLAND</w:t>
      </w:r>
    </w:p>
    <w:p w14:paraId="074EDBBA" w14:textId="77777777" w:rsidR="00A06E22" w:rsidRDefault="00BE6D85">
      <w:pPr>
        <w:spacing w:after="200" w:line="276" w:lineRule="auto"/>
        <w:jc w:val="right"/>
        <w:rPr>
          <w:rFonts w:cs="Calibri"/>
          <w:color w:val="4472C4"/>
          <w:sz w:val="64"/>
          <w:szCs w:val="64"/>
        </w:rPr>
      </w:pPr>
      <w:r>
        <w:rPr>
          <w:rFonts w:cs="Calibri"/>
          <w:color w:val="4472C4"/>
          <w:sz w:val="64"/>
          <w:szCs w:val="64"/>
        </w:rPr>
        <w:t>READERSHIP HANDBOOK</w:t>
      </w:r>
    </w:p>
    <w:p w14:paraId="77501E4C" w14:textId="77777777" w:rsidR="00A06E22" w:rsidRDefault="00BE6D85">
      <w:pPr>
        <w:spacing w:after="200" w:line="276" w:lineRule="auto"/>
        <w:jc w:val="right"/>
        <w:rPr>
          <w:rFonts w:cs="Calibri"/>
          <w:sz w:val="36"/>
          <w:szCs w:val="36"/>
        </w:rPr>
      </w:pPr>
      <w:r>
        <w:rPr>
          <w:rFonts w:cs="Calibri"/>
          <w:sz w:val="36"/>
          <w:szCs w:val="36"/>
        </w:rPr>
        <w:t>January 2021 Version</w:t>
      </w:r>
    </w:p>
    <w:p w14:paraId="57A73E7F" w14:textId="77777777" w:rsidR="00A06E22" w:rsidRDefault="00BE6D85">
      <w:pPr>
        <w:spacing w:after="200" w:line="276" w:lineRule="auto"/>
        <w:rPr>
          <w:rFonts w:cs="Calibri"/>
        </w:rPr>
      </w:pPr>
      <w:r>
        <w:rPr>
          <w:rFonts w:cs="Calibri"/>
        </w:rPr>
        <w:t xml:space="preserve"> </w:t>
      </w:r>
    </w:p>
    <w:p w14:paraId="461575C3" w14:textId="77777777" w:rsidR="00A06E22" w:rsidRDefault="00A06E22">
      <w:pPr>
        <w:spacing w:after="200" w:line="276" w:lineRule="auto"/>
        <w:rPr>
          <w:rFonts w:cs="Calibri"/>
        </w:rPr>
      </w:pPr>
    </w:p>
    <w:p w14:paraId="40539BB2" w14:textId="77777777" w:rsidR="00A06E22" w:rsidRDefault="00A06E22">
      <w:pPr>
        <w:pageBreakBefore/>
        <w:rPr>
          <w:rFonts w:cs="Calibri"/>
        </w:rPr>
      </w:pPr>
    </w:p>
    <w:p w14:paraId="6288DE0B" w14:textId="77777777" w:rsidR="00A06E22" w:rsidRDefault="00BE6D85">
      <w:pPr>
        <w:spacing w:after="200" w:line="276" w:lineRule="auto"/>
        <w:rPr>
          <w:rFonts w:cs="Calibri"/>
        </w:rPr>
      </w:pPr>
      <w:r>
        <w:rPr>
          <w:rFonts w:cs="Calibri"/>
        </w:rPr>
        <w:t>CONTENTS</w:t>
      </w:r>
    </w:p>
    <w:p w14:paraId="37BB38CB" w14:textId="77777777" w:rsidR="00A06E22" w:rsidRDefault="00BE6D85">
      <w:pPr>
        <w:spacing w:line="276" w:lineRule="auto"/>
        <w:ind w:left="0" w:firstLine="0"/>
        <w:rPr>
          <w:rFonts w:cs="Calibri"/>
        </w:rPr>
      </w:pPr>
      <w:r>
        <w:rPr>
          <w:rFonts w:cs="Calibri"/>
        </w:rPr>
        <w:t>1.    WHO TO CONTACT</w:t>
      </w:r>
    </w:p>
    <w:p w14:paraId="247E93B2" w14:textId="77777777" w:rsidR="00A06E22" w:rsidRDefault="00A06E22">
      <w:pPr>
        <w:spacing w:line="276" w:lineRule="auto"/>
        <w:ind w:left="0" w:firstLine="0"/>
        <w:rPr>
          <w:rFonts w:cs="Calibri"/>
        </w:rPr>
      </w:pPr>
    </w:p>
    <w:p w14:paraId="26F4E63D" w14:textId="77777777" w:rsidR="00A06E22" w:rsidRDefault="00BE6D85">
      <w:pPr>
        <w:spacing w:line="276" w:lineRule="auto"/>
        <w:ind w:left="0" w:firstLine="0"/>
        <w:rPr>
          <w:rFonts w:cs="Calibri"/>
        </w:rPr>
      </w:pPr>
      <w:r>
        <w:rPr>
          <w:rFonts w:cs="Calibri"/>
        </w:rPr>
        <w:t xml:space="preserve">2.   THE MINISTRY OF THE READER  </w:t>
      </w:r>
    </w:p>
    <w:p w14:paraId="1C316C15" w14:textId="77777777" w:rsidR="00A06E22" w:rsidRDefault="00BE6D85">
      <w:pPr>
        <w:spacing w:line="276" w:lineRule="auto"/>
        <w:ind w:left="0" w:firstLine="0"/>
        <w:rPr>
          <w:rFonts w:cs="Calibri"/>
        </w:rPr>
      </w:pPr>
      <w:r>
        <w:rPr>
          <w:rFonts w:cs="Calibri"/>
        </w:rPr>
        <w:t>Background</w:t>
      </w:r>
    </w:p>
    <w:p w14:paraId="2F0C24C4" w14:textId="77777777" w:rsidR="00A06E22" w:rsidRDefault="00BE6D85">
      <w:pPr>
        <w:spacing w:line="276" w:lineRule="auto"/>
        <w:ind w:left="0" w:firstLine="0"/>
        <w:rPr>
          <w:rFonts w:cs="Calibri"/>
        </w:rPr>
      </w:pPr>
      <w:r>
        <w:rPr>
          <w:rFonts w:cs="Calibri"/>
        </w:rPr>
        <w:t>Specific Role of Reader</w:t>
      </w:r>
    </w:p>
    <w:p w14:paraId="7FEB4373" w14:textId="77777777" w:rsidR="00A06E22" w:rsidRDefault="00BE6D85">
      <w:pPr>
        <w:spacing w:line="276" w:lineRule="auto"/>
        <w:ind w:left="0" w:firstLine="0"/>
        <w:rPr>
          <w:rFonts w:cs="Calibri"/>
        </w:rPr>
      </w:pPr>
      <w:r>
        <w:rPr>
          <w:rFonts w:cs="Calibri"/>
        </w:rPr>
        <w:t xml:space="preserve">Specific Restrictions on </w:t>
      </w:r>
      <w:r>
        <w:rPr>
          <w:rFonts w:cs="Calibri"/>
        </w:rPr>
        <w:t>Readers in Training</w:t>
      </w:r>
    </w:p>
    <w:p w14:paraId="7F878138" w14:textId="77777777" w:rsidR="00A06E22" w:rsidRDefault="00A06E22">
      <w:pPr>
        <w:spacing w:line="276" w:lineRule="auto"/>
        <w:ind w:left="0" w:firstLine="0"/>
        <w:rPr>
          <w:rFonts w:cs="Calibri"/>
        </w:rPr>
      </w:pPr>
    </w:p>
    <w:p w14:paraId="0C7537A9" w14:textId="77777777" w:rsidR="00A06E22" w:rsidRDefault="00BE6D85">
      <w:pPr>
        <w:spacing w:line="276" w:lineRule="auto"/>
        <w:ind w:left="0" w:firstLine="0"/>
        <w:rPr>
          <w:rFonts w:cs="Calibri"/>
        </w:rPr>
      </w:pPr>
      <w:r>
        <w:rPr>
          <w:rFonts w:cs="Calibri"/>
        </w:rPr>
        <w:t>3.    SELECTION OF READERS</w:t>
      </w:r>
    </w:p>
    <w:p w14:paraId="07E4FAAE" w14:textId="77777777" w:rsidR="00A06E22" w:rsidRDefault="00BE6D85">
      <w:pPr>
        <w:spacing w:line="276" w:lineRule="auto"/>
        <w:ind w:left="0" w:firstLine="0"/>
        <w:rPr>
          <w:rFonts w:cs="Calibri"/>
        </w:rPr>
      </w:pPr>
      <w:r>
        <w:rPr>
          <w:rFonts w:cs="Calibri"/>
        </w:rPr>
        <w:t>Introduction</w:t>
      </w:r>
    </w:p>
    <w:p w14:paraId="7671A619" w14:textId="77777777" w:rsidR="00A06E22" w:rsidRDefault="00BE6D85">
      <w:pPr>
        <w:spacing w:line="276" w:lineRule="auto"/>
        <w:ind w:left="0" w:firstLine="0"/>
        <w:rPr>
          <w:rFonts w:cs="Calibri"/>
        </w:rPr>
      </w:pPr>
      <w:r>
        <w:rPr>
          <w:rFonts w:cs="Calibri"/>
        </w:rPr>
        <w:t>Stage One:  Contact &amp; Preparation</w:t>
      </w:r>
    </w:p>
    <w:p w14:paraId="00FDF277" w14:textId="77777777" w:rsidR="00A06E22" w:rsidRDefault="00BE6D85">
      <w:pPr>
        <w:spacing w:line="276" w:lineRule="auto"/>
        <w:ind w:left="0" w:firstLine="0"/>
        <w:rPr>
          <w:rFonts w:cs="Calibri"/>
        </w:rPr>
      </w:pPr>
      <w:r>
        <w:rPr>
          <w:rFonts w:cs="Calibri"/>
        </w:rPr>
        <w:t>Stage Two: The Discernment Process</w:t>
      </w:r>
    </w:p>
    <w:p w14:paraId="294B6991" w14:textId="77777777" w:rsidR="00A06E22" w:rsidRDefault="00BE6D85">
      <w:pPr>
        <w:spacing w:line="276" w:lineRule="auto"/>
        <w:ind w:left="0" w:firstLine="0"/>
        <w:rPr>
          <w:rFonts w:cs="Calibri"/>
        </w:rPr>
      </w:pPr>
      <w:r>
        <w:rPr>
          <w:rFonts w:cs="Calibri"/>
        </w:rPr>
        <w:t>Stage Three: Possible Decisions of the Local Review</w:t>
      </w:r>
    </w:p>
    <w:p w14:paraId="4D1DAB34" w14:textId="77777777" w:rsidR="00A06E22" w:rsidRDefault="00BE6D85">
      <w:pPr>
        <w:spacing w:line="276" w:lineRule="auto"/>
        <w:ind w:left="0" w:firstLine="0"/>
        <w:rPr>
          <w:rFonts w:cs="Calibri"/>
        </w:rPr>
      </w:pPr>
      <w:r>
        <w:rPr>
          <w:rFonts w:cs="Calibri"/>
        </w:rPr>
        <w:tab/>
      </w:r>
      <w:r>
        <w:rPr>
          <w:rFonts w:cs="Calibri"/>
        </w:rPr>
        <w:tab/>
        <w:t xml:space="preserve">  </w:t>
      </w:r>
    </w:p>
    <w:p w14:paraId="063DD2D5" w14:textId="77777777" w:rsidR="00A06E22" w:rsidRDefault="00BE6D85">
      <w:pPr>
        <w:spacing w:line="276" w:lineRule="auto"/>
        <w:ind w:left="0" w:firstLine="0"/>
        <w:rPr>
          <w:rFonts w:cs="Calibri"/>
        </w:rPr>
      </w:pPr>
      <w:r>
        <w:rPr>
          <w:rFonts w:cs="Calibri"/>
        </w:rPr>
        <w:t>4.    THE READERSHIP TRAINING PROGRAMME</w:t>
      </w:r>
    </w:p>
    <w:p w14:paraId="0CCDE496" w14:textId="77777777" w:rsidR="00A06E22" w:rsidRDefault="00BE6D85">
      <w:pPr>
        <w:spacing w:line="276" w:lineRule="auto"/>
        <w:ind w:left="0" w:firstLine="0"/>
        <w:rPr>
          <w:rFonts w:cs="Calibri"/>
        </w:rPr>
      </w:pPr>
      <w:r>
        <w:rPr>
          <w:rFonts w:cs="Calibri"/>
        </w:rPr>
        <w:t>Introduction</w:t>
      </w:r>
    </w:p>
    <w:p w14:paraId="51C7129A" w14:textId="77777777" w:rsidR="00A06E22" w:rsidRDefault="00BE6D85">
      <w:pPr>
        <w:spacing w:line="276" w:lineRule="auto"/>
        <w:ind w:left="0" w:firstLine="0"/>
        <w:rPr>
          <w:rFonts w:cs="Calibri"/>
        </w:rPr>
      </w:pPr>
      <w:r>
        <w:rPr>
          <w:rFonts w:cs="Calibri"/>
        </w:rPr>
        <w:t>Academic Study</w:t>
      </w:r>
    </w:p>
    <w:p w14:paraId="5D217C0E" w14:textId="77777777" w:rsidR="00A06E22" w:rsidRDefault="00BE6D85">
      <w:pPr>
        <w:spacing w:line="276" w:lineRule="auto"/>
        <w:ind w:left="0" w:firstLine="0"/>
        <w:rPr>
          <w:rFonts w:cs="Calibri"/>
        </w:rPr>
      </w:pPr>
      <w:r>
        <w:rPr>
          <w:rFonts w:cs="Calibri"/>
        </w:rPr>
        <w:t>R</w:t>
      </w:r>
      <w:r>
        <w:rPr>
          <w:rFonts w:cs="Calibri"/>
        </w:rPr>
        <w:t>esidential Conferences</w:t>
      </w:r>
    </w:p>
    <w:p w14:paraId="68A10451" w14:textId="77777777" w:rsidR="00A06E22" w:rsidRDefault="00BE6D85">
      <w:pPr>
        <w:spacing w:line="276" w:lineRule="auto"/>
        <w:ind w:left="0" w:firstLine="0"/>
        <w:rPr>
          <w:rFonts w:cs="Calibri"/>
        </w:rPr>
      </w:pPr>
      <w:r>
        <w:rPr>
          <w:rFonts w:cs="Calibri"/>
        </w:rPr>
        <w:t>Practical Training</w:t>
      </w:r>
    </w:p>
    <w:p w14:paraId="042F9276" w14:textId="77777777" w:rsidR="00A06E22" w:rsidRDefault="00A06E22">
      <w:pPr>
        <w:spacing w:line="276" w:lineRule="auto"/>
        <w:ind w:left="0" w:firstLine="0"/>
        <w:rPr>
          <w:rFonts w:cs="Calibri"/>
        </w:rPr>
      </w:pPr>
    </w:p>
    <w:p w14:paraId="30127616" w14:textId="77777777" w:rsidR="00A06E22" w:rsidRDefault="00BE6D85">
      <w:pPr>
        <w:spacing w:line="276" w:lineRule="auto"/>
        <w:ind w:left="0" w:firstLine="0"/>
        <w:rPr>
          <w:rFonts w:cs="Calibri"/>
        </w:rPr>
      </w:pPr>
      <w:r>
        <w:rPr>
          <w:rFonts w:cs="Calibri"/>
        </w:rPr>
        <w:t>5.    SETTING APART</w:t>
      </w:r>
    </w:p>
    <w:p w14:paraId="4F48ECD4" w14:textId="77777777" w:rsidR="00A06E22" w:rsidRDefault="00BE6D85">
      <w:pPr>
        <w:spacing w:line="276" w:lineRule="auto"/>
        <w:ind w:left="0" w:firstLine="0"/>
        <w:rPr>
          <w:rFonts w:cs="Calibri"/>
        </w:rPr>
      </w:pPr>
      <w:r>
        <w:rPr>
          <w:rFonts w:cs="Calibri"/>
        </w:rPr>
        <w:t>Completion of Training</w:t>
      </w:r>
    </w:p>
    <w:p w14:paraId="3BB25BC1" w14:textId="77777777" w:rsidR="00A06E22" w:rsidRDefault="00BE6D85">
      <w:pPr>
        <w:spacing w:line="276" w:lineRule="auto"/>
        <w:ind w:left="0" w:firstLine="0"/>
        <w:rPr>
          <w:rFonts w:cs="Calibri"/>
        </w:rPr>
      </w:pPr>
      <w:r>
        <w:rPr>
          <w:rFonts w:cs="Calibri"/>
        </w:rPr>
        <w:t>Setting Apart</w:t>
      </w:r>
    </w:p>
    <w:p w14:paraId="4476D3AE" w14:textId="77777777" w:rsidR="00A06E22" w:rsidRDefault="00A06E22">
      <w:pPr>
        <w:spacing w:line="276" w:lineRule="auto"/>
        <w:ind w:left="0" w:firstLine="0"/>
        <w:rPr>
          <w:rFonts w:cs="Calibri"/>
        </w:rPr>
      </w:pPr>
    </w:p>
    <w:p w14:paraId="1DA38883" w14:textId="77777777" w:rsidR="00A06E22" w:rsidRDefault="00BE6D85">
      <w:pPr>
        <w:spacing w:line="276" w:lineRule="auto"/>
        <w:ind w:left="0" w:firstLine="0"/>
        <w:rPr>
          <w:rFonts w:cs="Calibri"/>
        </w:rPr>
      </w:pPr>
      <w:r>
        <w:rPr>
          <w:rFonts w:cs="Calibri"/>
        </w:rPr>
        <w:t>6.   SUMMARY OF PRESBYTERY RESPONSIBILITIES</w:t>
      </w:r>
    </w:p>
    <w:p w14:paraId="25B8DC50" w14:textId="77777777" w:rsidR="00A06E22" w:rsidRDefault="00BE6D85">
      <w:pPr>
        <w:spacing w:line="276" w:lineRule="auto"/>
        <w:ind w:left="0" w:firstLine="0"/>
        <w:rPr>
          <w:rFonts w:cs="Calibri"/>
        </w:rPr>
      </w:pPr>
      <w:r>
        <w:rPr>
          <w:rFonts w:cs="Calibri"/>
        </w:rPr>
        <w:t>The Regent</w:t>
      </w:r>
    </w:p>
    <w:p w14:paraId="3FE8B0EB" w14:textId="77777777" w:rsidR="00A06E22" w:rsidRDefault="00BE6D85">
      <w:pPr>
        <w:spacing w:line="276" w:lineRule="auto"/>
        <w:ind w:left="0" w:firstLine="0"/>
        <w:rPr>
          <w:rFonts w:cs="Calibri"/>
        </w:rPr>
      </w:pPr>
      <w:r>
        <w:rPr>
          <w:rFonts w:cs="Calibri"/>
        </w:rPr>
        <w:t>When an applicant first applies</w:t>
      </w:r>
    </w:p>
    <w:p w14:paraId="5CD808A0" w14:textId="77777777" w:rsidR="00A06E22" w:rsidRDefault="00BE6D85">
      <w:pPr>
        <w:spacing w:line="276" w:lineRule="auto"/>
        <w:ind w:left="0" w:firstLine="0"/>
        <w:rPr>
          <w:rFonts w:cs="Calibri"/>
        </w:rPr>
      </w:pPr>
      <w:r>
        <w:rPr>
          <w:rFonts w:cs="Calibri"/>
        </w:rPr>
        <w:t>When an applicant is accepted as a Reader in Training</w:t>
      </w:r>
    </w:p>
    <w:p w14:paraId="66CFD97C" w14:textId="77777777" w:rsidR="00A06E22" w:rsidRDefault="00BE6D85">
      <w:pPr>
        <w:spacing w:line="276" w:lineRule="auto"/>
        <w:ind w:left="0" w:firstLine="0"/>
        <w:rPr>
          <w:rFonts w:cs="Calibri"/>
        </w:rPr>
      </w:pPr>
      <w:r>
        <w:rPr>
          <w:rFonts w:cs="Calibri"/>
        </w:rPr>
        <w:t xml:space="preserve">Once it has </w:t>
      </w:r>
      <w:r>
        <w:rPr>
          <w:rFonts w:cs="Calibri"/>
        </w:rPr>
        <w:t>been agreed to set a Reader apart</w:t>
      </w:r>
    </w:p>
    <w:p w14:paraId="4ED75173" w14:textId="77777777" w:rsidR="00A06E22" w:rsidRDefault="00A06E22">
      <w:pPr>
        <w:spacing w:line="276" w:lineRule="auto"/>
        <w:ind w:left="0" w:firstLine="0"/>
        <w:rPr>
          <w:rFonts w:cs="Calibri"/>
        </w:rPr>
      </w:pPr>
    </w:p>
    <w:p w14:paraId="355C75BB" w14:textId="77777777" w:rsidR="00A06E22" w:rsidRDefault="00BE6D85">
      <w:pPr>
        <w:spacing w:line="276" w:lineRule="auto"/>
        <w:ind w:left="0" w:firstLine="0"/>
        <w:rPr>
          <w:rFonts w:cs="Calibri"/>
        </w:rPr>
      </w:pPr>
      <w:r>
        <w:rPr>
          <w:rFonts w:cs="Calibri"/>
        </w:rPr>
        <w:t xml:space="preserve">  7.    READERS IN SERVICE</w:t>
      </w:r>
    </w:p>
    <w:p w14:paraId="371D4F51" w14:textId="77777777" w:rsidR="00A06E22" w:rsidRDefault="00BE6D85">
      <w:pPr>
        <w:spacing w:line="276" w:lineRule="auto"/>
        <w:ind w:left="0" w:firstLine="0"/>
        <w:rPr>
          <w:rFonts w:cs="Calibri"/>
        </w:rPr>
      </w:pPr>
      <w:r>
        <w:rPr>
          <w:rFonts w:cs="Calibri"/>
        </w:rPr>
        <w:t xml:space="preserve">                         </w:t>
      </w:r>
    </w:p>
    <w:p w14:paraId="7A789BBB" w14:textId="77777777" w:rsidR="00A06E22" w:rsidRDefault="00BE6D85">
      <w:pPr>
        <w:spacing w:line="276" w:lineRule="auto"/>
        <w:ind w:left="0" w:firstLine="0"/>
        <w:rPr>
          <w:rFonts w:cs="Calibri"/>
        </w:rPr>
      </w:pPr>
      <w:r>
        <w:rPr>
          <w:rFonts w:cs="Calibri"/>
        </w:rPr>
        <w:t>APPENDICES</w:t>
      </w:r>
    </w:p>
    <w:p w14:paraId="7FFB55CF" w14:textId="77777777" w:rsidR="00A06E22" w:rsidRDefault="00BE6D85">
      <w:pPr>
        <w:spacing w:line="276" w:lineRule="auto"/>
        <w:ind w:left="0" w:firstLine="0"/>
        <w:rPr>
          <w:rFonts w:cs="Calibri"/>
        </w:rPr>
      </w:pPr>
      <w:r>
        <w:rPr>
          <w:rFonts w:cs="Calibri"/>
        </w:rPr>
        <w:t>Appendix 1: Course Fees Reimbursement Form</w:t>
      </w:r>
    </w:p>
    <w:p w14:paraId="6817D038" w14:textId="77777777" w:rsidR="00A06E22" w:rsidRDefault="00BE6D85">
      <w:pPr>
        <w:spacing w:line="276" w:lineRule="auto"/>
        <w:ind w:left="0" w:firstLine="0"/>
        <w:rPr>
          <w:rFonts w:cs="Calibri"/>
        </w:rPr>
      </w:pPr>
      <w:r>
        <w:rPr>
          <w:rFonts w:cs="Calibri"/>
        </w:rPr>
        <w:t>Appendix 2: Placement Report Form (R1)</w:t>
      </w:r>
    </w:p>
    <w:p w14:paraId="749BF571" w14:textId="77777777" w:rsidR="00A06E22" w:rsidRDefault="00BE6D85">
      <w:pPr>
        <w:spacing w:line="276" w:lineRule="auto"/>
        <w:ind w:left="0" w:firstLine="0"/>
        <w:rPr>
          <w:rFonts w:cs="Calibri"/>
        </w:rPr>
      </w:pPr>
      <w:r>
        <w:rPr>
          <w:rFonts w:cs="Calibri"/>
        </w:rPr>
        <w:t>Appendix 3: Readership Placement Guidance for Supervisors</w:t>
      </w:r>
    </w:p>
    <w:p w14:paraId="1E23EEFB" w14:textId="77777777" w:rsidR="00A06E22" w:rsidRDefault="00BE6D85">
      <w:pPr>
        <w:spacing w:line="276" w:lineRule="auto"/>
        <w:ind w:left="0" w:firstLine="0"/>
        <w:rPr>
          <w:rFonts w:cs="Calibri"/>
        </w:rPr>
      </w:pPr>
      <w:r>
        <w:rPr>
          <w:rFonts w:cs="Calibri"/>
        </w:rPr>
        <w:t xml:space="preserve">Appendix 4: </w:t>
      </w:r>
      <w:r>
        <w:rPr>
          <w:rFonts w:cs="Calibri"/>
        </w:rPr>
        <w:t>Readership Act</w:t>
      </w:r>
    </w:p>
    <w:p w14:paraId="6393E1A2" w14:textId="77777777" w:rsidR="00A06E22" w:rsidRDefault="00BE6D85">
      <w:pPr>
        <w:spacing w:line="276" w:lineRule="auto"/>
        <w:ind w:left="0" w:firstLine="0"/>
        <w:rPr>
          <w:rFonts w:cs="Calibri"/>
        </w:rPr>
      </w:pPr>
      <w:r>
        <w:rPr>
          <w:rFonts w:cs="Calibri"/>
        </w:rPr>
        <w:t>Appendix 5: FPA – Assessor Guidance</w:t>
      </w:r>
    </w:p>
    <w:p w14:paraId="3B43E482" w14:textId="77777777" w:rsidR="00A06E22" w:rsidRDefault="00BE6D85">
      <w:pPr>
        <w:spacing w:line="276" w:lineRule="auto"/>
        <w:ind w:left="0" w:firstLine="0"/>
        <w:rPr>
          <w:rFonts w:cs="Calibri"/>
        </w:rPr>
      </w:pPr>
      <w:r>
        <w:rPr>
          <w:rFonts w:cs="Calibri"/>
        </w:rPr>
        <w:t>Appendix 6: FPA Report – Completion Guide</w:t>
      </w:r>
    </w:p>
    <w:p w14:paraId="36A23534" w14:textId="77777777" w:rsidR="00A06E22" w:rsidRDefault="00BE6D85">
      <w:pPr>
        <w:spacing w:line="276" w:lineRule="auto"/>
        <w:ind w:left="0" w:firstLine="0"/>
        <w:rPr>
          <w:rFonts w:cs="Calibri"/>
        </w:rPr>
      </w:pPr>
      <w:r>
        <w:rPr>
          <w:rFonts w:cs="Calibri"/>
        </w:rPr>
        <w:t>Appendix 7: FPA – Areas for Evaluation</w:t>
      </w:r>
    </w:p>
    <w:p w14:paraId="07DFEDE7" w14:textId="77777777" w:rsidR="00A06E22" w:rsidRDefault="00BE6D85">
      <w:pPr>
        <w:spacing w:line="276" w:lineRule="auto"/>
        <w:ind w:left="0" w:firstLine="0"/>
        <w:rPr>
          <w:rFonts w:cs="Calibri"/>
        </w:rPr>
      </w:pPr>
      <w:r>
        <w:rPr>
          <w:rFonts w:cs="Calibri"/>
        </w:rPr>
        <w:t>Appendix 8: FPA Report – Template</w:t>
      </w:r>
    </w:p>
    <w:p w14:paraId="34B65A83" w14:textId="77777777" w:rsidR="00A06E22" w:rsidRDefault="00BE6D85">
      <w:pPr>
        <w:spacing w:line="276" w:lineRule="auto"/>
        <w:ind w:left="0" w:firstLine="0"/>
        <w:rPr>
          <w:rFonts w:cs="Calibri"/>
        </w:rPr>
        <w:sectPr w:rsidR="00A06E22">
          <w:headerReference w:type="default" r:id="rId9"/>
          <w:footerReference w:type="default" r:id="rId10"/>
          <w:pgSz w:w="11906" w:h="16838"/>
          <w:pgMar w:top="1440" w:right="1440" w:bottom="1440" w:left="1440" w:header="720" w:footer="720" w:gutter="0"/>
          <w:pgNumType w:start="1"/>
          <w:cols w:space="720"/>
        </w:sectPr>
      </w:pPr>
      <w:r>
        <w:rPr>
          <w:rFonts w:cs="Calibri"/>
        </w:rPr>
        <w:t>Appendix 9: Placement Learning Agreement Exemplar</w:t>
      </w:r>
    </w:p>
    <w:p w14:paraId="52BB11C8" w14:textId="77777777" w:rsidR="00A06E22" w:rsidRDefault="00BE6D85">
      <w:pPr>
        <w:spacing w:after="200" w:line="276" w:lineRule="auto"/>
        <w:rPr>
          <w:rFonts w:cs="Calibri"/>
          <w:sz w:val="28"/>
          <w:szCs w:val="28"/>
        </w:rPr>
      </w:pPr>
      <w:r>
        <w:rPr>
          <w:rFonts w:cs="Calibri"/>
          <w:sz w:val="28"/>
          <w:szCs w:val="28"/>
        </w:rPr>
        <w:lastRenderedPageBreak/>
        <w:t>1.  WHO TO CONTACT</w:t>
      </w:r>
    </w:p>
    <w:p w14:paraId="6DA5F65A" w14:textId="77777777" w:rsidR="00A06E22" w:rsidRDefault="00BE6D85">
      <w:pPr>
        <w:spacing w:after="200" w:line="276" w:lineRule="auto"/>
        <w:rPr>
          <w:rFonts w:cs="Calibri"/>
        </w:rPr>
      </w:pPr>
      <w:r>
        <w:rPr>
          <w:rFonts w:cs="Calibri"/>
        </w:rPr>
        <w:t>Faith Nurture, Church</w:t>
      </w:r>
      <w:r>
        <w:rPr>
          <w:rFonts w:cs="Calibri"/>
        </w:rPr>
        <w:t xml:space="preserve"> of Scotland, 121 George Street, Edinburgh EH2 4YN </w:t>
      </w:r>
    </w:p>
    <w:p w14:paraId="12E8CC97" w14:textId="77777777" w:rsidR="00A06E22" w:rsidRDefault="00BE6D85">
      <w:pPr>
        <w:spacing w:after="200" w:line="276" w:lineRule="auto"/>
        <w:rPr>
          <w:rFonts w:cs="Calibri"/>
        </w:rPr>
      </w:pPr>
      <w:r>
        <w:rPr>
          <w:rFonts w:cs="Calibri"/>
        </w:rPr>
        <w:t>Telephone: 0131 225 5722</w:t>
      </w:r>
    </w:p>
    <w:p w14:paraId="07FD73EE" w14:textId="77777777" w:rsidR="00A06E22" w:rsidRDefault="00BE6D85">
      <w:pPr>
        <w:spacing w:after="200" w:line="276" w:lineRule="auto"/>
        <w:ind w:left="0" w:firstLine="0"/>
        <w:rPr>
          <w:rFonts w:cs="Calibri"/>
        </w:rPr>
      </w:pPr>
      <w:r>
        <w:rPr>
          <w:rFonts w:cs="Calibri"/>
        </w:rPr>
        <w:t xml:space="preserve">Faith Nurture is responsible for both initial training and in-service training of Readers. The administrator, Irene McConnell, deals with general enquiries and bookings for </w:t>
      </w:r>
      <w:r>
        <w:rPr>
          <w:rFonts w:cs="Calibri"/>
        </w:rPr>
        <w:t xml:space="preserve">Readers in Training as well as keeping the database up to date and organising mailings. Irene will forward any other queries to the appropriate member of staff within Faith Nurture. </w:t>
      </w:r>
    </w:p>
    <w:p w14:paraId="21553858" w14:textId="77777777" w:rsidR="00A06E22" w:rsidRDefault="00A06E22">
      <w:pPr>
        <w:spacing w:after="200" w:line="276" w:lineRule="auto"/>
        <w:rPr>
          <w:rFonts w:cs="Calibri"/>
        </w:rPr>
      </w:pPr>
    </w:p>
    <w:p w14:paraId="5D5F5B5D" w14:textId="77777777" w:rsidR="00A06E22" w:rsidRDefault="00BE6D85">
      <w:pPr>
        <w:spacing w:after="200" w:line="276" w:lineRule="auto"/>
        <w:rPr>
          <w:rFonts w:cs="Calibri"/>
        </w:rPr>
      </w:pPr>
      <w:r>
        <w:rPr>
          <w:rFonts w:cs="Calibri"/>
        </w:rPr>
        <w:t>Administration for Readership:</w:t>
      </w:r>
      <w:r>
        <w:rPr>
          <w:rFonts w:cs="Calibri"/>
        </w:rPr>
        <w:tab/>
        <w:t>Irene McConnell</w:t>
      </w:r>
    </w:p>
    <w:p w14:paraId="2E40DEFF" w14:textId="77777777" w:rsidR="00A06E22" w:rsidRDefault="00BE6D85">
      <w:pPr>
        <w:spacing w:after="200" w:line="276" w:lineRule="auto"/>
        <w:rPr>
          <w:rFonts w:cs="Calibri"/>
        </w:rPr>
      </w:pPr>
      <w:r>
        <w:rPr>
          <w:rFonts w:cs="Calibri"/>
        </w:rPr>
        <w:t>Telephone:</w:t>
      </w:r>
      <w:r>
        <w:rPr>
          <w:rFonts w:cs="Calibri"/>
        </w:rPr>
        <w:tab/>
        <w:t xml:space="preserve">0131 225 5722 </w:t>
      </w:r>
      <w:r>
        <w:rPr>
          <w:rFonts w:cs="Calibri"/>
        </w:rPr>
        <w:t>extension 2233</w:t>
      </w:r>
    </w:p>
    <w:p w14:paraId="09B798CF" w14:textId="77777777" w:rsidR="00A06E22" w:rsidRDefault="00BE6D85">
      <w:pPr>
        <w:spacing w:after="200" w:line="276" w:lineRule="auto"/>
        <w:rPr>
          <w:rFonts w:cs="Calibri"/>
        </w:rPr>
      </w:pPr>
      <w:r>
        <w:rPr>
          <w:rFonts w:cs="Calibri"/>
        </w:rPr>
        <w:t>Email:</w:t>
      </w:r>
      <w:r>
        <w:rPr>
          <w:rFonts w:cs="Calibri"/>
        </w:rPr>
        <w:tab/>
        <w:t>IMcConnell@churchofscotland.org.uk</w:t>
      </w:r>
    </w:p>
    <w:p w14:paraId="636DEB34" w14:textId="77777777" w:rsidR="00A06E22" w:rsidRDefault="00A06E22">
      <w:pPr>
        <w:spacing w:after="200" w:line="276" w:lineRule="auto"/>
        <w:rPr>
          <w:rFonts w:cs="Calibri"/>
        </w:rPr>
      </w:pPr>
    </w:p>
    <w:p w14:paraId="0AE517F7" w14:textId="77777777" w:rsidR="00A06E22" w:rsidRDefault="00BE6D85">
      <w:pPr>
        <w:spacing w:after="200" w:line="276" w:lineRule="auto"/>
        <w:rPr>
          <w:rFonts w:cs="Calibri"/>
        </w:rPr>
      </w:pPr>
      <w:r>
        <w:rPr>
          <w:rFonts w:cs="Calibri"/>
        </w:rPr>
        <w:t>General Enquiries:</w:t>
      </w:r>
      <w:r>
        <w:rPr>
          <w:rFonts w:cs="Calibri"/>
        </w:rPr>
        <w:tab/>
        <w:t>ReaderTraining@churchofscotland.org.uk</w:t>
      </w:r>
    </w:p>
    <w:p w14:paraId="11D50BB1" w14:textId="77777777" w:rsidR="00A06E22" w:rsidRDefault="00BE6D85">
      <w:pPr>
        <w:spacing w:after="200" w:line="276" w:lineRule="auto"/>
        <w:rPr>
          <w:rFonts w:cs="Calibri"/>
        </w:rPr>
      </w:pPr>
      <w:r>
        <w:rPr>
          <w:rFonts w:cs="Calibri"/>
        </w:rPr>
        <w:tab/>
      </w:r>
      <w:r>
        <w:rPr>
          <w:rFonts w:cs="Calibri"/>
        </w:rPr>
        <w:tab/>
      </w:r>
    </w:p>
    <w:p w14:paraId="352E382E" w14:textId="77777777" w:rsidR="00A06E22" w:rsidRDefault="00A06E22">
      <w:pPr>
        <w:spacing w:after="200" w:line="276" w:lineRule="auto"/>
        <w:rPr>
          <w:rFonts w:cs="Calibri"/>
        </w:rPr>
      </w:pPr>
    </w:p>
    <w:p w14:paraId="492DFD00" w14:textId="77777777" w:rsidR="00A06E22" w:rsidRDefault="00BE6D85">
      <w:pPr>
        <w:spacing w:after="200" w:line="276" w:lineRule="auto"/>
        <w:rPr>
          <w:rFonts w:cs="Calibri"/>
          <w:b/>
          <w:color w:val="4472C4"/>
          <w:sz w:val="26"/>
          <w:szCs w:val="26"/>
        </w:rPr>
      </w:pPr>
      <w:r>
        <w:rPr>
          <w:rFonts w:cs="Calibri"/>
          <w:b/>
          <w:color w:val="4472C4"/>
          <w:sz w:val="26"/>
          <w:szCs w:val="26"/>
        </w:rPr>
        <w:t>Reader in Training</w:t>
      </w:r>
    </w:p>
    <w:p w14:paraId="044FBD00" w14:textId="77777777" w:rsidR="00A06E22" w:rsidRDefault="00BE6D85">
      <w:pPr>
        <w:spacing w:line="276" w:lineRule="auto"/>
        <w:rPr>
          <w:rFonts w:cs="Calibri"/>
        </w:rPr>
      </w:pPr>
      <w:r>
        <w:rPr>
          <w:rFonts w:cs="Calibri"/>
        </w:rPr>
        <w:t xml:space="preserve">Faith Nurture should be notified </w:t>
      </w:r>
    </w:p>
    <w:p w14:paraId="02124DDE" w14:textId="77777777" w:rsidR="00A06E22" w:rsidRDefault="00BE6D85">
      <w:pPr>
        <w:spacing w:line="276" w:lineRule="auto"/>
        <w:rPr>
          <w:rFonts w:cs="Calibri"/>
        </w:rPr>
      </w:pPr>
      <w:r>
        <w:rPr>
          <w:rFonts w:cs="Calibri"/>
        </w:rPr>
        <w:t>•</w:t>
      </w:r>
      <w:r>
        <w:rPr>
          <w:rFonts w:cs="Calibri"/>
        </w:rPr>
        <w:tab/>
        <w:t>When each placement commences and the contact details of the Supervisor (by the S</w:t>
      </w:r>
      <w:r>
        <w:rPr>
          <w:rFonts w:cs="Calibri"/>
        </w:rPr>
        <w:t>upervisor)</w:t>
      </w:r>
    </w:p>
    <w:p w14:paraId="1341FF37" w14:textId="77777777" w:rsidR="00A06E22" w:rsidRDefault="00BE6D85">
      <w:pPr>
        <w:spacing w:line="276" w:lineRule="auto"/>
        <w:rPr>
          <w:rFonts w:cs="Calibri"/>
        </w:rPr>
      </w:pPr>
      <w:r>
        <w:rPr>
          <w:rFonts w:cs="Calibri"/>
        </w:rPr>
        <w:t>•</w:t>
      </w:r>
      <w:r>
        <w:rPr>
          <w:rFonts w:cs="Calibri"/>
        </w:rPr>
        <w:tab/>
        <w:t>Of the academic provider that the Readership training modules are to be studied with and copies of appropriate pass certificates (by the trainee Reader)</w:t>
      </w:r>
    </w:p>
    <w:p w14:paraId="65E891FC" w14:textId="77777777" w:rsidR="00A06E22" w:rsidRDefault="00BE6D85">
      <w:pPr>
        <w:spacing w:line="276" w:lineRule="auto"/>
        <w:rPr>
          <w:rFonts w:cs="Calibri"/>
        </w:rPr>
      </w:pPr>
      <w:r>
        <w:rPr>
          <w:rFonts w:cs="Calibri"/>
        </w:rPr>
        <w:t>•</w:t>
      </w:r>
      <w:r>
        <w:rPr>
          <w:rFonts w:cs="Calibri"/>
        </w:rPr>
        <w:tab/>
        <w:t>The date the trainee Reader has been set apart (via a minute extract from the Presbytery</w:t>
      </w:r>
      <w:r>
        <w:rPr>
          <w:rFonts w:cs="Calibri"/>
        </w:rPr>
        <w:t xml:space="preserve"> Clerk)</w:t>
      </w:r>
    </w:p>
    <w:p w14:paraId="26355973" w14:textId="77777777" w:rsidR="00A06E22" w:rsidRDefault="00BE6D85">
      <w:pPr>
        <w:spacing w:line="276" w:lineRule="auto"/>
        <w:rPr>
          <w:rFonts w:cs="Calibri"/>
        </w:rPr>
      </w:pPr>
      <w:r>
        <w:rPr>
          <w:rFonts w:cs="Calibri"/>
        </w:rPr>
        <w:t>•</w:t>
      </w:r>
      <w:r>
        <w:rPr>
          <w:rFonts w:cs="Calibri"/>
        </w:rPr>
        <w:tab/>
        <w:t>If the trainee Reader has changed address (by the trainee Reader)</w:t>
      </w:r>
    </w:p>
    <w:p w14:paraId="67B54FA4" w14:textId="77777777" w:rsidR="00A06E22" w:rsidRDefault="00BE6D85">
      <w:pPr>
        <w:spacing w:line="276" w:lineRule="auto"/>
        <w:rPr>
          <w:rFonts w:cs="Calibri"/>
        </w:rPr>
      </w:pPr>
      <w:r>
        <w:rPr>
          <w:rFonts w:cs="Calibri"/>
        </w:rPr>
        <w:t>•</w:t>
      </w:r>
      <w:r>
        <w:rPr>
          <w:rFonts w:cs="Calibri"/>
        </w:rPr>
        <w:tab/>
        <w:t>If the trainee Reader is to be removed from the roll for any reason (by the Presbytery Clerk)</w:t>
      </w:r>
    </w:p>
    <w:p w14:paraId="31BD2FA1" w14:textId="77777777" w:rsidR="00A06E22" w:rsidRDefault="00BE6D85">
      <w:pPr>
        <w:spacing w:line="276" w:lineRule="auto"/>
        <w:rPr>
          <w:rFonts w:cs="Calibri"/>
        </w:rPr>
      </w:pPr>
      <w:r>
        <w:rPr>
          <w:rFonts w:cs="Calibri"/>
        </w:rPr>
        <w:t>•</w:t>
      </w:r>
      <w:r>
        <w:rPr>
          <w:rFonts w:cs="Calibri"/>
        </w:rPr>
        <w:tab/>
        <w:t>Of any changes in contact details.</w:t>
      </w:r>
    </w:p>
    <w:p w14:paraId="41D9004A" w14:textId="77777777" w:rsidR="00A06E22" w:rsidRDefault="00A06E22">
      <w:pPr>
        <w:spacing w:after="200" w:line="276" w:lineRule="auto"/>
        <w:rPr>
          <w:rFonts w:cs="Calibri"/>
        </w:rPr>
      </w:pPr>
    </w:p>
    <w:p w14:paraId="3CECF7B1" w14:textId="77777777" w:rsidR="00A06E22" w:rsidRDefault="00BE6D85">
      <w:pPr>
        <w:spacing w:after="200" w:line="276" w:lineRule="auto"/>
        <w:rPr>
          <w:rFonts w:cs="Calibri"/>
          <w:b/>
          <w:color w:val="4472C4"/>
          <w:sz w:val="26"/>
          <w:szCs w:val="26"/>
        </w:rPr>
      </w:pPr>
      <w:r>
        <w:rPr>
          <w:rFonts w:cs="Calibri"/>
          <w:b/>
          <w:color w:val="4472C4"/>
          <w:sz w:val="26"/>
          <w:szCs w:val="26"/>
        </w:rPr>
        <w:t>Reader (in Service)</w:t>
      </w:r>
    </w:p>
    <w:p w14:paraId="69E70ED9" w14:textId="77777777" w:rsidR="00A06E22" w:rsidRDefault="00BE6D85">
      <w:pPr>
        <w:spacing w:line="276" w:lineRule="auto"/>
        <w:rPr>
          <w:rFonts w:cs="Calibri"/>
        </w:rPr>
      </w:pPr>
      <w:r>
        <w:rPr>
          <w:rFonts w:cs="Calibri"/>
        </w:rPr>
        <w:t>Faith Nurture should be no</w:t>
      </w:r>
      <w:r>
        <w:rPr>
          <w:rFonts w:cs="Calibri"/>
        </w:rPr>
        <w:t xml:space="preserve">tified </w:t>
      </w:r>
    </w:p>
    <w:p w14:paraId="60319AF5" w14:textId="77777777" w:rsidR="00A06E22" w:rsidRDefault="00BE6D85">
      <w:pPr>
        <w:spacing w:line="276" w:lineRule="auto"/>
        <w:rPr>
          <w:rFonts w:cs="Calibri"/>
        </w:rPr>
      </w:pPr>
      <w:r>
        <w:rPr>
          <w:rFonts w:cs="Calibri"/>
        </w:rPr>
        <w:t>•</w:t>
      </w:r>
      <w:r>
        <w:rPr>
          <w:rFonts w:cs="Calibri"/>
        </w:rPr>
        <w:tab/>
        <w:t>If the Reader has changed address (by the Reader)</w:t>
      </w:r>
    </w:p>
    <w:p w14:paraId="6A129A12" w14:textId="77777777" w:rsidR="00A06E22" w:rsidRDefault="00BE6D85">
      <w:pPr>
        <w:spacing w:line="276" w:lineRule="auto"/>
        <w:rPr>
          <w:rFonts w:cs="Calibri"/>
        </w:rPr>
      </w:pPr>
      <w:r>
        <w:rPr>
          <w:rFonts w:cs="Calibri"/>
        </w:rPr>
        <w:t>•</w:t>
      </w:r>
      <w:r>
        <w:rPr>
          <w:rFonts w:cs="Calibri"/>
        </w:rPr>
        <w:tab/>
        <w:t>If the Reader has retired (by the Reader)</w:t>
      </w:r>
    </w:p>
    <w:p w14:paraId="66AD820C" w14:textId="77777777" w:rsidR="00A06E22" w:rsidRDefault="00BE6D85">
      <w:pPr>
        <w:spacing w:line="276" w:lineRule="auto"/>
        <w:rPr>
          <w:rFonts w:cs="Calibri"/>
        </w:rPr>
      </w:pPr>
      <w:r>
        <w:rPr>
          <w:rFonts w:cs="Calibri"/>
        </w:rPr>
        <w:t>•</w:t>
      </w:r>
      <w:r>
        <w:rPr>
          <w:rFonts w:cs="Calibri"/>
        </w:rPr>
        <w:tab/>
        <w:t>If the Reader is to be removed from the roll for any reason (by the Presbytery Clerk)</w:t>
      </w:r>
    </w:p>
    <w:p w14:paraId="2962FA93" w14:textId="77777777" w:rsidR="00A06E22" w:rsidRDefault="00BE6D85">
      <w:pPr>
        <w:spacing w:line="276" w:lineRule="auto"/>
        <w:rPr>
          <w:rFonts w:cs="Calibri"/>
        </w:rPr>
      </w:pPr>
      <w:r>
        <w:rPr>
          <w:rFonts w:cs="Calibri"/>
        </w:rPr>
        <w:t>•</w:t>
      </w:r>
      <w:r>
        <w:rPr>
          <w:rFonts w:cs="Calibri"/>
        </w:rPr>
        <w:tab/>
        <w:t>If there is a change in the Presbytery’s person responsible fo</w:t>
      </w:r>
      <w:r>
        <w:rPr>
          <w:rFonts w:cs="Calibri"/>
        </w:rPr>
        <w:t>r Readers (by the Presbytery Clerk)</w:t>
      </w:r>
    </w:p>
    <w:p w14:paraId="5533A8AD" w14:textId="77777777" w:rsidR="00A06E22" w:rsidRDefault="00BE6D85">
      <w:pPr>
        <w:spacing w:line="276" w:lineRule="auto"/>
        <w:rPr>
          <w:rFonts w:cs="Calibri"/>
        </w:rPr>
      </w:pPr>
      <w:r>
        <w:rPr>
          <w:rFonts w:cs="Calibri"/>
        </w:rPr>
        <w:t>•</w:t>
      </w:r>
      <w:r>
        <w:rPr>
          <w:rFonts w:cs="Calibri"/>
        </w:rPr>
        <w:tab/>
        <w:t xml:space="preserve">Of any changes in contact details </w:t>
      </w:r>
    </w:p>
    <w:p w14:paraId="39DAD56E" w14:textId="77777777" w:rsidR="00A06E22" w:rsidRDefault="00A06E22">
      <w:pPr>
        <w:spacing w:after="200" w:line="276" w:lineRule="auto"/>
        <w:rPr>
          <w:rFonts w:cs="Calibri"/>
        </w:rPr>
      </w:pPr>
    </w:p>
    <w:p w14:paraId="1B3ABBF9" w14:textId="77777777" w:rsidR="00A06E22" w:rsidRDefault="00A06E22">
      <w:pPr>
        <w:pageBreakBefore/>
        <w:rPr>
          <w:rFonts w:cs="Calibri"/>
        </w:rPr>
      </w:pPr>
    </w:p>
    <w:p w14:paraId="3749FF39" w14:textId="77777777" w:rsidR="00A06E22" w:rsidRDefault="00BE6D85">
      <w:pPr>
        <w:spacing w:after="200" w:line="276" w:lineRule="auto"/>
        <w:rPr>
          <w:rFonts w:cs="Calibri"/>
          <w:sz w:val="28"/>
          <w:szCs w:val="28"/>
        </w:rPr>
      </w:pPr>
      <w:r>
        <w:rPr>
          <w:rFonts w:cs="Calibri"/>
          <w:sz w:val="28"/>
          <w:szCs w:val="28"/>
        </w:rPr>
        <w:t>2.  THE MINISTRY OF THE READER</w:t>
      </w:r>
    </w:p>
    <w:p w14:paraId="2CD0F74A" w14:textId="77777777" w:rsidR="00A06E22" w:rsidRDefault="00BE6D85">
      <w:pPr>
        <w:spacing w:after="200" w:line="276" w:lineRule="auto"/>
        <w:rPr>
          <w:rFonts w:cs="Calibri"/>
          <w:b/>
          <w:color w:val="4472C4"/>
          <w:sz w:val="26"/>
          <w:szCs w:val="26"/>
        </w:rPr>
      </w:pPr>
      <w:r>
        <w:rPr>
          <w:rFonts w:cs="Calibri"/>
          <w:b/>
          <w:color w:val="4472C4"/>
          <w:sz w:val="26"/>
          <w:szCs w:val="26"/>
        </w:rPr>
        <w:t>Background</w:t>
      </w:r>
    </w:p>
    <w:p w14:paraId="67AB9398" w14:textId="77777777" w:rsidR="00A06E22" w:rsidRDefault="00BE6D85">
      <w:pPr>
        <w:spacing w:after="200" w:line="276" w:lineRule="auto"/>
        <w:ind w:left="0" w:firstLine="0"/>
        <w:rPr>
          <w:rFonts w:cs="Calibri"/>
        </w:rPr>
      </w:pPr>
      <w:r>
        <w:rPr>
          <w:rFonts w:cs="Calibri"/>
        </w:rPr>
        <w:t xml:space="preserve">The Office of Reader has undergone considerable change in recent years.  Restored during the First World War as a way of providing </w:t>
      </w:r>
      <w:r>
        <w:rPr>
          <w:rFonts w:cs="Calibri"/>
        </w:rPr>
        <w:t xml:space="preserve">pulpit supply in emergencies, it gradually became accepted as a regular ministry within the Church.  Over time, the old ruling that you could use a Reader only if a Minister or Student </w:t>
      </w:r>
      <w:proofErr w:type="gramStart"/>
      <w:r>
        <w:rPr>
          <w:rFonts w:cs="Calibri"/>
        </w:rPr>
        <w:t>was</w:t>
      </w:r>
      <w:proofErr w:type="gramEnd"/>
      <w:r>
        <w:rPr>
          <w:rFonts w:cs="Calibri"/>
        </w:rPr>
        <w:t xml:space="preserve"> not available was eventually abolished.  Then, in an Act of the Gen</w:t>
      </w:r>
      <w:r>
        <w:rPr>
          <w:rFonts w:cs="Calibri"/>
        </w:rPr>
        <w:t xml:space="preserve">eral Assembly of 1992, a new concept was introduced: </w:t>
      </w:r>
      <w:proofErr w:type="gramStart"/>
      <w:r>
        <w:rPr>
          <w:rFonts w:cs="Calibri"/>
        </w:rPr>
        <w:t>the</w:t>
      </w:r>
      <w:proofErr w:type="gramEnd"/>
      <w:r>
        <w:rPr>
          <w:rFonts w:cs="Calibri"/>
        </w:rPr>
        <w:t xml:space="preserve"> Reader qualified for attachment to a charge.</w:t>
      </w:r>
    </w:p>
    <w:p w14:paraId="3C4A1386" w14:textId="77777777" w:rsidR="00A06E22" w:rsidRDefault="00BE6D85">
      <w:pPr>
        <w:spacing w:after="200" w:line="276" w:lineRule="auto"/>
        <w:ind w:left="0" w:firstLine="0"/>
        <w:rPr>
          <w:rFonts w:cs="Calibri"/>
        </w:rPr>
      </w:pPr>
      <w:r>
        <w:rPr>
          <w:rFonts w:cs="Calibri"/>
        </w:rPr>
        <w:t xml:space="preserve">All Readers now being trained need to be qualified for this new role.  The new role envisages Readers who will work consistently with a Minister in a </w:t>
      </w:r>
      <w:r>
        <w:rPr>
          <w:rFonts w:cs="Calibri"/>
        </w:rPr>
        <w:t xml:space="preserve">linkage or a single charge, regularly sharing in the leadership of worship and engaging in pastoral work.  They are available to take funerals, to act as chaplains (or assistant chaplains) in schools, homes for the elderly or even small hospitals.    </w:t>
      </w:r>
    </w:p>
    <w:p w14:paraId="00DBC557" w14:textId="77777777" w:rsidR="00A06E22" w:rsidRDefault="00BE6D85">
      <w:pPr>
        <w:spacing w:after="200" w:line="276" w:lineRule="auto"/>
        <w:ind w:left="0" w:firstLine="0"/>
        <w:rPr>
          <w:rFonts w:cs="Calibri"/>
        </w:rPr>
      </w:pPr>
      <w:r>
        <w:rPr>
          <w:rFonts w:cs="Calibri"/>
        </w:rPr>
        <w:t xml:space="preserve"> Whe</w:t>
      </w:r>
      <w:r>
        <w:rPr>
          <w:rFonts w:cs="Calibri"/>
        </w:rPr>
        <w:t xml:space="preserve">ther or not a particular Presbytery chooses to attach a Reader to a charge is for them to decide and will be dependent on available places and available Readers.   Several Presbyteries have a deliberate policy of attaching Readers, seeing this as a way of </w:t>
      </w:r>
      <w:r>
        <w:rPr>
          <w:rFonts w:cs="Calibri"/>
        </w:rPr>
        <w:t xml:space="preserve">creating the kind of ministry teams which are likely to be increasingly important as patterns of ministry develop and change.   Some Readers have been appointed by their Presbytery to work as part of a prison chaplaincy team or as locum in a vacancy.   </w:t>
      </w:r>
    </w:p>
    <w:p w14:paraId="0A2E3CED" w14:textId="77777777" w:rsidR="00A06E22" w:rsidRDefault="00A06E22">
      <w:pPr>
        <w:spacing w:after="200" w:line="276" w:lineRule="auto"/>
        <w:rPr>
          <w:rFonts w:cs="Calibri"/>
        </w:rPr>
      </w:pPr>
    </w:p>
    <w:p w14:paraId="2AE40AEB" w14:textId="77777777" w:rsidR="00A06E22" w:rsidRDefault="00BE6D85">
      <w:pPr>
        <w:spacing w:after="200" w:line="276" w:lineRule="auto"/>
        <w:rPr>
          <w:rFonts w:cs="Calibri"/>
          <w:b/>
          <w:color w:val="4472C4"/>
          <w:sz w:val="26"/>
          <w:szCs w:val="26"/>
        </w:rPr>
      </w:pPr>
      <w:r>
        <w:rPr>
          <w:rFonts w:cs="Calibri"/>
          <w:b/>
          <w:color w:val="4472C4"/>
          <w:sz w:val="26"/>
          <w:szCs w:val="26"/>
        </w:rPr>
        <w:t>S</w:t>
      </w:r>
      <w:r>
        <w:rPr>
          <w:rFonts w:cs="Calibri"/>
          <w:b/>
          <w:color w:val="4472C4"/>
          <w:sz w:val="26"/>
          <w:szCs w:val="26"/>
        </w:rPr>
        <w:t>pecific Role of Reader</w:t>
      </w:r>
    </w:p>
    <w:p w14:paraId="0983AEE8" w14:textId="77777777" w:rsidR="00A06E22" w:rsidRDefault="00BE6D85">
      <w:pPr>
        <w:spacing w:after="200" w:line="276" w:lineRule="auto"/>
        <w:rPr>
          <w:rFonts w:cs="Calibri"/>
        </w:rPr>
      </w:pPr>
      <w:r>
        <w:rPr>
          <w:rFonts w:cs="Calibri"/>
        </w:rPr>
        <w:t>•</w:t>
      </w:r>
      <w:r>
        <w:rPr>
          <w:rFonts w:cs="Calibri"/>
        </w:rPr>
        <w:tab/>
        <w:t xml:space="preserve">Readers can conduct public worship and preach anywhere within the Church of Scotland. </w:t>
      </w:r>
    </w:p>
    <w:p w14:paraId="1BD9A7BA" w14:textId="77777777" w:rsidR="00A06E22" w:rsidRDefault="00BE6D85">
      <w:pPr>
        <w:spacing w:after="200" w:line="276" w:lineRule="auto"/>
        <w:rPr>
          <w:rFonts w:cs="Calibri"/>
        </w:rPr>
      </w:pPr>
      <w:r>
        <w:rPr>
          <w:rFonts w:cs="Calibri"/>
        </w:rPr>
        <w:t>•</w:t>
      </w:r>
      <w:r>
        <w:rPr>
          <w:rFonts w:cs="Calibri"/>
        </w:rPr>
        <w:tab/>
        <w:t>Readers may accept invitations to conduct worship in churches of other denominations.  They should not, however, perform for another denominat</w:t>
      </w:r>
      <w:r>
        <w:rPr>
          <w:rFonts w:cs="Calibri"/>
        </w:rPr>
        <w:t xml:space="preserve">ion a role which Readers cannot perform in their own Church.  Invitations to preside at the Lord’s Table or to conduct Baptisms should therefore be declined.   </w:t>
      </w:r>
    </w:p>
    <w:p w14:paraId="08045790" w14:textId="77777777" w:rsidR="00A06E22" w:rsidRDefault="00BE6D85">
      <w:pPr>
        <w:spacing w:after="200" w:line="276" w:lineRule="auto"/>
        <w:rPr>
          <w:rFonts w:cs="Calibri"/>
        </w:rPr>
      </w:pPr>
      <w:r>
        <w:rPr>
          <w:rFonts w:cs="Calibri"/>
        </w:rPr>
        <w:t>•</w:t>
      </w:r>
      <w:r>
        <w:rPr>
          <w:rFonts w:cs="Calibri"/>
        </w:rPr>
        <w:tab/>
        <w:t>Readers can perform any worship-related task assigned to them by Presbytery.  They may be att</w:t>
      </w:r>
      <w:r>
        <w:rPr>
          <w:rFonts w:cs="Calibri"/>
        </w:rPr>
        <w:t>ached to a charge to work as part of a ministry team under the leadership of the Minister.  They may be appointed to a chaplaincy, provided that the institution concerned does not require appointees to be ordained ministers.  They may undertake a special r</w:t>
      </w:r>
      <w:r>
        <w:rPr>
          <w:rFonts w:cs="Calibri"/>
        </w:rPr>
        <w:t xml:space="preserve">ole for Presbytery. They may be appointed to act as locum, under the direction of an ordained Minister.  </w:t>
      </w:r>
    </w:p>
    <w:p w14:paraId="299FE7FF" w14:textId="77777777" w:rsidR="00A06E22" w:rsidRDefault="00BE6D85">
      <w:pPr>
        <w:spacing w:after="200" w:line="276" w:lineRule="auto"/>
        <w:rPr>
          <w:rFonts w:cs="Calibri"/>
        </w:rPr>
      </w:pPr>
      <w:r>
        <w:rPr>
          <w:rFonts w:cs="Calibri"/>
        </w:rPr>
        <w:t>•</w:t>
      </w:r>
      <w:r>
        <w:rPr>
          <w:rFonts w:cs="Calibri"/>
        </w:rPr>
        <w:tab/>
        <w:t>Readers are not members of Presbytery, although they are under the supervision of Presbytery. Presbyteries are encouraged, however, to grant them th</w:t>
      </w:r>
      <w:r>
        <w:rPr>
          <w:rFonts w:cs="Calibri"/>
        </w:rPr>
        <w:t xml:space="preserve">e status of corresponding member.  </w:t>
      </w:r>
    </w:p>
    <w:p w14:paraId="7693F810" w14:textId="77777777" w:rsidR="00A06E22" w:rsidRDefault="00BE6D85">
      <w:pPr>
        <w:spacing w:after="200" w:line="276" w:lineRule="auto"/>
        <w:rPr>
          <w:rFonts w:cs="Calibri"/>
        </w:rPr>
      </w:pPr>
      <w:r>
        <w:rPr>
          <w:rFonts w:cs="Calibri"/>
        </w:rPr>
        <w:t>•</w:t>
      </w:r>
      <w:r>
        <w:rPr>
          <w:rFonts w:cs="Calibri"/>
        </w:rPr>
        <w:tab/>
        <w:t>Readers form one of four categories of recognised ministry within the Church of Scotland under the direct supervision of Presbytery.  All four categories take the same vows, which are listed in the Act anent the Reader</w:t>
      </w:r>
      <w:r>
        <w:rPr>
          <w:rFonts w:cs="Calibri"/>
        </w:rPr>
        <w:t>ship.  There are overlapping functions between the four, but each has its own specific focus:</w:t>
      </w:r>
    </w:p>
    <w:p w14:paraId="25A07EE1" w14:textId="77777777" w:rsidR="00A06E22" w:rsidRDefault="00A06E22">
      <w:pPr>
        <w:spacing w:after="200" w:line="276" w:lineRule="auto"/>
        <w:rPr>
          <w:rFonts w:cs="Calibri"/>
        </w:rPr>
      </w:pPr>
    </w:p>
    <w:p w14:paraId="19303FC1" w14:textId="77777777" w:rsidR="00A06E22" w:rsidRDefault="00A06E22">
      <w:pPr>
        <w:spacing w:after="200" w:line="276" w:lineRule="auto"/>
        <w:rPr>
          <w:rFonts w:cs="Calibri"/>
        </w:rPr>
      </w:pPr>
    </w:p>
    <w:p w14:paraId="6B0A8390" w14:textId="77777777" w:rsidR="00A06E22" w:rsidRDefault="00BE6D85">
      <w:pPr>
        <w:spacing w:after="200" w:line="276" w:lineRule="auto"/>
        <w:ind w:left="0" w:firstLine="0"/>
      </w:pPr>
      <w:r>
        <w:rPr>
          <w:rFonts w:cs="Calibri"/>
          <w:b/>
        </w:rPr>
        <w:t>MINISTERS</w:t>
      </w:r>
      <w:r>
        <w:rPr>
          <w:rFonts w:cs="Calibri"/>
        </w:rPr>
        <w:t xml:space="preserve"> are responsible for a ministry of word and sacrament.  Most are charged with the care of a congregation and its parish, are responsible to Presbytery </w:t>
      </w:r>
      <w:r>
        <w:rPr>
          <w:rFonts w:cs="Calibri"/>
        </w:rPr>
        <w:t xml:space="preserve">for the conduct of worship and preside over the Kirk Session.  Some may fulfil other roles, such as a ministry of education, a </w:t>
      </w:r>
      <w:proofErr w:type="gramStart"/>
      <w:r>
        <w:rPr>
          <w:rFonts w:cs="Calibri"/>
        </w:rPr>
        <w:t>chaplaincy</w:t>
      </w:r>
      <w:proofErr w:type="gramEnd"/>
      <w:r>
        <w:rPr>
          <w:rFonts w:cs="Calibri"/>
        </w:rPr>
        <w:t xml:space="preserve"> or a role in the Church Offices.  They are ordained as “teaching elders”, are members of Presbytery, and, by custom, u</w:t>
      </w:r>
      <w:r>
        <w:rPr>
          <w:rFonts w:cs="Calibri"/>
        </w:rPr>
        <w:t xml:space="preserve">se the title Reverend.  Most receive a stipend for their work.  </w:t>
      </w:r>
    </w:p>
    <w:p w14:paraId="0D660AD9" w14:textId="77777777" w:rsidR="00A06E22" w:rsidRDefault="00BE6D85">
      <w:pPr>
        <w:spacing w:after="200" w:line="276" w:lineRule="auto"/>
        <w:ind w:left="0" w:firstLine="0"/>
      </w:pPr>
      <w:r>
        <w:rPr>
          <w:rFonts w:cs="Calibri"/>
          <w:b/>
        </w:rPr>
        <w:t>ORDAINED LOCAL MINISTERS</w:t>
      </w:r>
      <w:r>
        <w:rPr>
          <w:rFonts w:cs="Calibri"/>
        </w:rPr>
        <w:t xml:space="preserve"> play a similar role, but in support of a Minister. They always work as part of a </w:t>
      </w:r>
      <w:proofErr w:type="gramStart"/>
      <w:r>
        <w:rPr>
          <w:rFonts w:cs="Calibri"/>
        </w:rPr>
        <w:t>team, and</w:t>
      </w:r>
      <w:proofErr w:type="gramEnd"/>
      <w:r>
        <w:rPr>
          <w:rFonts w:cs="Calibri"/>
        </w:rPr>
        <w:t xml:space="preserve"> receive no stipend.  They are authorised to function only within their </w:t>
      </w:r>
      <w:proofErr w:type="gramStart"/>
      <w:r>
        <w:rPr>
          <w:rFonts w:cs="Calibri"/>
        </w:rPr>
        <w:t>part</w:t>
      </w:r>
      <w:r>
        <w:rPr>
          <w:rFonts w:cs="Calibri"/>
        </w:rPr>
        <w:t>icular assignment</w:t>
      </w:r>
      <w:proofErr w:type="gramEnd"/>
      <w:r>
        <w:rPr>
          <w:rFonts w:cs="Calibri"/>
        </w:rPr>
        <w:t>.  They are ordained as “teaching elders”, are members of Presbytery, and, by custom, use the title Reverend.</w:t>
      </w:r>
    </w:p>
    <w:p w14:paraId="1EBAF117" w14:textId="77777777" w:rsidR="00A06E22" w:rsidRDefault="00BE6D85">
      <w:pPr>
        <w:spacing w:after="200" w:line="276" w:lineRule="auto"/>
        <w:ind w:left="0" w:firstLine="0"/>
      </w:pPr>
      <w:r>
        <w:rPr>
          <w:rFonts w:cs="Calibri"/>
          <w:b/>
        </w:rPr>
        <w:t xml:space="preserve">DEACONS </w:t>
      </w:r>
      <w:r>
        <w:rPr>
          <w:rFonts w:cs="Calibri"/>
        </w:rPr>
        <w:t xml:space="preserve">exercise a ministry of service. Many </w:t>
      </w:r>
      <w:proofErr w:type="gramStart"/>
      <w:r>
        <w:rPr>
          <w:rFonts w:cs="Calibri"/>
        </w:rPr>
        <w:t>work</w:t>
      </w:r>
      <w:proofErr w:type="gramEnd"/>
      <w:r>
        <w:rPr>
          <w:rFonts w:cs="Calibri"/>
        </w:rPr>
        <w:t xml:space="preserve"> as Ministries Development Staff (MDS) within a team-ministry, while others have</w:t>
      </w:r>
      <w:r>
        <w:rPr>
          <w:rFonts w:cs="Calibri"/>
        </w:rPr>
        <w:t xml:space="preserve"> non-stipendiary roles within the Church, and others play roles – for instance, in counselling or education </w:t>
      </w:r>
      <w:proofErr w:type="spellStart"/>
      <w:r>
        <w:rPr>
          <w:rFonts w:cs="Calibri"/>
        </w:rPr>
        <w:t>outwith</w:t>
      </w:r>
      <w:proofErr w:type="spellEnd"/>
      <w:r>
        <w:rPr>
          <w:rFonts w:cs="Calibri"/>
        </w:rPr>
        <w:t xml:space="preserve"> the Church, and are not part of any formal ministry-team.  They are ordained to their office, are members of Presbytery, and, by custom, use</w:t>
      </w:r>
      <w:r>
        <w:rPr>
          <w:rFonts w:cs="Calibri"/>
        </w:rPr>
        <w:t xml:space="preserve"> the letters DCS (Diaconate of the Church of Scotland) after their names.  </w:t>
      </w:r>
    </w:p>
    <w:p w14:paraId="04BFB30F" w14:textId="77777777" w:rsidR="00A06E22" w:rsidRDefault="00BE6D85">
      <w:pPr>
        <w:spacing w:after="200" w:line="276" w:lineRule="auto"/>
        <w:ind w:left="0" w:firstLine="0"/>
      </w:pPr>
      <w:r>
        <w:rPr>
          <w:rFonts w:cs="Calibri"/>
          <w:b/>
        </w:rPr>
        <w:t xml:space="preserve">READERS </w:t>
      </w:r>
      <w:r>
        <w:rPr>
          <w:rFonts w:cs="Calibri"/>
        </w:rPr>
        <w:t xml:space="preserve">exercise a ministry of Word, but not of sacrament.  When in a peripatetic role, their task is to provide pulpit supply.  When attached to a charge, their role is </w:t>
      </w:r>
      <w:proofErr w:type="gramStart"/>
      <w:r>
        <w:rPr>
          <w:rFonts w:cs="Calibri"/>
        </w:rPr>
        <w:t>similar to</w:t>
      </w:r>
      <w:proofErr w:type="gramEnd"/>
      <w:r>
        <w:rPr>
          <w:rFonts w:cs="Calibri"/>
        </w:rPr>
        <w:t xml:space="preserve"> that of the OLM or Auxiliary Minister, but without his or her sacramental role, and often with less emphasis on pastoral care.  They are admitted or “set apart” to their office, are not members of Presbytery, and have no distinguishing title or letters.  </w:t>
      </w:r>
    </w:p>
    <w:p w14:paraId="494506AA" w14:textId="77777777" w:rsidR="00A06E22" w:rsidRDefault="00BE6D85">
      <w:pPr>
        <w:spacing w:after="200" w:line="276" w:lineRule="auto"/>
        <w:rPr>
          <w:rFonts w:cs="Calibri"/>
        </w:rPr>
      </w:pPr>
      <w:r>
        <w:rPr>
          <w:rFonts w:cs="Calibri"/>
        </w:rPr>
        <w:t>•</w:t>
      </w:r>
      <w:r>
        <w:rPr>
          <w:rFonts w:cs="Calibri"/>
        </w:rPr>
        <w:tab/>
        <w:t>No Reader should conduct a service of public worship including funerals within the bounds of a parish without the approval of the parish minister.</w:t>
      </w:r>
    </w:p>
    <w:p w14:paraId="781D74C8" w14:textId="77777777" w:rsidR="00A06E22" w:rsidRDefault="00BE6D85">
      <w:pPr>
        <w:spacing w:line="276" w:lineRule="auto"/>
        <w:rPr>
          <w:rFonts w:cs="Calibri"/>
        </w:rPr>
      </w:pPr>
      <w:r>
        <w:rPr>
          <w:rFonts w:cs="Calibri"/>
        </w:rPr>
        <w:t>•</w:t>
      </w:r>
      <w:r>
        <w:rPr>
          <w:rFonts w:cs="Calibri"/>
        </w:rPr>
        <w:tab/>
        <w:t>Readers can conduct any act of public worship except the following:</w:t>
      </w:r>
    </w:p>
    <w:p w14:paraId="1D16125F" w14:textId="77777777" w:rsidR="00A06E22" w:rsidRDefault="00BE6D85">
      <w:pPr>
        <w:spacing w:line="276" w:lineRule="auto"/>
        <w:ind w:left="851" w:hanging="284"/>
        <w:rPr>
          <w:rFonts w:cs="Calibri"/>
        </w:rPr>
      </w:pPr>
      <w:r>
        <w:rPr>
          <w:rFonts w:cs="Calibri"/>
        </w:rPr>
        <w:t>1.</w:t>
      </w:r>
      <w:r>
        <w:rPr>
          <w:rFonts w:cs="Calibri"/>
        </w:rPr>
        <w:tab/>
        <w:t xml:space="preserve">Presiding at Holy Communion  </w:t>
      </w:r>
    </w:p>
    <w:p w14:paraId="72CB87C6" w14:textId="77777777" w:rsidR="00A06E22" w:rsidRDefault="00BE6D85">
      <w:pPr>
        <w:spacing w:line="276" w:lineRule="auto"/>
        <w:ind w:left="851" w:hanging="284"/>
        <w:rPr>
          <w:rFonts w:cs="Calibri"/>
        </w:rPr>
      </w:pPr>
      <w:r>
        <w:rPr>
          <w:rFonts w:cs="Calibri"/>
        </w:rPr>
        <w:t>2.</w:t>
      </w:r>
      <w:r>
        <w:rPr>
          <w:rFonts w:cs="Calibri"/>
        </w:rPr>
        <w:tab/>
      </w:r>
      <w:r>
        <w:rPr>
          <w:rFonts w:cs="Calibri"/>
        </w:rPr>
        <w:t>Administering Christian baptism</w:t>
      </w:r>
    </w:p>
    <w:p w14:paraId="052498CA" w14:textId="77777777" w:rsidR="00A06E22" w:rsidRDefault="00BE6D85">
      <w:pPr>
        <w:spacing w:line="276" w:lineRule="auto"/>
        <w:ind w:left="851" w:hanging="284"/>
        <w:rPr>
          <w:rFonts w:cs="Calibri"/>
        </w:rPr>
      </w:pPr>
      <w:r>
        <w:rPr>
          <w:rFonts w:cs="Calibri"/>
        </w:rPr>
        <w:t>3.</w:t>
      </w:r>
      <w:r>
        <w:rPr>
          <w:rFonts w:cs="Calibri"/>
        </w:rPr>
        <w:tab/>
        <w:t>Conducting a marriage.</w:t>
      </w:r>
    </w:p>
    <w:p w14:paraId="6806398C" w14:textId="77777777" w:rsidR="00A06E22" w:rsidRDefault="00A06E22">
      <w:pPr>
        <w:spacing w:after="200" w:line="276" w:lineRule="auto"/>
        <w:rPr>
          <w:rFonts w:cs="Calibri"/>
        </w:rPr>
      </w:pPr>
    </w:p>
    <w:p w14:paraId="51DAAA97" w14:textId="77777777" w:rsidR="00A06E22" w:rsidRDefault="00BE6D85">
      <w:pPr>
        <w:spacing w:after="200" w:line="276" w:lineRule="auto"/>
        <w:rPr>
          <w:rFonts w:cs="Calibri"/>
          <w:b/>
          <w:color w:val="4472C4"/>
          <w:sz w:val="26"/>
          <w:szCs w:val="26"/>
        </w:rPr>
      </w:pPr>
      <w:r>
        <w:rPr>
          <w:rFonts w:cs="Calibri"/>
          <w:b/>
          <w:color w:val="4472C4"/>
          <w:sz w:val="26"/>
          <w:szCs w:val="26"/>
        </w:rPr>
        <w:t>Specific Restrictions on Readers in Training (RITs)</w:t>
      </w:r>
    </w:p>
    <w:p w14:paraId="4CCF50ED" w14:textId="77777777" w:rsidR="00A06E22" w:rsidRDefault="00BE6D85">
      <w:pPr>
        <w:spacing w:after="200" w:line="276" w:lineRule="auto"/>
        <w:rPr>
          <w:rFonts w:cs="Calibri"/>
        </w:rPr>
      </w:pPr>
      <w:r>
        <w:rPr>
          <w:rFonts w:cs="Calibri"/>
        </w:rPr>
        <w:t>•</w:t>
      </w:r>
      <w:r>
        <w:rPr>
          <w:rFonts w:cs="Calibri"/>
        </w:rPr>
        <w:tab/>
        <w:t xml:space="preserve">Trainee Readers should not conduct public worship in the Church of Scotland except under supervision, unless doing so as elders in their own </w:t>
      </w:r>
      <w:r>
        <w:rPr>
          <w:rFonts w:cs="Calibri"/>
        </w:rPr>
        <w:t>congregation as part of an approved scheme. “Under supervision” means in the presence of someone who is authorised (i.e., a Minister, Reader or Deacon). The authorised person must be present throughout the service, and ultimately carries responsibility for</w:t>
      </w:r>
      <w:r>
        <w:rPr>
          <w:rFonts w:cs="Calibri"/>
        </w:rPr>
        <w:t xml:space="preserve"> all that happens.</w:t>
      </w:r>
    </w:p>
    <w:p w14:paraId="4860676B" w14:textId="77777777" w:rsidR="00A06E22" w:rsidRDefault="00BE6D85">
      <w:pPr>
        <w:spacing w:after="200" w:line="276" w:lineRule="auto"/>
        <w:rPr>
          <w:rFonts w:cs="Calibri"/>
        </w:rPr>
      </w:pPr>
      <w:r>
        <w:rPr>
          <w:rFonts w:cs="Calibri"/>
        </w:rPr>
        <w:t>•</w:t>
      </w:r>
      <w:r>
        <w:rPr>
          <w:rFonts w:cs="Calibri"/>
        </w:rPr>
        <w:tab/>
        <w:t>A trainee Reader on placement to a congregation should not conduct worship when neither the minister nor any other authorised person is present. Sometimes, churches have in emergency to use unauthorised people, and it is acceptable for</w:t>
      </w:r>
      <w:r>
        <w:rPr>
          <w:rFonts w:cs="Calibri"/>
        </w:rPr>
        <w:t xml:space="preserve"> a trainee Reader to respond when the only alternative would be for the service not to take place.  When this happens, the congregation is obliged to notify Presbytery of the circumstances within fourteen days.</w:t>
      </w:r>
    </w:p>
    <w:p w14:paraId="356C4D1D" w14:textId="77777777" w:rsidR="00A06E22" w:rsidRDefault="00BE6D85">
      <w:pPr>
        <w:spacing w:after="200" w:line="276" w:lineRule="auto"/>
        <w:rPr>
          <w:rFonts w:cs="Calibri"/>
        </w:rPr>
      </w:pPr>
      <w:r>
        <w:rPr>
          <w:rFonts w:cs="Calibri"/>
        </w:rPr>
        <w:lastRenderedPageBreak/>
        <w:t xml:space="preserve"> </w:t>
      </w:r>
    </w:p>
    <w:p w14:paraId="16D711D4" w14:textId="77777777" w:rsidR="00A06E22" w:rsidRDefault="00BE6D85">
      <w:pPr>
        <w:spacing w:after="200" w:line="276" w:lineRule="auto"/>
        <w:rPr>
          <w:rFonts w:cs="Calibri"/>
          <w:b/>
          <w:sz w:val="28"/>
          <w:szCs w:val="28"/>
        </w:rPr>
      </w:pPr>
      <w:r>
        <w:rPr>
          <w:rFonts w:cs="Calibri"/>
          <w:b/>
          <w:sz w:val="28"/>
          <w:szCs w:val="28"/>
        </w:rPr>
        <w:t>3.   SELECTION OF READER</w:t>
      </w:r>
    </w:p>
    <w:p w14:paraId="53D39FA5" w14:textId="77777777" w:rsidR="00A06E22" w:rsidRDefault="00BE6D85">
      <w:pPr>
        <w:spacing w:after="200" w:line="276" w:lineRule="auto"/>
        <w:rPr>
          <w:rFonts w:cs="Calibri"/>
          <w:b/>
          <w:color w:val="4472C4"/>
          <w:sz w:val="26"/>
          <w:szCs w:val="26"/>
        </w:rPr>
      </w:pPr>
      <w:r>
        <w:rPr>
          <w:rFonts w:cs="Calibri"/>
          <w:b/>
          <w:color w:val="4472C4"/>
          <w:sz w:val="26"/>
          <w:szCs w:val="26"/>
        </w:rPr>
        <w:t>Introduction</w:t>
      </w:r>
    </w:p>
    <w:p w14:paraId="78A06E88" w14:textId="77777777" w:rsidR="00A06E22" w:rsidRDefault="00BE6D85">
      <w:pPr>
        <w:spacing w:line="276" w:lineRule="auto"/>
        <w:ind w:left="0" w:firstLine="0"/>
        <w:rPr>
          <w:rFonts w:cs="Calibri"/>
        </w:rPr>
      </w:pPr>
      <w:r>
        <w:rPr>
          <w:rFonts w:cs="Calibri"/>
        </w:rPr>
        <w:t>Anyon</w:t>
      </w:r>
      <w:r>
        <w:rPr>
          <w:rFonts w:cs="Calibri"/>
        </w:rPr>
        <w:t>e considering becoming a Reader is required to undertake the Discernment Process. The process aims to</w:t>
      </w:r>
    </w:p>
    <w:p w14:paraId="3DBD3F55" w14:textId="77777777" w:rsidR="00A06E22" w:rsidRDefault="00BE6D85">
      <w:pPr>
        <w:spacing w:line="276" w:lineRule="auto"/>
        <w:rPr>
          <w:rFonts w:cs="Calibri"/>
        </w:rPr>
      </w:pPr>
      <w:r>
        <w:rPr>
          <w:rFonts w:cs="Calibri"/>
        </w:rPr>
        <w:t>•</w:t>
      </w:r>
      <w:r>
        <w:rPr>
          <w:rFonts w:cs="Calibri"/>
        </w:rPr>
        <w:tab/>
        <w:t>help applicants reflect on their sense of vocation</w:t>
      </w:r>
    </w:p>
    <w:p w14:paraId="20337753" w14:textId="77777777" w:rsidR="00A06E22" w:rsidRDefault="00BE6D85">
      <w:pPr>
        <w:spacing w:line="276" w:lineRule="auto"/>
        <w:rPr>
          <w:rFonts w:cs="Calibri"/>
        </w:rPr>
      </w:pPr>
      <w:r>
        <w:rPr>
          <w:rFonts w:cs="Calibri"/>
        </w:rPr>
        <w:t>•</w:t>
      </w:r>
      <w:r>
        <w:rPr>
          <w:rFonts w:cs="Calibri"/>
        </w:rPr>
        <w:tab/>
        <w:t>enable the wider Church to test and reach a decision about the applicant’s suitability as a potenti</w:t>
      </w:r>
      <w:r>
        <w:rPr>
          <w:rFonts w:cs="Calibri"/>
        </w:rPr>
        <w:t>al candidate for Readership training.</w:t>
      </w:r>
    </w:p>
    <w:p w14:paraId="71755DA7" w14:textId="77777777" w:rsidR="00A06E22" w:rsidRDefault="00A06E22">
      <w:pPr>
        <w:spacing w:after="200" w:line="276" w:lineRule="auto"/>
        <w:rPr>
          <w:rFonts w:cs="Calibri"/>
        </w:rPr>
      </w:pPr>
    </w:p>
    <w:p w14:paraId="3E96B9D7" w14:textId="77777777" w:rsidR="00A06E22" w:rsidRDefault="00BE6D85">
      <w:pPr>
        <w:spacing w:after="200" w:line="276" w:lineRule="auto"/>
        <w:rPr>
          <w:rFonts w:cs="Calibri"/>
        </w:rPr>
      </w:pPr>
      <w:r>
        <w:rPr>
          <w:rFonts w:cs="Calibri"/>
        </w:rPr>
        <w:t>There are four main stages to the process:</w:t>
      </w:r>
    </w:p>
    <w:p w14:paraId="376455C8" w14:textId="77777777" w:rsidR="00A06E22" w:rsidRDefault="00BE6D85">
      <w:pPr>
        <w:spacing w:after="200" w:line="276" w:lineRule="auto"/>
        <w:rPr>
          <w:rFonts w:cs="Calibri"/>
          <w:b/>
          <w:color w:val="4472C4"/>
          <w:sz w:val="26"/>
          <w:szCs w:val="26"/>
        </w:rPr>
      </w:pPr>
      <w:r>
        <w:rPr>
          <w:rFonts w:cs="Calibri"/>
          <w:b/>
          <w:color w:val="4472C4"/>
          <w:sz w:val="26"/>
          <w:szCs w:val="26"/>
        </w:rPr>
        <w:t>Stage One:  Contact &amp; Preparation</w:t>
      </w:r>
    </w:p>
    <w:p w14:paraId="1F3BA9FB" w14:textId="77777777" w:rsidR="00A06E22" w:rsidRDefault="00BE6D85">
      <w:pPr>
        <w:spacing w:after="200" w:line="276" w:lineRule="auto"/>
        <w:ind w:left="0" w:firstLine="0"/>
        <w:rPr>
          <w:rFonts w:cs="Calibri"/>
        </w:rPr>
      </w:pPr>
      <w:r>
        <w:rPr>
          <w:rFonts w:cs="Calibri"/>
        </w:rPr>
        <w:t>The first point of contact in thinking through a sense of vocation is Faith Nurture.  Staff there will register your interest and provide ad</w:t>
      </w:r>
      <w:r>
        <w:rPr>
          <w:rFonts w:cs="Calibri"/>
        </w:rPr>
        <w:t xml:space="preserve">vice about the way forward: </w:t>
      </w:r>
    </w:p>
    <w:p w14:paraId="4EF4D13B" w14:textId="77777777" w:rsidR="00A06E22" w:rsidRDefault="00BE6D85">
      <w:pPr>
        <w:spacing w:after="200" w:line="276" w:lineRule="auto"/>
        <w:rPr>
          <w:rFonts w:cs="Calibri"/>
        </w:rPr>
      </w:pPr>
      <w:r>
        <w:rPr>
          <w:rFonts w:cs="Calibri"/>
        </w:rPr>
        <w:tab/>
        <w:t>Recruitment Coordinator</w:t>
      </w:r>
      <w:r>
        <w:rPr>
          <w:rFonts w:cs="Calibri"/>
        </w:rPr>
        <w:tab/>
      </w:r>
      <w:r>
        <w:rPr>
          <w:rFonts w:cs="Calibri"/>
        </w:rPr>
        <w:tab/>
      </w:r>
      <w:r>
        <w:rPr>
          <w:rFonts w:cs="Calibri"/>
        </w:rPr>
        <w:tab/>
      </w:r>
      <w:r>
        <w:rPr>
          <w:rFonts w:cs="Calibri"/>
        </w:rPr>
        <w:tab/>
        <w:t>Angie McNabb</w:t>
      </w:r>
    </w:p>
    <w:p w14:paraId="210BB67A" w14:textId="77777777" w:rsidR="00A06E22" w:rsidRDefault="00BE6D85">
      <w:pPr>
        <w:spacing w:after="200" w:line="276" w:lineRule="auto"/>
        <w:rPr>
          <w:rFonts w:cs="Calibri"/>
        </w:rPr>
      </w:pPr>
      <w:r>
        <w:rPr>
          <w:rFonts w:cs="Calibri"/>
        </w:rPr>
        <w:tab/>
        <w:t>Telephone:</w:t>
      </w:r>
      <w:r>
        <w:rPr>
          <w:rFonts w:cs="Calibri"/>
        </w:rPr>
        <w:tab/>
      </w:r>
      <w:r>
        <w:rPr>
          <w:rFonts w:cs="Calibri"/>
        </w:rPr>
        <w:tab/>
      </w:r>
      <w:r>
        <w:rPr>
          <w:rFonts w:cs="Calibri"/>
        </w:rPr>
        <w:tab/>
      </w:r>
      <w:r>
        <w:rPr>
          <w:rFonts w:cs="Calibri"/>
        </w:rPr>
        <w:tab/>
      </w:r>
      <w:r>
        <w:rPr>
          <w:rFonts w:cs="Calibri"/>
        </w:rPr>
        <w:tab/>
      </w:r>
      <w:r>
        <w:rPr>
          <w:rFonts w:cs="Calibri"/>
        </w:rPr>
        <w:tab/>
        <w:t xml:space="preserve">0131 225 5722 </w:t>
      </w:r>
      <w:proofErr w:type="spellStart"/>
      <w:r>
        <w:rPr>
          <w:rFonts w:cs="Calibri"/>
        </w:rPr>
        <w:t>ext</w:t>
      </w:r>
      <w:proofErr w:type="spellEnd"/>
      <w:r>
        <w:rPr>
          <w:rFonts w:cs="Calibri"/>
        </w:rPr>
        <w:t xml:space="preserve"> </w:t>
      </w:r>
      <w:proofErr w:type="gramStart"/>
      <w:r>
        <w:rPr>
          <w:rFonts w:cs="Calibri"/>
        </w:rPr>
        <w:t>2348;</w:t>
      </w:r>
      <w:proofErr w:type="gramEnd"/>
      <w:r>
        <w:rPr>
          <w:rFonts w:cs="Calibri"/>
        </w:rPr>
        <w:t xml:space="preserve"> </w:t>
      </w:r>
    </w:p>
    <w:p w14:paraId="59642B54" w14:textId="77777777" w:rsidR="00A06E22" w:rsidRDefault="00BE6D85">
      <w:pPr>
        <w:spacing w:line="276" w:lineRule="auto"/>
        <w:ind w:firstLine="0"/>
        <w:rPr>
          <w:rFonts w:cs="Calibri"/>
        </w:rPr>
      </w:pPr>
      <w:r>
        <w:rPr>
          <w:rFonts w:cs="Calibri"/>
        </w:rPr>
        <w:t xml:space="preserve">Email: </w:t>
      </w:r>
      <w:r>
        <w:rPr>
          <w:rFonts w:cs="Calibri"/>
        </w:rPr>
        <w:tab/>
      </w:r>
      <w:r>
        <w:rPr>
          <w:rFonts w:cs="Calibri"/>
        </w:rPr>
        <w:tab/>
      </w:r>
      <w:r>
        <w:rPr>
          <w:rFonts w:cs="Calibri"/>
        </w:rPr>
        <w:tab/>
      </w:r>
      <w:r>
        <w:rPr>
          <w:rFonts w:cs="Calibri"/>
        </w:rPr>
        <w:tab/>
      </w:r>
      <w:r>
        <w:rPr>
          <w:rFonts w:cs="Calibri"/>
        </w:rPr>
        <w:tab/>
      </w:r>
      <w:r>
        <w:rPr>
          <w:rFonts w:cs="Calibri"/>
        </w:rPr>
        <w:tab/>
        <w:t xml:space="preserve">AMcNabb@churchofscotland.org.uk </w:t>
      </w:r>
    </w:p>
    <w:p w14:paraId="72DF1A84" w14:textId="77777777" w:rsidR="00A06E22" w:rsidRDefault="00BE6D85">
      <w:pPr>
        <w:spacing w:after="200" w:line="276" w:lineRule="auto"/>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Ministry@churchofscotland.org.uk</w:t>
      </w:r>
    </w:p>
    <w:p w14:paraId="74093475" w14:textId="77777777" w:rsidR="00A06E22" w:rsidRDefault="00BE6D85">
      <w:pPr>
        <w:spacing w:after="200" w:line="276" w:lineRule="auto"/>
        <w:ind w:left="0"/>
        <w:rPr>
          <w:rFonts w:cs="Calibri"/>
        </w:rPr>
      </w:pPr>
      <w:r>
        <w:rPr>
          <w:rFonts w:cs="Calibri"/>
        </w:rPr>
        <w:t xml:space="preserve"> </w:t>
      </w:r>
      <w:r>
        <w:rPr>
          <w:rFonts w:cs="Calibri"/>
        </w:rPr>
        <w:tab/>
        <w:t xml:space="preserve">At this point the enquirer will also receive a </w:t>
      </w:r>
      <w:r>
        <w:rPr>
          <w:rFonts w:cs="Calibri"/>
        </w:rPr>
        <w:t xml:space="preserve">questionnaire, which is intended for personal use in identifying his/her own strengths and limitations.  This is not seen by anyone other than the </w:t>
      </w:r>
      <w:proofErr w:type="gramStart"/>
      <w:r>
        <w:rPr>
          <w:rFonts w:cs="Calibri"/>
        </w:rPr>
        <w:t>enquirer, but</w:t>
      </w:r>
      <w:proofErr w:type="gramEnd"/>
      <w:r>
        <w:rPr>
          <w:rFonts w:cs="Calibri"/>
        </w:rPr>
        <w:t xml:space="preserve"> can be an important tool in self-analysis of where gifts and skills might best be employed in t</w:t>
      </w:r>
      <w:r>
        <w:rPr>
          <w:rFonts w:cs="Calibri"/>
        </w:rPr>
        <w:t>he wider life of the Church.</w:t>
      </w:r>
    </w:p>
    <w:p w14:paraId="202E6C1C" w14:textId="77777777" w:rsidR="00A06E22" w:rsidRDefault="00A06E22">
      <w:pPr>
        <w:pageBreakBefore/>
        <w:rPr>
          <w:rFonts w:cs="Calibri"/>
        </w:rPr>
      </w:pPr>
    </w:p>
    <w:p w14:paraId="2FF62E89" w14:textId="77777777" w:rsidR="00A06E22" w:rsidRDefault="00BE6D85">
      <w:pPr>
        <w:jc w:val="center"/>
        <w:rPr>
          <w:b/>
          <w:sz w:val="34"/>
        </w:rPr>
      </w:pPr>
      <w:r>
        <w:rPr>
          <w:b/>
          <w:sz w:val="34"/>
        </w:rPr>
        <w:t>Faith Nurture: Overview of Discernment Process for Ministry</w:t>
      </w:r>
    </w:p>
    <w:p w14:paraId="126418BC" w14:textId="77777777" w:rsidR="00A06E22" w:rsidRDefault="00BE6D85">
      <w:pPr>
        <w:jc w:val="center"/>
      </w:pPr>
      <w:r>
        <w:rPr>
          <w:noProof/>
        </w:rPr>
        <mc:AlternateContent>
          <mc:Choice Requires="wps">
            <w:drawing>
              <wp:anchor distT="0" distB="0" distL="114300" distR="114300" simplePos="0" relativeHeight="251660288" behindDoc="0" locked="0" layoutInCell="1" allowOverlap="1" wp14:anchorId="32A7DE2D" wp14:editId="6D032A2E">
                <wp:simplePos x="0" y="0"/>
                <wp:positionH relativeFrom="column">
                  <wp:posOffset>1665030</wp:posOffset>
                </wp:positionH>
                <wp:positionV relativeFrom="paragraph">
                  <wp:posOffset>54708</wp:posOffset>
                </wp:positionV>
                <wp:extent cx="4557397" cy="792483"/>
                <wp:effectExtent l="0" t="0" r="14603" b="26667"/>
                <wp:wrapNone/>
                <wp:docPr id="4" name="Rectangle: Rounded Corners 13"/>
                <wp:cNvGraphicFramePr/>
                <a:graphic xmlns:a="http://schemas.openxmlformats.org/drawingml/2006/main">
                  <a:graphicData uri="http://schemas.microsoft.com/office/word/2010/wordprocessingShape">
                    <wps:wsp>
                      <wps:cNvSpPr/>
                      <wps:spPr>
                        <a:xfrm>
                          <a:off x="0" y="0"/>
                          <a:ext cx="4557397" cy="79248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92D050"/>
                          </a:solidFill>
                          <a:prstDash val="solid"/>
                          <a:miter/>
                        </a:ln>
                      </wps:spPr>
                      <wps:txbx>
                        <w:txbxContent>
                          <w:p w14:paraId="09F7A9F5" w14:textId="77777777" w:rsidR="00A06E22" w:rsidRDefault="00BE6D85">
                            <w:pPr>
                              <w:pStyle w:val="ListParagraph"/>
                              <w:numPr>
                                <w:ilvl w:val="0"/>
                                <w:numId w:val="2"/>
                              </w:numPr>
                              <w:ind w:left="426"/>
                            </w:pPr>
                            <w:r>
                              <w:rPr>
                                <w:sz w:val="24"/>
                              </w:rPr>
                              <w:t xml:space="preserve">Initial enquiry to </w:t>
                            </w:r>
                            <w:hyperlink r:id="rId11" w:history="1">
                              <w:r>
                                <w:t>ministry@churchofscotland.org.uk</w:t>
                              </w:r>
                            </w:hyperlink>
                            <w:r>
                              <w:rPr>
                                <w:sz w:val="24"/>
                              </w:rPr>
                              <w:t xml:space="preserve"> </w:t>
                            </w:r>
                          </w:p>
                          <w:p w14:paraId="7D3FD76B" w14:textId="77777777" w:rsidR="00A06E22" w:rsidRDefault="00BE6D85">
                            <w:pPr>
                              <w:pStyle w:val="ListParagraph"/>
                              <w:numPr>
                                <w:ilvl w:val="0"/>
                                <w:numId w:val="2"/>
                              </w:numPr>
                              <w:ind w:left="426"/>
                              <w:rPr>
                                <w:sz w:val="24"/>
                              </w:rPr>
                            </w:pPr>
                            <w:r>
                              <w:rPr>
                                <w:sz w:val="24"/>
                              </w:rPr>
                              <w:t xml:space="preserve">The Vocations Team will send paperwork to be </w:t>
                            </w:r>
                            <w:r>
                              <w:rPr>
                                <w:sz w:val="24"/>
                              </w:rPr>
                              <w:t>completed and returned by the enquirer.</w:t>
                            </w:r>
                          </w:p>
                        </w:txbxContent>
                      </wps:txbx>
                      <wps:bodyPr vert="horz" wrap="square" lIns="91440" tIns="45720" rIns="91440" bIns="45720" anchor="ctr" anchorCtr="0" compatLnSpc="1">
                        <a:noAutofit/>
                      </wps:bodyPr>
                    </wps:wsp>
                  </a:graphicData>
                </a:graphic>
              </wp:anchor>
            </w:drawing>
          </mc:Choice>
          <mc:Fallback>
            <w:pict>
              <v:shape w14:anchorId="32A7DE2D" id="Rectangle: Rounded Corners 13" o:spid="_x0000_s1026" style="position:absolute;left:0;text-align:left;margin-left:131.1pt;margin-top:4.3pt;width:358.85pt;height:62.4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4557397,79248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" adj="-11796480,,5400" path="m132081,at,,264162,264162,132081,,,132081l,660402at,528321,264162,792483,,660402,132081,792483l4425317,792483at4293236,528321,4557398,792483,4425317,792483,4557398,660402l4557397,132081at4293235,,4557397,264162,4557397,132081,4425316,l132081,xe" strokecolor="#92d050" strokeweight=".70561mm">
                <v:stroke joinstyle="miter"/>
                <v:formulas/>
                <v:path arrowok="t" o:connecttype="custom" o:connectlocs="2278699,0;4557397,396242;2278699,792483;0,396242" o:connectangles="270,0,90,180" textboxrect="38686,38686,4518711,753797"/>
                <v:textbox>
                  <w:txbxContent>
                    <w:p w14:paraId="09F7A9F5" w14:textId="77777777" w:rsidR="00A06E22" w:rsidRDefault="00BE6D85">
                      <w:pPr>
                        <w:pStyle w:val="ListParagraph"/>
                        <w:numPr>
                          <w:ilvl w:val="0"/>
                          <w:numId w:val="2"/>
                        </w:numPr>
                        <w:ind w:left="426"/>
                      </w:pPr>
                      <w:r>
                        <w:rPr>
                          <w:sz w:val="24"/>
                        </w:rPr>
                        <w:t xml:space="preserve">Initial enquiry to </w:t>
                      </w:r>
                      <w:hyperlink r:id="rId12" w:history="1">
                        <w:r>
                          <w:t>ministry@churchofscotland.org.uk</w:t>
                        </w:r>
                      </w:hyperlink>
                      <w:r>
                        <w:rPr>
                          <w:sz w:val="24"/>
                        </w:rPr>
                        <w:t xml:space="preserve"> </w:t>
                      </w:r>
                    </w:p>
                    <w:p w14:paraId="7D3FD76B" w14:textId="77777777" w:rsidR="00A06E22" w:rsidRDefault="00BE6D85">
                      <w:pPr>
                        <w:pStyle w:val="ListParagraph"/>
                        <w:numPr>
                          <w:ilvl w:val="0"/>
                          <w:numId w:val="2"/>
                        </w:numPr>
                        <w:ind w:left="426"/>
                        <w:rPr>
                          <w:sz w:val="24"/>
                        </w:rPr>
                      </w:pPr>
                      <w:r>
                        <w:rPr>
                          <w:sz w:val="24"/>
                        </w:rPr>
                        <w:t xml:space="preserve">The Vocations Team will send paperwork to be </w:t>
                      </w:r>
                      <w:r>
                        <w:rPr>
                          <w:sz w:val="24"/>
                        </w:rPr>
                        <w:t>completed and returned by the enquirer.</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D760BA4" wp14:editId="24A95FD5">
                <wp:simplePos x="0" y="0"/>
                <wp:positionH relativeFrom="column">
                  <wp:posOffset>-137790</wp:posOffset>
                </wp:positionH>
                <wp:positionV relativeFrom="paragraph">
                  <wp:posOffset>3837307</wp:posOffset>
                </wp:positionV>
                <wp:extent cx="1855473" cy="2493011"/>
                <wp:effectExtent l="0" t="0" r="0" b="2539"/>
                <wp:wrapNone/>
                <wp:docPr id="6" name="Text Box 307"/>
                <wp:cNvGraphicFramePr/>
                <a:graphic xmlns:a="http://schemas.openxmlformats.org/drawingml/2006/main">
                  <a:graphicData uri="http://schemas.microsoft.com/office/word/2010/wordprocessingShape">
                    <wps:wsp>
                      <wps:cNvSpPr txBox="1"/>
                      <wps:spPr>
                        <a:xfrm>
                          <a:off x="0" y="0"/>
                          <a:ext cx="1855473" cy="2493011"/>
                        </a:xfrm>
                        <a:prstGeom prst="rect">
                          <a:avLst/>
                        </a:prstGeom>
                        <a:noFill/>
                        <a:ln>
                          <a:noFill/>
                          <a:prstDash/>
                        </a:ln>
                      </wps:spPr>
                      <wps:txbx>
                        <w:txbxContent>
                          <w:p w14:paraId="26091BDC" w14:textId="77777777" w:rsidR="00A06E22" w:rsidRDefault="00BE6D85">
                            <w:r>
                              <w:rPr>
                                <w:noProof/>
                              </w:rPr>
                              <w:drawing>
                                <wp:inline distT="0" distB="0" distL="0" distR="0" wp14:anchorId="4B6C2E87" wp14:editId="1041C411">
                                  <wp:extent cx="1678938" cy="2402201"/>
                                  <wp:effectExtent l="0" t="0" r="0" b="0"/>
                                  <wp:docPr id="5" name="Picture 7" descr="Period of Discernment label with arrow pointing down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1678938" cy="2402201"/>
                                          </a:xfrm>
                                          <a:prstGeom prst="rect">
                                            <a:avLst/>
                                          </a:prstGeom>
                                          <a:noFill/>
                                          <a:ln>
                                            <a:noFill/>
                                            <a:prstDash/>
                                          </a:ln>
                                        </pic:spPr>
                                      </pic:pic>
                                    </a:graphicData>
                                  </a:graphic>
                                </wp:inline>
                              </w:drawing>
                            </w:r>
                          </w:p>
                        </w:txbxContent>
                      </wps:txbx>
                      <wps:bodyPr vert="horz" wrap="none" lIns="91440" tIns="45720" rIns="91440" bIns="45720" anchor="t" anchorCtr="0" compatLnSpc="0">
                        <a:spAutoFit/>
                      </wps:bodyPr>
                    </wps:wsp>
                  </a:graphicData>
                </a:graphic>
              </wp:anchor>
            </w:drawing>
          </mc:Choice>
          <mc:Fallback>
            <w:pict>
              <v:shapetype w14:anchorId="2D760BA4" id="_x0000_t202" coordsize="21600,21600" o:spt="202" path="m,l,21600r21600,l21600,xe">
                <v:stroke joinstyle="miter"/>
                <v:path gradientshapeok="t" o:connecttype="rect"/>
              </v:shapetype>
              <v:shape id="Text Box 307" o:spid="_x0000_s1027" type="#_x0000_t202" style="position:absolute;left:0;text-align:left;margin-left:-10.85pt;margin-top:302.15pt;width:146.1pt;height:196.3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" filled="f" stroked="f">
                <v:textbox style="mso-fit-shape-to-text:t">
                  <w:txbxContent>
                    <w:p w14:paraId="26091BDC" w14:textId="77777777" w:rsidR="00A06E22" w:rsidRDefault="00BE6D85">
                      <w:r>
                        <w:rPr>
                          <w:noProof/>
                        </w:rPr>
                        <w:drawing>
                          <wp:inline distT="0" distB="0" distL="0" distR="0" wp14:anchorId="4B6C2E87" wp14:editId="1041C411">
                            <wp:extent cx="1678938" cy="2402201"/>
                            <wp:effectExtent l="0" t="0" r="0" b="0"/>
                            <wp:docPr id="5" name="Picture 7" descr="Period of Discernment label with arrow pointing down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1678938" cy="2402201"/>
                                    </a:xfrm>
                                    <a:prstGeom prst="rect">
                                      <a:avLst/>
                                    </a:prstGeom>
                                    <a:noFill/>
                                    <a:ln>
                                      <a:noFill/>
                                      <a:prstDash/>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0CE2C46" wp14:editId="50852E41">
                <wp:simplePos x="0" y="0"/>
                <wp:positionH relativeFrom="column">
                  <wp:posOffset>20958</wp:posOffset>
                </wp:positionH>
                <wp:positionV relativeFrom="paragraph">
                  <wp:posOffset>55878</wp:posOffset>
                </wp:positionV>
                <wp:extent cx="1594485" cy="848362"/>
                <wp:effectExtent l="0" t="0" r="24765" b="46988"/>
                <wp:wrapNone/>
                <wp:docPr id="7" name="Callout: Down Arrow 3"/>
                <wp:cNvGraphicFramePr/>
                <a:graphic xmlns:a="http://schemas.openxmlformats.org/drawingml/2006/main">
                  <a:graphicData uri="http://schemas.microsoft.com/office/word/2010/wordprocessingShape">
                    <wps:wsp>
                      <wps:cNvSpPr/>
                      <wps:spPr>
                        <a:xfrm>
                          <a:off x="0" y="0"/>
                          <a:ext cx="1594485" cy="848362"/>
                        </a:xfrm>
                        <a:custGeom>
                          <a:avLst/>
                          <a:gdLst>
                            <a:gd name="f0" fmla="val 10800000"/>
                            <a:gd name="f1" fmla="val 5400000"/>
                            <a:gd name="f2" fmla="val 180"/>
                            <a:gd name="f3" fmla="val w"/>
                            <a:gd name="f4" fmla="val h"/>
                            <a:gd name="f5" fmla="val ss"/>
                            <a:gd name="f6" fmla="val 0"/>
                            <a:gd name="f7" fmla="val 25000"/>
                            <a:gd name="f8" fmla="val 64977"/>
                            <a:gd name="f9" fmla="+- 0 0 -270"/>
                            <a:gd name="f10" fmla="+- 0 0 -90"/>
                            <a:gd name="f11" fmla="abs f3"/>
                            <a:gd name="f12" fmla="abs f4"/>
                            <a:gd name="f13" fmla="abs f5"/>
                            <a:gd name="f14" fmla="*/ f9 f0 1"/>
                            <a:gd name="f15" fmla="*/ f10 f0 1"/>
                            <a:gd name="f16" fmla="?: f11 f3 1"/>
                            <a:gd name="f17" fmla="?: f12 f4 1"/>
                            <a:gd name="f18" fmla="?: f13 f5 1"/>
                            <a:gd name="f19" fmla="*/ f14 1 f2"/>
                            <a:gd name="f20" fmla="*/ f15 1 f2"/>
                            <a:gd name="f21" fmla="*/ f16 1 21600"/>
                            <a:gd name="f22" fmla="*/ f17 1 21600"/>
                            <a:gd name="f23" fmla="*/ 21600 f16 1"/>
                            <a:gd name="f24" fmla="*/ 21600 f17 1"/>
                            <a:gd name="f25" fmla="+- f19 0 f1"/>
                            <a:gd name="f26" fmla="+- f20 0 f1"/>
                            <a:gd name="f27" fmla="min f22 f21"/>
                            <a:gd name="f28" fmla="*/ f23 1 f18"/>
                            <a:gd name="f29" fmla="*/ f24 1 f18"/>
                            <a:gd name="f30" fmla="val f28"/>
                            <a:gd name="f31" fmla="val f29"/>
                            <a:gd name="f32" fmla="*/ f6 f27 1"/>
                            <a:gd name="f33" fmla="+- f31 0 f6"/>
                            <a:gd name="f34" fmla="+- f30 0 f6"/>
                            <a:gd name="f35" fmla="*/ f30 f27 1"/>
                            <a:gd name="f36" fmla="*/ f31 f27 1"/>
                            <a:gd name="f37" fmla="*/ f34 1 2"/>
                            <a:gd name="f38" fmla="min f34 f33"/>
                            <a:gd name="f39" fmla="*/ f33 f8 1"/>
                            <a:gd name="f40" fmla="+- f6 f37 0"/>
                            <a:gd name="f41" fmla="*/ f38 f7 1"/>
                            <a:gd name="f42" fmla="*/ f39 1 100000"/>
                            <a:gd name="f43" fmla="*/ f41 1 100000"/>
                            <a:gd name="f44" fmla="*/ f41 1 200000"/>
                            <a:gd name="f45" fmla="*/ f42 1 2"/>
                            <a:gd name="f46" fmla="*/ f42 f27 1"/>
                            <a:gd name="f47" fmla="*/ f40 f27 1"/>
                            <a:gd name="f48" fmla="+- f40 0 f43"/>
                            <a:gd name="f49" fmla="+- f40 0 f44"/>
                            <a:gd name="f50" fmla="+- f40 f44 0"/>
                            <a:gd name="f51" fmla="+- f40 f43 0"/>
                            <a:gd name="f52" fmla="+- f31 0 f43"/>
                            <a:gd name="f53" fmla="*/ f45 f27 1"/>
                            <a:gd name="f54" fmla="*/ f50 f27 1"/>
                            <a:gd name="f55" fmla="*/ f52 f27 1"/>
                            <a:gd name="f56" fmla="*/ f51 f27 1"/>
                            <a:gd name="f57" fmla="*/ f48 f27 1"/>
                            <a:gd name="f58" fmla="*/ f49 f27 1"/>
                          </a:gdLst>
                          <a:ahLst/>
                          <a:cxnLst>
                            <a:cxn ang="3cd4">
                              <a:pos x="hc" y="t"/>
                            </a:cxn>
                            <a:cxn ang="0">
                              <a:pos x="r" y="vc"/>
                            </a:cxn>
                            <a:cxn ang="cd4">
                              <a:pos x="hc" y="b"/>
                            </a:cxn>
                            <a:cxn ang="cd2">
                              <a:pos x="l" y="vc"/>
                            </a:cxn>
                            <a:cxn ang="f25">
                              <a:pos x="f32" y="f53"/>
                            </a:cxn>
                            <a:cxn ang="f26">
                              <a:pos x="f35" y="f53"/>
                            </a:cxn>
                          </a:cxnLst>
                          <a:rect l="f32" t="f32" r="f35" b="f46"/>
                          <a:pathLst>
                            <a:path>
                              <a:moveTo>
                                <a:pt x="f32" y="f32"/>
                              </a:moveTo>
                              <a:lnTo>
                                <a:pt x="f35" y="f32"/>
                              </a:lnTo>
                              <a:lnTo>
                                <a:pt x="f35" y="f46"/>
                              </a:lnTo>
                              <a:lnTo>
                                <a:pt x="f54" y="f46"/>
                              </a:lnTo>
                              <a:lnTo>
                                <a:pt x="f54" y="f55"/>
                              </a:lnTo>
                              <a:lnTo>
                                <a:pt x="f56" y="f55"/>
                              </a:lnTo>
                              <a:lnTo>
                                <a:pt x="f47" y="f36"/>
                              </a:lnTo>
                              <a:lnTo>
                                <a:pt x="f57" y="f55"/>
                              </a:lnTo>
                              <a:lnTo>
                                <a:pt x="f58" y="f55"/>
                              </a:lnTo>
                              <a:lnTo>
                                <a:pt x="f58" y="f46"/>
                              </a:lnTo>
                              <a:lnTo>
                                <a:pt x="f32" y="f46"/>
                              </a:lnTo>
                              <a:close/>
                            </a:path>
                          </a:pathLst>
                        </a:custGeom>
                        <a:solidFill>
                          <a:srgbClr val="4F81BD"/>
                        </a:solidFill>
                        <a:ln w="25402" cap="flat">
                          <a:solidFill>
                            <a:srgbClr val="385D8A"/>
                          </a:solidFill>
                          <a:prstDash val="solid"/>
                          <a:miter/>
                        </a:ln>
                      </wps:spPr>
                      <wps:txbx>
                        <w:txbxContent>
                          <w:p w14:paraId="01605C3C" w14:textId="77777777" w:rsidR="00A06E22" w:rsidRDefault="00BE6D85">
                            <w:pPr>
                              <w:ind w:left="0" w:firstLine="0"/>
                              <w:jc w:val="center"/>
                              <w:rPr>
                                <w:rFonts w:ascii="Arial" w:hAnsi="Arial" w:cs="Arial"/>
                                <w:b/>
                                <w:sz w:val="28"/>
                              </w:rPr>
                            </w:pPr>
                            <w:r>
                              <w:rPr>
                                <w:rFonts w:ascii="Arial" w:hAnsi="Arial" w:cs="Arial"/>
                                <w:b/>
                                <w:sz w:val="28"/>
                              </w:rPr>
                              <w:t>Contact and Preparation</w:t>
                            </w:r>
                          </w:p>
                        </w:txbxContent>
                      </wps:txbx>
                      <wps:bodyPr vert="horz" wrap="square" lIns="91440" tIns="45720" rIns="91440" bIns="45720" anchor="ctr" anchorCtr="0" compatLnSpc="1">
                        <a:noAutofit/>
                      </wps:bodyPr>
                    </wps:wsp>
                  </a:graphicData>
                </a:graphic>
              </wp:anchor>
            </w:drawing>
          </mc:Choice>
          <mc:Fallback>
            <w:pict>
              <v:shape w14:anchorId="10CE2C46" id="Callout: Down Arrow 3" o:spid="_x0000_s1028" style="position:absolute;left:0;text-align:left;margin-left:1.65pt;margin-top:4.4pt;width:125.55pt;height:66.8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594485,84836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" adj="-11796480,,5400" path="m,l1594485,r,551240l903288,551240r,85032l1009333,636272,797243,848362,585152,636272r106045,l691197,551240,,551240,,xe" fillcolor="#4f81bd" strokecolor="#385d8a" strokeweight=".70561mm">
                <v:stroke joinstyle="miter"/>
                <v:formulas/>
                <v:path arrowok="t" o:connecttype="custom" o:connectlocs="797243,0;1594485,424181;797243,848362;0,424181;0,275620;1594485,275620" o:connectangles="270,0,90,180,180,0" textboxrect="0,0,1594485,551240"/>
                <v:textbox>
                  <w:txbxContent>
                    <w:p w14:paraId="01605C3C" w14:textId="77777777" w:rsidR="00A06E22" w:rsidRDefault="00BE6D85">
                      <w:pPr>
                        <w:ind w:left="0" w:firstLine="0"/>
                        <w:jc w:val="center"/>
                        <w:rPr>
                          <w:rFonts w:ascii="Arial" w:hAnsi="Arial" w:cs="Arial"/>
                          <w:b/>
                          <w:sz w:val="28"/>
                        </w:rPr>
                      </w:pPr>
                      <w:r>
                        <w:rPr>
                          <w:rFonts w:ascii="Arial" w:hAnsi="Arial" w:cs="Arial"/>
                          <w:b/>
                          <w:sz w:val="28"/>
                        </w:rPr>
                        <w:t>Contact and Preparation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04C4FA1" wp14:editId="2A978910">
                <wp:simplePos x="0" y="0"/>
                <wp:positionH relativeFrom="column">
                  <wp:posOffset>20958</wp:posOffset>
                </wp:positionH>
                <wp:positionV relativeFrom="paragraph">
                  <wp:posOffset>935358</wp:posOffset>
                </wp:positionV>
                <wp:extent cx="1594485" cy="848362"/>
                <wp:effectExtent l="0" t="0" r="24765" b="46988"/>
                <wp:wrapNone/>
                <wp:docPr id="8" name="Callout: Down Arrow 4"/>
                <wp:cNvGraphicFramePr/>
                <a:graphic xmlns:a="http://schemas.openxmlformats.org/drawingml/2006/main">
                  <a:graphicData uri="http://schemas.microsoft.com/office/word/2010/wordprocessingShape">
                    <wps:wsp>
                      <wps:cNvSpPr/>
                      <wps:spPr>
                        <a:xfrm>
                          <a:off x="0" y="0"/>
                          <a:ext cx="1594485" cy="848362"/>
                        </a:xfrm>
                        <a:custGeom>
                          <a:avLst/>
                          <a:gdLst>
                            <a:gd name="f0" fmla="val 10800000"/>
                            <a:gd name="f1" fmla="val 5400000"/>
                            <a:gd name="f2" fmla="val 180"/>
                            <a:gd name="f3" fmla="val w"/>
                            <a:gd name="f4" fmla="val h"/>
                            <a:gd name="f5" fmla="val ss"/>
                            <a:gd name="f6" fmla="val 0"/>
                            <a:gd name="f7" fmla="val 25000"/>
                            <a:gd name="f8" fmla="val 64977"/>
                            <a:gd name="f9" fmla="+- 0 0 -270"/>
                            <a:gd name="f10" fmla="+- 0 0 -90"/>
                            <a:gd name="f11" fmla="abs f3"/>
                            <a:gd name="f12" fmla="abs f4"/>
                            <a:gd name="f13" fmla="abs f5"/>
                            <a:gd name="f14" fmla="*/ f9 f0 1"/>
                            <a:gd name="f15" fmla="*/ f10 f0 1"/>
                            <a:gd name="f16" fmla="?: f11 f3 1"/>
                            <a:gd name="f17" fmla="?: f12 f4 1"/>
                            <a:gd name="f18" fmla="?: f13 f5 1"/>
                            <a:gd name="f19" fmla="*/ f14 1 f2"/>
                            <a:gd name="f20" fmla="*/ f15 1 f2"/>
                            <a:gd name="f21" fmla="*/ f16 1 21600"/>
                            <a:gd name="f22" fmla="*/ f17 1 21600"/>
                            <a:gd name="f23" fmla="*/ 21600 f16 1"/>
                            <a:gd name="f24" fmla="*/ 21600 f17 1"/>
                            <a:gd name="f25" fmla="+- f19 0 f1"/>
                            <a:gd name="f26" fmla="+- f20 0 f1"/>
                            <a:gd name="f27" fmla="min f22 f21"/>
                            <a:gd name="f28" fmla="*/ f23 1 f18"/>
                            <a:gd name="f29" fmla="*/ f24 1 f18"/>
                            <a:gd name="f30" fmla="val f28"/>
                            <a:gd name="f31" fmla="val f29"/>
                            <a:gd name="f32" fmla="*/ f6 f27 1"/>
                            <a:gd name="f33" fmla="+- f31 0 f6"/>
                            <a:gd name="f34" fmla="+- f30 0 f6"/>
                            <a:gd name="f35" fmla="*/ f30 f27 1"/>
                            <a:gd name="f36" fmla="*/ f31 f27 1"/>
                            <a:gd name="f37" fmla="*/ f34 1 2"/>
                            <a:gd name="f38" fmla="min f34 f33"/>
                            <a:gd name="f39" fmla="*/ f33 f8 1"/>
                            <a:gd name="f40" fmla="+- f6 f37 0"/>
                            <a:gd name="f41" fmla="*/ f38 f7 1"/>
                            <a:gd name="f42" fmla="*/ f39 1 100000"/>
                            <a:gd name="f43" fmla="*/ f41 1 100000"/>
                            <a:gd name="f44" fmla="*/ f41 1 200000"/>
                            <a:gd name="f45" fmla="*/ f42 1 2"/>
                            <a:gd name="f46" fmla="*/ f42 f27 1"/>
                            <a:gd name="f47" fmla="*/ f40 f27 1"/>
                            <a:gd name="f48" fmla="+- f40 0 f43"/>
                            <a:gd name="f49" fmla="+- f40 0 f44"/>
                            <a:gd name="f50" fmla="+- f40 f44 0"/>
                            <a:gd name="f51" fmla="+- f40 f43 0"/>
                            <a:gd name="f52" fmla="+- f31 0 f43"/>
                            <a:gd name="f53" fmla="*/ f45 f27 1"/>
                            <a:gd name="f54" fmla="*/ f50 f27 1"/>
                            <a:gd name="f55" fmla="*/ f52 f27 1"/>
                            <a:gd name="f56" fmla="*/ f51 f27 1"/>
                            <a:gd name="f57" fmla="*/ f48 f27 1"/>
                            <a:gd name="f58" fmla="*/ f49 f27 1"/>
                          </a:gdLst>
                          <a:ahLst/>
                          <a:cxnLst>
                            <a:cxn ang="3cd4">
                              <a:pos x="hc" y="t"/>
                            </a:cxn>
                            <a:cxn ang="0">
                              <a:pos x="r" y="vc"/>
                            </a:cxn>
                            <a:cxn ang="cd4">
                              <a:pos x="hc" y="b"/>
                            </a:cxn>
                            <a:cxn ang="cd2">
                              <a:pos x="l" y="vc"/>
                            </a:cxn>
                            <a:cxn ang="f25">
                              <a:pos x="f32" y="f53"/>
                            </a:cxn>
                            <a:cxn ang="f26">
                              <a:pos x="f35" y="f53"/>
                            </a:cxn>
                          </a:cxnLst>
                          <a:rect l="f32" t="f32" r="f35" b="f46"/>
                          <a:pathLst>
                            <a:path>
                              <a:moveTo>
                                <a:pt x="f32" y="f32"/>
                              </a:moveTo>
                              <a:lnTo>
                                <a:pt x="f35" y="f32"/>
                              </a:lnTo>
                              <a:lnTo>
                                <a:pt x="f35" y="f46"/>
                              </a:lnTo>
                              <a:lnTo>
                                <a:pt x="f54" y="f46"/>
                              </a:lnTo>
                              <a:lnTo>
                                <a:pt x="f54" y="f55"/>
                              </a:lnTo>
                              <a:lnTo>
                                <a:pt x="f56" y="f55"/>
                              </a:lnTo>
                              <a:lnTo>
                                <a:pt x="f47" y="f36"/>
                              </a:lnTo>
                              <a:lnTo>
                                <a:pt x="f57" y="f55"/>
                              </a:lnTo>
                              <a:lnTo>
                                <a:pt x="f58" y="f55"/>
                              </a:lnTo>
                              <a:lnTo>
                                <a:pt x="f58" y="f46"/>
                              </a:lnTo>
                              <a:lnTo>
                                <a:pt x="f32" y="f46"/>
                              </a:lnTo>
                              <a:close/>
                            </a:path>
                          </a:pathLst>
                        </a:custGeom>
                        <a:solidFill>
                          <a:srgbClr val="4F81BD"/>
                        </a:solidFill>
                        <a:ln w="25402" cap="flat">
                          <a:solidFill>
                            <a:srgbClr val="385D8A"/>
                          </a:solidFill>
                          <a:prstDash val="solid"/>
                          <a:miter/>
                        </a:ln>
                      </wps:spPr>
                      <wps:txbx>
                        <w:txbxContent>
                          <w:p w14:paraId="0520CBA3" w14:textId="77777777" w:rsidR="00A06E22" w:rsidRDefault="00BE6D85">
                            <w:pPr>
                              <w:ind w:left="0" w:firstLine="0"/>
                              <w:jc w:val="center"/>
                              <w:rPr>
                                <w:rFonts w:ascii="Arial" w:hAnsi="Arial" w:cs="Arial"/>
                                <w:b/>
                                <w:sz w:val="28"/>
                              </w:rPr>
                            </w:pPr>
                            <w:r>
                              <w:rPr>
                                <w:rFonts w:ascii="Arial" w:hAnsi="Arial" w:cs="Arial"/>
                                <w:b/>
                                <w:sz w:val="28"/>
                              </w:rPr>
                              <w:t>Discernment Conversation</w:t>
                            </w:r>
                          </w:p>
                        </w:txbxContent>
                      </wps:txbx>
                      <wps:bodyPr vert="horz" wrap="square" lIns="91440" tIns="45720" rIns="91440" bIns="45720" anchor="ctr" anchorCtr="0" compatLnSpc="1">
                        <a:noAutofit/>
                      </wps:bodyPr>
                    </wps:wsp>
                  </a:graphicData>
                </a:graphic>
              </wp:anchor>
            </w:drawing>
          </mc:Choice>
          <mc:Fallback>
            <w:pict>
              <v:shape w14:anchorId="204C4FA1" id="Callout: Down Arrow 4" o:spid="_x0000_s1029" style="position:absolute;left:0;text-align:left;margin-left:1.65pt;margin-top:73.65pt;width:125.55pt;height:66.8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594485,84836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" adj="-11796480,,5400" path="m,l1594485,r,551240l903288,551240r,85032l1009333,636272,797243,848362,585152,636272r106045,l691197,551240,,551240,,xe" fillcolor="#4f81bd" strokecolor="#385d8a" strokeweight=".70561mm">
                <v:stroke joinstyle="miter"/>
                <v:formulas/>
                <v:path arrowok="t" o:connecttype="custom" o:connectlocs="797243,0;1594485,424181;797243,848362;0,424181;0,275620;1594485,275620" o:connectangles="270,0,90,180,180,0" textboxrect="0,0,1594485,551240"/>
                <v:textbox>
                  <w:txbxContent>
                    <w:p w14:paraId="0520CBA3" w14:textId="77777777" w:rsidR="00A06E22" w:rsidRDefault="00BE6D85">
                      <w:pPr>
                        <w:ind w:left="0" w:firstLine="0"/>
                        <w:jc w:val="center"/>
                        <w:rPr>
                          <w:rFonts w:ascii="Arial" w:hAnsi="Arial" w:cs="Arial"/>
                          <w:b/>
                          <w:sz w:val="28"/>
                        </w:rPr>
                      </w:pPr>
                      <w:r>
                        <w:rPr>
                          <w:rFonts w:ascii="Arial" w:hAnsi="Arial" w:cs="Arial"/>
                          <w:b/>
                          <w:sz w:val="28"/>
                        </w:rPr>
                        <w:t>Discernment Conversation</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271FFC9" wp14:editId="3A6E74BF">
                <wp:simplePos x="0" y="0"/>
                <wp:positionH relativeFrom="column">
                  <wp:posOffset>20958</wp:posOffset>
                </wp:positionH>
                <wp:positionV relativeFrom="paragraph">
                  <wp:posOffset>2604768</wp:posOffset>
                </wp:positionV>
                <wp:extent cx="1594485" cy="1249683"/>
                <wp:effectExtent l="0" t="0" r="24765" b="45717"/>
                <wp:wrapNone/>
                <wp:docPr id="9" name="Callout: Down Arrow 8"/>
                <wp:cNvGraphicFramePr/>
                <a:graphic xmlns:a="http://schemas.openxmlformats.org/drawingml/2006/main">
                  <a:graphicData uri="http://schemas.microsoft.com/office/word/2010/wordprocessingShape">
                    <wps:wsp>
                      <wps:cNvSpPr/>
                      <wps:spPr>
                        <a:xfrm>
                          <a:off x="0" y="0"/>
                          <a:ext cx="1594485" cy="1249683"/>
                        </a:xfrm>
                        <a:custGeom>
                          <a:avLst/>
                          <a:gdLst>
                            <a:gd name="f0" fmla="val 10800000"/>
                            <a:gd name="f1" fmla="val 5400000"/>
                            <a:gd name="f2" fmla="val 180"/>
                            <a:gd name="f3" fmla="val w"/>
                            <a:gd name="f4" fmla="val h"/>
                            <a:gd name="f5" fmla="val ss"/>
                            <a:gd name="f6" fmla="val 0"/>
                            <a:gd name="f7" fmla="val 25000"/>
                            <a:gd name="f8" fmla="val 64977"/>
                            <a:gd name="f9" fmla="+- 0 0 -270"/>
                            <a:gd name="f10" fmla="+- 0 0 -90"/>
                            <a:gd name="f11" fmla="abs f3"/>
                            <a:gd name="f12" fmla="abs f4"/>
                            <a:gd name="f13" fmla="abs f5"/>
                            <a:gd name="f14" fmla="*/ f9 f0 1"/>
                            <a:gd name="f15" fmla="*/ f10 f0 1"/>
                            <a:gd name="f16" fmla="?: f11 f3 1"/>
                            <a:gd name="f17" fmla="?: f12 f4 1"/>
                            <a:gd name="f18" fmla="?: f13 f5 1"/>
                            <a:gd name="f19" fmla="*/ f14 1 f2"/>
                            <a:gd name="f20" fmla="*/ f15 1 f2"/>
                            <a:gd name="f21" fmla="*/ f16 1 21600"/>
                            <a:gd name="f22" fmla="*/ f17 1 21600"/>
                            <a:gd name="f23" fmla="*/ 21600 f16 1"/>
                            <a:gd name="f24" fmla="*/ 21600 f17 1"/>
                            <a:gd name="f25" fmla="+- f19 0 f1"/>
                            <a:gd name="f26" fmla="+- f20 0 f1"/>
                            <a:gd name="f27" fmla="min f22 f21"/>
                            <a:gd name="f28" fmla="*/ f23 1 f18"/>
                            <a:gd name="f29" fmla="*/ f24 1 f18"/>
                            <a:gd name="f30" fmla="val f28"/>
                            <a:gd name="f31" fmla="val f29"/>
                            <a:gd name="f32" fmla="*/ f6 f27 1"/>
                            <a:gd name="f33" fmla="+- f31 0 f6"/>
                            <a:gd name="f34" fmla="+- f30 0 f6"/>
                            <a:gd name="f35" fmla="*/ f30 f27 1"/>
                            <a:gd name="f36" fmla="*/ f31 f27 1"/>
                            <a:gd name="f37" fmla="*/ f34 1 2"/>
                            <a:gd name="f38" fmla="min f34 f33"/>
                            <a:gd name="f39" fmla="*/ f33 f8 1"/>
                            <a:gd name="f40" fmla="+- f6 f37 0"/>
                            <a:gd name="f41" fmla="*/ f38 f7 1"/>
                            <a:gd name="f42" fmla="*/ f39 1 100000"/>
                            <a:gd name="f43" fmla="*/ f41 1 100000"/>
                            <a:gd name="f44" fmla="*/ f41 1 200000"/>
                            <a:gd name="f45" fmla="*/ f42 1 2"/>
                            <a:gd name="f46" fmla="*/ f42 f27 1"/>
                            <a:gd name="f47" fmla="*/ f40 f27 1"/>
                            <a:gd name="f48" fmla="+- f40 0 f43"/>
                            <a:gd name="f49" fmla="+- f40 0 f44"/>
                            <a:gd name="f50" fmla="+- f40 f44 0"/>
                            <a:gd name="f51" fmla="+- f40 f43 0"/>
                            <a:gd name="f52" fmla="+- f31 0 f43"/>
                            <a:gd name="f53" fmla="*/ f45 f27 1"/>
                            <a:gd name="f54" fmla="*/ f50 f27 1"/>
                            <a:gd name="f55" fmla="*/ f52 f27 1"/>
                            <a:gd name="f56" fmla="*/ f51 f27 1"/>
                            <a:gd name="f57" fmla="*/ f48 f27 1"/>
                            <a:gd name="f58" fmla="*/ f49 f27 1"/>
                          </a:gdLst>
                          <a:ahLst/>
                          <a:cxnLst>
                            <a:cxn ang="3cd4">
                              <a:pos x="hc" y="t"/>
                            </a:cxn>
                            <a:cxn ang="0">
                              <a:pos x="r" y="vc"/>
                            </a:cxn>
                            <a:cxn ang="cd4">
                              <a:pos x="hc" y="b"/>
                            </a:cxn>
                            <a:cxn ang="cd2">
                              <a:pos x="l" y="vc"/>
                            </a:cxn>
                            <a:cxn ang="f25">
                              <a:pos x="f32" y="f53"/>
                            </a:cxn>
                            <a:cxn ang="f26">
                              <a:pos x="f35" y="f53"/>
                            </a:cxn>
                          </a:cxnLst>
                          <a:rect l="f32" t="f32" r="f35" b="f46"/>
                          <a:pathLst>
                            <a:path>
                              <a:moveTo>
                                <a:pt x="f32" y="f32"/>
                              </a:moveTo>
                              <a:lnTo>
                                <a:pt x="f35" y="f32"/>
                              </a:lnTo>
                              <a:lnTo>
                                <a:pt x="f35" y="f46"/>
                              </a:lnTo>
                              <a:lnTo>
                                <a:pt x="f54" y="f46"/>
                              </a:lnTo>
                              <a:lnTo>
                                <a:pt x="f54" y="f55"/>
                              </a:lnTo>
                              <a:lnTo>
                                <a:pt x="f56" y="f55"/>
                              </a:lnTo>
                              <a:lnTo>
                                <a:pt x="f47" y="f36"/>
                              </a:lnTo>
                              <a:lnTo>
                                <a:pt x="f57" y="f55"/>
                              </a:lnTo>
                              <a:lnTo>
                                <a:pt x="f58" y="f55"/>
                              </a:lnTo>
                              <a:lnTo>
                                <a:pt x="f58" y="f46"/>
                              </a:lnTo>
                              <a:lnTo>
                                <a:pt x="f32" y="f46"/>
                              </a:lnTo>
                              <a:close/>
                            </a:path>
                          </a:pathLst>
                        </a:custGeom>
                        <a:solidFill>
                          <a:srgbClr val="4F81BD"/>
                        </a:solidFill>
                        <a:ln w="25402" cap="flat">
                          <a:solidFill>
                            <a:srgbClr val="385D8A"/>
                          </a:solidFill>
                          <a:prstDash val="solid"/>
                          <a:miter/>
                        </a:ln>
                      </wps:spPr>
                      <wps:txbx>
                        <w:txbxContent>
                          <w:p w14:paraId="292DFB91" w14:textId="77777777" w:rsidR="00A06E22" w:rsidRDefault="00BE6D85">
                            <w:pPr>
                              <w:jc w:val="center"/>
                              <w:rPr>
                                <w:rFonts w:ascii="Arial" w:hAnsi="Arial" w:cs="Arial"/>
                                <w:b/>
                                <w:sz w:val="28"/>
                              </w:rPr>
                            </w:pPr>
                            <w:r>
                              <w:rPr>
                                <w:rFonts w:ascii="Arial" w:hAnsi="Arial" w:cs="Arial"/>
                                <w:b/>
                                <w:sz w:val="28"/>
                              </w:rPr>
                              <w:t xml:space="preserve">Initial Screening </w:t>
                            </w:r>
                          </w:p>
                        </w:txbxContent>
                      </wps:txbx>
                      <wps:bodyPr vert="horz" wrap="square" lIns="91440" tIns="45720" rIns="91440" bIns="45720" anchor="ctr" anchorCtr="0" compatLnSpc="1">
                        <a:noAutofit/>
                      </wps:bodyPr>
                    </wps:wsp>
                  </a:graphicData>
                </a:graphic>
              </wp:anchor>
            </w:drawing>
          </mc:Choice>
          <mc:Fallback>
            <w:pict>
              <v:shape w14:anchorId="1271FFC9" id="Callout: Down Arrow 8" o:spid="_x0000_s1030" style="position:absolute;left:0;text-align:left;margin-left:1.65pt;margin-top:205.1pt;width:125.55pt;height:98.4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594485,124968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" adj="-11796480,,5400" path="m,l1594485,r,812007l953453,812007r,125255l1109663,937262,797243,1249683,484822,937262r156210,l641032,812007,,812007,,xe" fillcolor="#4f81bd" strokecolor="#385d8a" strokeweight=".70561mm">
                <v:stroke joinstyle="miter"/>
                <v:formulas/>
                <v:path arrowok="t" o:connecttype="custom" o:connectlocs="797243,0;1594485,624842;797243,1249683;0,624842;0,406003;1594485,406003" o:connectangles="270,0,90,180,180,0" textboxrect="0,0,1594485,812007"/>
                <v:textbox>
                  <w:txbxContent>
                    <w:p w14:paraId="292DFB91" w14:textId="77777777" w:rsidR="00A06E22" w:rsidRDefault="00BE6D85">
                      <w:pPr>
                        <w:jc w:val="center"/>
                        <w:rPr>
                          <w:rFonts w:ascii="Arial" w:hAnsi="Arial" w:cs="Arial"/>
                          <w:b/>
                          <w:sz w:val="28"/>
                        </w:rPr>
                      </w:pPr>
                      <w:r>
                        <w:rPr>
                          <w:rFonts w:ascii="Arial" w:hAnsi="Arial" w:cs="Arial"/>
                          <w:b/>
                          <w:sz w:val="28"/>
                        </w:rPr>
                        <w:t xml:space="preserve">Initial Screening </w:t>
                      </w:r>
                    </w:p>
                  </w:txbxContent>
                </v:textbox>
              </v:shape>
            </w:pict>
          </mc:Fallback>
        </mc:AlternateContent>
      </w:r>
    </w:p>
    <w:p w14:paraId="2515AB68" w14:textId="77777777" w:rsidR="00A06E22" w:rsidRDefault="00BE6D85">
      <w:pPr>
        <w:spacing w:after="200" w:line="276" w:lineRule="auto"/>
      </w:pPr>
      <w:r>
        <w:rPr>
          <w:noProof/>
        </w:rPr>
        <mc:AlternateContent>
          <mc:Choice Requires="wps">
            <w:drawing>
              <wp:anchor distT="0" distB="0" distL="114300" distR="114300" simplePos="0" relativeHeight="251663360" behindDoc="0" locked="0" layoutInCell="1" allowOverlap="1" wp14:anchorId="3A819C1A" wp14:editId="194E6DAF">
                <wp:simplePos x="0" y="0"/>
                <wp:positionH relativeFrom="column">
                  <wp:posOffset>20958</wp:posOffset>
                </wp:positionH>
                <wp:positionV relativeFrom="paragraph">
                  <wp:posOffset>1525740</wp:posOffset>
                </wp:positionV>
                <wp:extent cx="1594485" cy="784226"/>
                <wp:effectExtent l="0" t="0" r="24765" b="34924"/>
                <wp:wrapNone/>
                <wp:docPr id="10" name="Callout: Down Arrow 6"/>
                <wp:cNvGraphicFramePr/>
                <a:graphic xmlns:a="http://schemas.openxmlformats.org/drawingml/2006/main">
                  <a:graphicData uri="http://schemas.microsoft.com/office/word/2010/wordprocessingShape">
                    <wps:wsp>
                      <wps:cNvSpPr/>
                      <wps:spPr>
                        <a:xfrm>
                          <a:off x="0" y="0"/>
                          <a:ext cx="1594485" cy="784226"/>
                        </a:xfrm>
                        <a:custGeom>
                          <a:avLst/>
                          <a:gdLst>
                            <a:gd name="f0" fmla="val 10800000"/>
                            <a:gd name="f1" fmla="val 5400000"/>
                            <a:gd name="f2" fmla="val 180"/>
                            <a:gd name="f3" fmla="val w"/>
                            <a:gd name="f4" fmla="val h"/>
                            <a:gd name="f5" fmla="val ss"/>
                            <a:gd name="f6" fmla="val 0"/>
                            <a:gd name="f7" fmla="val 25000"/>
                            <a:gd name="f8" fmla="val 64977"/>
                            <a:gd name="f9" fmla="+- 0 0 -270"/>
                            <a:gd name="f10" fmla="+- 0 0 -90"/>
                            <a:gd name="f11" fmla="abs f3"/>
                            <a:gd name="f12" fmla="abs f4"/>
                            <a:gd name="f13" fmla="abs f5"/>
                            <a:gd name="f14" fmla="*/ f9 f0 1"/>
                            <a:gd name="f15" fmla="*/ f10 f0 1"/>
                            <a:gd name="f16" fmla="?: f11 f3 1"/>
                            <a:gd name="f17" fmla="?: f12 f4 1"/>
                            <a:gd name="f18" fmla="?: f13 f5 1"/>
                            <a:gd name="f19" fmla="*/ f14 1 f2"/>
                            <a:gd name="f20" fmla="*/ f15 1 f2"/>
                            <a:gd name="f21" fmla="*/ f16 1 21600"/>
                            <a:gd name="f22" fmla="*/ f17 1 21600"/>
                            <a:gd name="f23" fmla="*/ 21600 f16 1"/>
                            <a:gd name="f24" fmla="*/ 21600 f17 1"/>
                            <a:gd name="f25" fmla="+- f19 0 f1"/>
                            <a:gd name="f26" fmla="+- f20 0 f1"/>
                            <a:gd name="f27" fmla="min f22 f21"/>
                            <a:gd name="f28" fmla="*/ f23 1 f18"/>
                            <a:gd name="f29" fmla="*/ f24 1 f18"/>
                            <a:gd name="f30" fmla="val f28"/>
                            <a:gd name="f31" fmla="val f29"/>
                            <a:gd name="f32" fmla="*/ f6 f27 1"/>
                            <a:gd name="f33" fmla="+- f31 0 f6"/>
                            <a:gd name="f34" fmla="+- f30 0 f6"/>
                            <a:gd name="f35" fmla="*/ f30 f27 1"/>
                            <a:gd name="f36" fmla="*/ f31 f27 1"/>
                            <a:gd name="f37" fmla="*/ f34 1 2"/>
                            <a:gd name="f38" fmla="min f34 f33"/>
                            <a:gd name="f39" fmla="*/ f33 f8 1"/>
                            <a:gd name="f40" fmla="+- f6 f37 0"/>
                            <a:gd name="f41" fmla="*/ f38 f7 1"/>
                            <a:gd name="f42" fmla="*/ f39 1 100000"/>
                            <a:gd name="f43" fmla="*/ f41 1 100000"/>
                            <a:gd name="f44" fmla="*/ f41 1 200000"/>
                            <a:gd name="f45" fmla="*/ f42 1 2"/>
                            <a:gd name="f46" fmla="*/ f42 f27 1"/>
                            <a:gd name="f47" fmla="*/ f40 f27 1"/>
                            <a:gd name="f48" fmla="+- f40 0 f43"/>
                            <a:gd name="f49" fmla="+- f40 0 f44"/>
                            <a:gd name="f50" fmla="+- f40 f44 0"/>
                            <a:gd name="f51" fmla="+- f40 f43 0"/>
                            <a:gd name="f52" fmla="+- f31 0 f43"/>
                            <a:gd name="f53" fmla="*/ f45 f27 1"/>
                            <a:gd name="f54" fmla="*/ f50 f27 1"/>
                            <a:gd name="f55" fmla="*/ f52 f27 1"/>
                            <a:gd name="f56" fmla="*/ f51 f27 1"/>
                            <a:gd name="f57" fmla="*/ f48 f27 1"/>
                            <a:gd name="f58" fmla="*/ f49 f27 1"/>
                          </a:gdLst>
                          <a:ahLst/>
                          <a:cxnLst>
                            <a:cxn ang="3cd4">
                              <a:pos x="hc" y="t"/>
                            </a:cxn>
                            <a:cxn ang="0">
                              <a:pos x="r" y="vc"/>
                            </a:cxn>
                            <a:cxn ang="cd4">
                              <a:pos x="hc" y="b"/>
                            </a:cxn>
                            <a:cxn ang="cd2">
                              <a:pos x="l" y="vc"/>
                            </a:cxn>
                            <a:cxn ang="f25">
                              <a:pos x="f32" y="f53"/>
                            </a:cxn>
                            <a:cxn ang="f26">
                              <a:pos x="f35" y="f53"/>
                            </a:cxn>
                          </a:cxnLst>
                          <a:rect l="f32" t="f32" r="f35" b="f46"/>
                          <a:pathLst>
                            <a:path>
                              <a:moveTo>
                                <a:pt x="f32" y="f32"/>
                              </a:moveTo>
                              <a:lnTo>
                                <a:pt x="f35" y="f32"/>
                              </a:lnTo>
                              <a:lnTo>
                                <a:pt x="f35" y="f46"/>
                              </a:lnTo>
                              <a:lnTo>
                                <a:pt x="f54" y="f46"/>
                              </a:lnTo>
                              <a:lnTo>
                                <a:pt x="f54" y="f55"/>
                              </a:lnTo>
                              <a:lnTo>
                                <a:pt x="f56" y="f55"/>
                              </a:lnTo>
                              <a:lnTo>
                                <a:pt x="f47" y="f36"/>
                              </a:lnTo>
                              <a:lnTo>
                                <a:pt x="f57" y="f55"/>
                              </a:lnTo>
                              <a:lnTo>
                                <a:pt x="f58" y="f55"/>
                              </a:lnTo>
                              <a:lnTo>
                                <a:pt x="f58" y="f46"/>
                              </a:lnTo>
                              <a:lnTo>
                                <a:pt x="f32" y="f46"/>
                              </a:lnTo>
                              <a:close/>
                            </a:path>
                          </a:pathLst>
                        </a:custGeom>
                        <a:solidFill>
                          <a:srgbClr val="4F81BD"/>
                        </a:solidFill>
                        <a:ln w="25402" cap="flat">
                          <a:solidFill>
                            <a:srgbClr val="385D8A"/>
                          </a:solidFill>
                          <a:prstDash val="solid"/>
                          <a:miter/>
                        </a:ln>
                      </wps:spPr>
                      <wps:txbx>
                        <w:txbxContent>
                          <w:p w14:paraId="1FA7EEF6" w14:textId="77777777" w:rsidR="00A06E22" w:rsidRDefault="00BE6D85">
                            <w:pPr>
                              <w:ind w:left="0" w:firstLine="0"/>
                              <w:jc w:val="center"/>
                              <w:rPr>
                                <w:rFonts w:ascii="Arial" w:hAnsi="Arial" w:cs="Arial"/>
                                <w:b/>
                                <w:sz w:val="28"/>
                              </w:rPr>
                            </w:pPr>
                            <w:r>
                              <w:rPr>
                                <w:rFonts w:ascii="Arial" w:hAnsi="Arial" w:cs="Arial"/>
                                <w:b/>
                                <w:sz w:val="28"/>
                              </w:rPr>
                              <w:t xml:space="preserve">Make Application </w:t>
                            </w:r>
                          </w:p>
                          <w:p w14:paraId="08872438" w14:textId="77777777" w:rsidR="00A06E22" w:rsidRDefault="00A06E22">
                            <w:pPr>
                              <w:jc w:val="center"/>
                              <w:rPr>
                                <w:b/>
                                <w:sz w:val="28"/>
                              </w:rPr>
                            </w:pPr>
                          </w:p>
                          <w:p w14:paraId="43852B72" w14:textId="77777777" w:rsidR="00A06E22" w:rsidRDefault="00A06E22">
                            <w:pPr>
                              <w:jc w:val="center"/>
                              <w:rPr>
                                <w:b/>
                                <w:sz w:val="28"/>
                              </w:rPr>
                            </w:pPr>
                          </w:p>
                        </w:txbxContent>
                      </wps:txbx>
                      <wps:bodyPr vert="horz" wrap="square" lIns="91440" tIns="45720" rIns="91440" bIns="45720" anchor="ctr" anchorCtr="0" compatLnSpc="1">
                        <a:noAutofit/>
                      </wps:bodyPr>
                    </wps:wsp>
                  </a:graphicData>
                </a:graphic>
              </wp:anchor>
            </w:drawing>
          </mc:Choice>
          <mc:Fallback>
            <w:pict>
              <v:shape w14:anchorId="3A819C1A" id="Callout: Down Arrow 6" o:spid="_x0000_s1031" style="position:absolute;left:0;text-align:left;margin-left:1.65pt;margin-top:120.15pt;width:125.55pt;height:61.7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594485,7842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" adj="-11796480,,5400" path="m,l1594485,r,509567l895271,509567r,78603l993299,588170,797243,784226,601186,588170r98028,l699214,509567,,509567,,xe" fillcolor="#4f81bd" strokecolor="#385d8a" strokeweight=".70561mm">
                <v:stroke joinstyle="miter"/>
                <v:formulas/>
                <v:path arrowok="t" o:connecttype="custom" o:connectlocs="797243,0;1594485,392113;797243,784226;0,392113;0,254783;1594485,254783" o:connectangles="270,0,90,180,180,0" textboxrect="0,0,1594485,509567"/>
                <v:textbox>
                  <w:txbxContent>
                    <w:p w14:paraId="1FA7EEF6" w14:textId="77777777" w:rsidR="00A06E22" w:rsidRDefault="00BE6D85">
                      <w:pPr>
                        <w:ind w:left="0" w:firstLine="0"/>
                        <w:jc w:val="center"/>
                        <w:rPr>
                          <w:rFonts w:ascii="Arial" w:hAnsi="Arial" w:cs="Arial"/>
                          <w:b/>
                          <w:sz w:val="28"/>
                        </w:rPr>
                      </w:pPr>
                      <w:r>
                        <w:rPr>
                          <w:rFonts w:ascii="Arial" w:hAnsi="Arial" w:cs="Arial"/>
                          <w:b/>
                          <w:sz w:val="28"/>
                        </w:rPr>
                        <w:t xml:space="preserve">Make Application </w:t>
                      </w:r>
                    </w:p>
                    <w:p w14:paraId="08872438" w14:textId="77777777" w:rsidR="00A06E22" w:rsidRDefault="00A06E22">
                      <w:pPr>
                        <w:jc w:val="center"/>
                        <w:rPr>
                          <w:b/>
                          <w:sz w:val="28"/>
                        </w:rPr>
                      </w:pPr>
                    </w:p>
                    <w:p w14:paraId="43852B72" w14:textId="77777777" w:rsidR="00A06E22" w:rsidRDefault="00A06E22">
                      <w:pPr>
                        <w:jc w:val="center"/>
                        <w:rPr>
                          <w:b/>
                          <w:sz w:val="28"/>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0D29D0D" wp14:editId="5ADFEAB1">
                <wp:simplePos x="0" y="0"/>
                <wp:positionH relativeFrom="column">
                  <wp:posOffset>1639016</wp:posOffset>
                </wp:positionH>
                <wp:positionV relativeFrom="paragraph">
                  <wp:posOffset>5888973</wp:posOffset>
                </wp:positionV>
                <wp:extent cx="4584701" cy="2691134"/>
                <wp:effectExtent l="0" t="0" r="25399" b="13966"/>
                <wp:wrapNone/>
                <wp:docPr id="11" name="Rectangle: Rounded Corners 16"/>
                <wp:cNvGraphicFramePr/>
                <a:graphic xmlns:a="http://schemas.openxmlformats.org/drawingml/2006/main">
                  <a:graphicData uri="http://schemas.microsoft.com/office/word/2010/wordprocessingShape">
                    <wps:wsp>
                      <wps:cNvSpPr/>
                      <wps:spPr>
                        <a:xfrm>
                          <a:off x="0" y="0"/>
                          <a:ext cx="4584701" cy="269113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C000"/>
                          </a:solidFill>
                          <a:prstDash val="solid"/>
                          <a:miter/>
                        </a:ln>
                      </wps:spPr>
                      <wps:txbx>
                        <w:txbxContent>
                          <w:p w14:paraId="4F0BED4D" w14:textId="77777777" w:rsidR="00A06E22" w:rsidRDefault="00BE6D85">
                            <w:pPr>
                              <w:pStyle w:val="ListParagraph"/>
                              <w:numPr>
                                <w:ilvl w:val="0"/>
                                <w:numId w:val="2"/>
                              </w:numPr>
                              <w:spacing w:after="0" w:line="240" w:lineRule="auto"/>
                              <w:ind w:left="426"/>
                            </w:pPr>
                            <w:r>
                              <w:t>Meeting to review your PoD.</w:t>
                            </w:r>
                          </w:p>
                          <w:p w14:paraId="179B95B1" w14:textId="77777777" w:rsidR="00A06E22" w:rsidRDefault="00BE6D85">
                            <w:pPr>
                              <w:pStyle w:val="ListParagraph"/>
                              <w:numPr>
                                <w:ilvl w:val="0"/>
                                <w:numId w:val="2"/>
                              </w:numPr>
                              <w:spacing w:after="0" w:line="240" w:lineRule="auto"/>
                              <w:ind w:left="426"/>
                            </w:pPr>
                            <w:r>
                              <w:t xml:space="preserve">Review Group: yourself; Mentor; Presbytery Assessor; National </w:t>
                            </w:r>
                            <w:r>
                              <w:t>Assessor; Staff Member/Note Taker (non-assessing)</w:t>
                            </w:r>
                          </w:p>
                          <w:p w14:paraId="46CA5E4C" w14:textId="77777777" w:rsidR="00A06E22" w:rsidRDefault="00BE6D85">
                            <w:pPr>
                              <w:pStyle w:val="ListParagraph"/>
                              <w:numPr>
                                <w:ilvl w:val="0"/>
                                <w:numId w:val="2"/>
                              </w:numPr>
                              <w:ind w:left="426"/>
                            </w:pPr>
                            <w:r>
                              <w:t>Paperwork includes: reports from yourself, your Mentor, Presbytery Assessor, Screening Report</w:t>
                            </w:r>
                          </w:p>
                          <w:p w14:paraId="5C906FE3" w14:textId="77777777" w:rsidR="00A06E22" w:rsidRDefault="00BE6D85">
                            <w:pPr>
                              <w:pStyle w:val="ListParagraph"/>
                              <w:numPr>
                                <w:ilvl w:val="0"/>
                                <w:numId w:val="2"/>
                              </w:numPr>
                              <w:ind w:left="426"/>
                            </w:pPr>
                            <w:r>
                              <w:t>Decision made as to whether or not you can proceed (to Assessment Conference for OLM, ONM, Diaconal applicants/t</w:t>
                            </w:r>
                            <w:r>
                              <w:t>o training for Readership).</w:t>
                            </w:r>
                          </w:p>
                          <w:p w14:paraId="2C212EFC" w14:textId="77777777" w:rsidR="00A06E22" w:rsidRDefault="00BE6D85">
                            <w:pPr>
                              <w:pStyle w:val="ListParagraph"/>
                              <w:numPr>
                                <w:ilvl w:val="0"/>
                                <w:numId w:val="2"/>
                              </w:numPr>
                              <w:ind w:left="426"/>
                            </w:pPr>
                            <w:r>
                              <w:t xml:space="preserve">Four possible decisions: 1 – proceed; 2 – extended PoD; </w:t>
                            </w:r>
                            <w:r>
                              <w:rPr>
                                <w:color w:val="FF0000"/>
                              </w:rPr>
                              <w:t>3 – no, but opportunity to reapply after given time period – maximum 3 applications; 4 – final consideration made that it will not be possible for you to proceed.</w:t>
                            </w:r>
                          </w:p>
                        </w:txbxContent>
                      </wps:txbx>
                      <wps:bodyPr vert="horz" wrap="square" lIns="91440" tIns="45720" rIns="91440" bIns="45720" anchor="ctr" anchorCtr="0" compatLnSpc="1">
                        <a:noAutofit/>
                      </wps:bodyPr>
                    </wps:wsp>
                  </a:graphicData>
                </a:graphic>
              </wp:anchor>
            </w:drawing>
          </mc:Choice>
          <mc:Fallback>
            <w:pict>
              <v:shape w14:anchorId="70D29D0D" id="Rectangle: Rounded Corners 16" o:spid="_x0000_s1032" style="position:absolute;left:0;text-align:left;margin-left:129.05pt;margin-top:463.7pt;width:361pt;height:211.9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4584701,26911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" adj="-11796480,,5400" path="m448522,at,,897044,897044,448522,,,448522l,2242612at,1794090,897044,2691134,,2242612,448522,2691134l4136179,2691134at3687657,1794090,4584701,2691134,4136179,2691134,4584701,2242612l4584701,448522at3687657,,4584701,897044,4584701,448522,4136179,l448522,xe" strokecolor="#ffc000" strokeweight=".70561mm">
                <v:stroke joinstyle="miter"/>
                <v:formulas/>
                <v:path arrowok="t" o:connecttype="custom" o:connectlocs="2292351,0;4584701,1345567;2292351,2691134;0,1345567" o:connectangles="270,0,90,180" textboxrect="131372,131372,4453329,2559762"/>
                <v:textbox>
                  <w:txbxContent>
                    <w:p w14:paraId="4F0BED4D" w14:textId="77777777" w:rsidR="00A06E22" w:rsidRDefault="00BE6D85">
                      <w:pPr>
                        <w:pStyle w:val="ListParagraph"/>
                        <w:numPr>
                          <w:ilvl w:val="0"/>
                          <w:numId w:val="2"/>
                        </w:numPr>
                        <w:spacing w:after="0" w:line="240" w:lineRule="auto"/>
                        <w:ind w:left="426"/>
                      </w:pPr>
                      <w:r>
                        <w:t>Meeting to review your PoD.</w:t>
                      </w:r>
                    </w:p>
                    <w:p w14:paraId="179B95B1" w14:textId="77777777" w:rsidR="00A06E22" w:rsidRDefault="00BE6D85">
                      <w:pPr>
                        <w:pStyle w:val="ListParagraph"/>
                        <w:numPr>
                          <w:ilvl w:val="0"/>
                          <w:numId w:val="2"/>
                        </w:numPr>
                        <w:spacing w:after="0" w:line="240" w:lineRule="auto"/>
                        <w:ind w:left="426"/>
                      </w:pPr>
                      <w:r>
                        <w:t xml:space="preserve">Review Group: yourself; Mentor; Presbytery Assessor; National </w:t>
                      </w:r>
                      <w:r>
                        <w:t>Assessor; Staff Member/Note Taker (non-assessing)</w:t>
                      </w:r>
                    </w:p>
                    <w:p w14:paraId="46CA5E4C" w14:textId="77777777" w:rsidR="00A06E22" w:rsidRDefault="00BE6D85">
                      <w:pPr>
                        <w:pStyle w:val="ListParagraph"/>
                        <w:numPr>
                          <w:ilvl w:val="0"/>
                          <w:numId w:val="2"/>
                        </w:numPr>
                        <w:ind w:left="426"/>
                      </w:pPr>
                      <w:r>
                        <w:t>Paperwork includes: reports from yourself, your Mentor, Presbytery Assessor, Screening Report</w:t>
                      </w:r>
                    </w:p>
                    <w:p w14:paraId="5C906FE3" w14:textId="77777777" w:rsidR="00A06E22" w:rsidRDefault="00BE6D85">
                      <w:pPr>
                        <w:pStyle w:val="ListParagraph"/>
                        <w:numPr>
                          <w:ilvl w:val="0"/>
                          <w:numId w:val="2"/>
                        </w:numPr>
                        <w:ind w:left="426"/>
                      </w:pPr>
                      <w:r>
                        <w:t>Decision made as to whether or not you can proceed (to Assessment Conference for OLM, ONM, Diaconal applicants/t</w:t>
                      </w:r>
                      <w:r>
                        <w:t>o training for Readership).</w:t>
                      </w:r>
                    </w:p>
                    <w:p w14:paraId="2C212EFC" w14:textId="77777777" w:rsidR="00A06E22" w:rsidRDefault="00BE6D85">
                      <w:pPr>
                        <w:pStyle w:val="ListParagraph"/>
                        <w:numPr>
                          <w:ilvl w:val="0"/>
                          <w:numId w:val="2"/>
                        </w:numPr>
                        <w:ind w:left="426"/>
                      </w:pPr>
                      <w:r>
                        <w:t xml:space="preserve">Four possible decisions: 1 – proceed; 2 – extended PoD; </w:t>
                      </w:r>
                      <w:r>
                        <w:rPr>
                          <w:color w:val="FF0000"/>
                        </w:rPr>
                        <w:t>3 – no, but opportunity to reapply after given time period – maximum 3 applications; 4 – final consideration made that it will not be possible for you to proceed.</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B3B6297" wp14:editId="10420FFA">
                <wp:simplePos x="0" y="0"/>
                <wp:positionH relativeFrom="column">
                  <wp:posOffset>1665030</wp:posOffset>
                </wp:positionH>
                <wp:positionV relativeFrom="paragraph">
                  <wp:posOffset>3583661</wp:posOffset>
                </wp:positionV>
                <wp:extent cx="4557397" cy="2197102"/>
                <wp:effectExtent l="0" t="0" r="14603" b="12698"/>
                <wp:wrapNone/>
                <wp:docPr id="12" name="Rectangle: Rounded Corners 11"/>
                <wp:cNvGraphicFramePr/>
                <a:graphic xmlns:a="http://schemas.openxmlformats.org/drawingml/2006/main">
                  <a:graphicData uri="http://schemas.microsoft.com/office/word/2010/wordprocessingShape">
                    <wps:wsp>
                      <wps:cNvSpPr/>
                      <wps:spPr>
                        <a:xfrm>
                          <a:off x="0" y="0"/>
                          <a:ext cx="4557397" cy="2197102"/>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92D050"/>
                          </a:solidFill>
                          <a:prstDash val="solid"/>
                          <a:miter/>
                        </a:ln>
                      </wps:spPr>
                      <wps:txbx>
                        <w:txbxContent>
                          <w:p w14:paraId="71F60681" w14:textId="77777777" w:rsidR="00A06E22" w:rsidRDefault="00BE6D85">
                            <w:pPr>
                              <w:pStyle w:val="ListParagraph"/>
                              <w:numPr>
                                <w:ilvl w:val="0"/>
                                <w:numId w:val="2"/>
                              </w:numPr>
                              <w:spacing w:after="0" w:line="240" w:lineRule="auto"/>
                              <w:ind w:left="426"/>
                            </w:pPr>
                            <w:r>
                              <w:t xml:space="preserve">Faith </w:t>
                            </w:r>
                            <w:r>
                              <w:t>Nurture assign a Mentor and Presbytery, a Presbytery Assessor.</w:t>
                            </w:r>
                          </w:p>
                          <w:p w14:paraId="06646BD7" w14:textId="77777777" w:rsidR="00A06E22" w:rsidRDefault="00BE6D85">
                            <w:pPr>
                              <w:pStyle w:val="ListParagraph"/>
                              <w:numPr>
                                <w:ilvl w:val="0"/>
                                <w:numId w:val="2"/>
                              </w:numPr>
                              <w:spacing w:after="0" w:line="240" w:lineRule="auto"/>
                              <w:ind w:left="426"/>
                            </w:pPr>
                            <w:r>
                              <w:t>Reflection and discernment of call. Possibly some practical experience.</w:t>
                            </w:r>
                          </w:p>
                          <w:p w14:paraId="5589DD03" w14:textId="77777777" w:rsidR="00A06E22" w:rsidRDefault="00BE6D85">
                            <w:pPr>
                              <w:pStyle w:val="ListParagraph"/>
                              <w:numPr>
                                <w:ilvl w:val="0"/>
                                <w:numId w:val="2"/>
                              </w:numPr>
                              <w:ind w:left="426"/>
                            </w:pPr>
                            <w:r>
                              <w:t>Lasts 3-6 months</w:t>
                            </w:r>
                          </w:p>
                          <w:p w14:paraId="24F0A7FD" w14:textId="77777777" w:rsidR="00A06E22" w:rsidRDefault="00BE6D85">
                            <w:pPr>
                              <w:pStyle w:val="ListParagraph"/>
                              <w:numPr>
                                <w:ilvl w:val="0"/>
                                <w:numId w:val="2"/>
                              </w:numPr>
                              <w:ind w:left="426"/>
                            </w:pPr>
                            <w:r>
                              <w:t>Attend Placement Church minimum 1 Sunday per month - meet with Mentor at other times during the month.</w:t>
                            </w:r>
                          </w:p>
                          <w:p w14:paraId="3F695DF7" w14:textId="77777777" w:rsidR="00A06E22" w:rsidRDefault="00BE6D85">
                            <w:pPr>
                              <w:pStyle w:val="ListParagraph"/>
                              <w:numPr>
                                <w:ilvl w:val="0"/>
                                <w:numId w:val="2"/>
                              </w:numPr>
                              <w:ind w:left="426"/>
                            </w:pPr>
                            <w:r>
                              <w:t>D</w:t>
                            </w:r>
                            <w:r>
                              <w:t>edicate 8 hours per week to placement.</w:t>
                            </w:r>
                          </w:p>
                          <w:p w14:paraId="4846AA64" w14:textId="77777777" w:rsidR="00A06E22" w:rsidRDefault="00BE6D85">
                            <w:pPr>
                              <w:pStyle w:val="ListParagraph"/>
                              <w:numPr>
                                <w:ilvl w:val="0"/>
                                <w:numId w:val="2"/>
                              </w:numPr>
                              <w:ind w:left="426"/>
                            </w:pPr>
                            <w:r>
                              <w:t>Presbytery Assessor meets with you at least once per month (6 times).</w:t>
                            </w:r>
                          </w:p>
                        </w:txbxContent>
                      </wps:txbx>
                      <wps:bodyPr vert="horz" wrap="square" lIns="91440" tIns="45720" rIns="91440" bIns="45720" anchor="ctr" anchorCtr="0" compatLnSpc="1">
                        <a:noAutofit/>
                      </wps:bodyPr>
                    </wps:wsp>
                  </a:graphicData>
                </a:graphic>
              </wp:anchor>
            </w:drawing>
          </mc:Choice>
          <mc:Fallback>
            <w:pict>
              <v:shape w14:anchorId="5B3B6297" id="Rectangle: Rounded Corners 11" o:spid="_x0000_s1033" style="position:absolute;left:0;text-align:left;margin-left:131.1pt;margin-top:282.2pt;width:358.85pt;height:173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4557397,21971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" adj="-11796480,,5400" path="m366184,at,,732368,732368,366184,,,366184l,1830918at,1464734,732368,2197102,,1830918,366184,2197102l4191213,2197102at3825029,1464734,4557397,2197102,4191213,2197102,4557397,1830918l4557397,366184at3825029,,4557397,732368,4557397,366184,4191213,l366184,xe" strokecolor="#92d050" strokeweight=".70561mm">
                <v:stroke joinstyle="miter"/>
                <v:formulas/>
                <v:path arrowok="t" o:connecttype="custom" o:connectlocs="2278699,0;4557397,1098551;2278699,2197102;0,1098551" o:connectangles="270,0,90,180" textboxrect="107255,107255,4450142,2089847"/>
                <v:textbox>
                  <w:txbxContent>
                    <w:p w14:paraId="71F60681" w14:textId="77777777" w:rsidR="00A06E22" w:rsidRDefault="00BE6D85">
                      <w:pPr>
                        <w:pStyle w:val="ListParagraph"/>
                        <w:numPr>
                          <w:ilvl w:val="0"/>
                          <w:numId w:val="2"/>
                        </w:numPr>
                        <w:spacing w:after="0" w:line="240" w:lineRule="auto"/>
                        <w:ind w:left="426"/>
                      </w:pPr>
                      <w:r>
                        <w:t xml:space="preserve">Faith </w:t>
                      </w:r>
                      <w:r>
                        <w:t>Nurture assign a Mentor and Presbytery, a Presbytery Assessor.</w:t>
                      </w:r>
                    </w:p>
                    <w:p w14:paraId="06646BD7" w14:textId="77777777" w:rsidR="00A06E22" w:rsidRDefault="00BE6D85">
                      <w:pPr>
                        <w:pStyle w:val="ListParagraph"/>
                        <w:numPr>
                          <w:ilvl w:val="0"/>
                          <w:numId w:val="2"/>
                        </w:numPr>
                        <w:spacing w:after="0" w:line="240" w:lineRule="auto"/>
                        <w:ind w:left="426"/>
                      </w:pPr>
                      <w:r>
                        <w:t>Reflection and discernment of call. Possibly some practical experience.</w:t>
                      </w:r>
                    </w:p>
                    <w:p w14:paraId="5589DD03" w14:textId="77777777" w:rsidR="00A06E22" w:rsidRDefault="00BE6D85">
                      <w:pPr>
                        <w:pStyle w:val="ListParagraph"/>
                        <w:numPr>
                          <w:ilvl w:val="0"/>
                          <w:numId w:val="2"/>
                        </w:numPr>
                        <w:ind w:left="426"/>
                      </w:pPr>
                      <w:r>
                        <w:t>Lasts 3-6 months</w:t>
                      </w:r>
                    </w:p>
                    <w:p w14:paraId="24F0A7FD" w14:textId="77777777" w:rsidR="00A06E22" w:rsidRDefault="00BE6D85">
                      <w:pPr>
                        <w:pStyle w:val="ListParagraph"/>
                        <w:numPr>
                          <w:ilvl w:val="0"/>
                          <w:numId w:val="2"/>
                        </w:numPr>
                        <w:ind w:left="426"/>
                      </w:pPr>
                      <w:r>
                        <w:t>Attend Placement Church minimum 1 Sunday per month - meet with Mentor at other times during the month.</w:t>
                      </w:r>
                    </w:p>
                    <w:p w14:paraId="3F695DF7" w14:textId="77777777" w:rsidR="00A06E22" w:rsidRDefault="00BE6D85">
                      <w:pPr>
                        <w:pStyle w:val="ListParagraph"/>
                        <w:numPr>
                          <w:ilvl w:val="0"/>
                          <w:numId w:val="2"/>
                        </w:numPr>
                        <w:ind w:left="426"/>
                      </w:pPr>
                      <w:r>
                        <w:t>D</w:t>
                      </w:r>
                      <w:r>
                        <w:t>edicate 8 hours per week to placement.</w:t>
                      </w:r>
                    </w:p>
                    <w:p w14:paraId="4846AA64" w14:textId="77777777" w:rsidR="00A06E22" w:rsidRDefault="00BE6D85">
                      <w:pPr>
                        <w:pStyle w:val="ListParagraph"/>
                        <w:numPr>
                          <w:ilvl w:val="0"/>
                          <w:numId w:val="2"/>
                        </w:numPr>
                        <w:ind w:left="426"/>
                      </w:pPr>
                      <w:r>
                        <w:t>Presbytery Assessor meets with you at least once per month (6 times).</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16BAA7C" wp14:editId="2A782786">
                <wp:simplePos x="0" y="0"/>
                <wp:positionH relativeFrom="column">
                  <wp:posOffset>1665030</wp:posOffset>
                </wp:positionH>
                <wp:positionV relativeFrom="paragraph">
                  <wp:posOffset>2191597</wp:posOffset>
                </wp:positionV>
                <wp:extent cx="4557397" cy="1295403"/>
                <wp:effectExtent l="0" t="0" r="14603" b="19047"/>
                <wp:wrapNone/>
                <wp:docPr id="13" name="Rectangle: Rounded Corners 12"/>
                <wp:cNvGraphicFramePr/>
                <a:graphic xmlns:a="http://schemas.openxmlformats.org/drawingml/2006/main">
                  <a:graphicData uri="http://schemas.microsoft.com/office/word/2010/wordprocessingShape">
                    <wps:wsp>
                      <wps:cNvSpPr/>
                      <wps:spPr>
                        <a:xfrm>
                          <a:off x="0" y="0"/>
                          <a:ext cx="4557397" cy="129540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AD3F9D"/>
                          </a:solidFill>
                          <a:prstDash val="solid"/>
                          <a:miter/>
                        </a:ln>
                      </wps:spPr>
                      <wps:txbx>
                        <w:txbxContent>
                          <w:p w14:paraId="573C37EE" w14:textId="77777777" w:rsidR="00A06E22" w:rsidRDefault="00BE6D85">
                            <w:pPr>
                              <w:pStyle w:val="ListParagraph"/>
                              <w:numPr>
                                <w:ilvl w:val="0"/>
                                <w:numId w:val="2"/>
                              </w:numPr>
                              <w:spacing w:after="0" w:line="240" w:lineRule="auto"/>
                              <w:ind w:left="425" w:hanging="357"/>
                            </w:pPr>
                            <w:r>
                              <w:t>Online Screening Questionnaire.</w:t>
                            </w:r>
                          </w:p>
                          <w:p w14:paraId="3C3A86CB" w14:textId="77777777" w:rsidR="00A06E22" w:rsidRDefault="00BE6D85">
                            <w:pPr>
                              <w:pStyle w:val="ListParagraph"/>
                              <w:numPr>
                                <w:ilvl w:val="0"/>
                                <w:numId w:val="2"/>
                              </w:numPr>
                              <w:spacing w:after="0" w:line="240" w:lineRule="auto"/>
                              <w:ind w:left="425" w:hanging="357"/>
                            </w:pPr>
                            <w:r>
                              <w:t>Decision as to whether or not to allow you to proceed into Discernment.</w:t>
                            </w:r>
                          </w:p>
                          <w:p w14:paraId="2C51F1B7" w14:textId="77777777" w:rsidR="00A06E22" w:rsidRDefault="00BE6D85">
                            <w:pPr>
                              <w:pStyle w:val="ListParagraph"/>
                              <w:numPr>
                                <w:ilvl w:val="0"/>
                                <w:numId w:val="2"/>
                              </w:numPr>
                              <w:spacing w:after="0" w:line="240" w:lineRule="auto"/>
                              <w:ind w:left="425" w:hanging="357"/>
                            </w:pPr>
                            <w:r>
                              <w:t xml:space="preserve">Report produced which goes </w:t>
                            </w:r>
                            <w:r>
                              <w:t>forward into Discernment.</w:t>
                            </w:r>
                          </w:p>
                          <w:p w14:paraId="5EB2B665" w14:textId="77777777" w:rsidR="00A06E22" w:rsidRDefault="00BE6D85">
                            <w:pPr>
                              <w:pStyle w:val="ListParagraph"/>
                              <w:numPr>
                                <w:ilvl w:val="0"/>
                                <w:numId w:val="2"/>
                              </w:numPr>
                              <w:spacing w:after="0" w:line="240" w:lineRule="auto"/>
                              <w:ind w:left="425" w:hanging="357"/>
                              <w:rPr>
                                <w:color w:val="FF0000"/>
                              </w:rPr>
                            </w:pPr>
                            <w:r>
                              <w:rPr>
                                <w:color w:val="FF0000"/>
                              </w:rPr>
                              <w:t>If not allowed to proceed, opportunity to reapply after given time period – maximum 3 applications.</w:t>
                            </w:r>
                          </w:p>
                        </w:txbxContent>
                      </wps:txbx>
                      <wps:bodyPr vert="horz" wrap="square" lIns="91440" tIns="45720" rIns="91440" bIns="45720" anchor="ctr" anchorCtr="0" compatLnSpc="1">
                        <a:noAutofit/>
                      </wps:bodyPr>
                    </wps:wsp>
                  </a:graphicData>
                </a:graphic>
              </wp:anchor>
            </w:drawing>
          </mc:Choice>
          <mc:Fallback>
            <w:pict>
              <v:shape w14:anchorId="516BAA7C" id="Rectangle: Rounded Corners 12" o:spid="_x0000_s1034" style="position:absolute;left:0;text-align:left;margin-left:131.1pt;margin-top:172.55pt;width:358.85pt;height:102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4557397,12954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" adj="-11796480,,5400" path="m215900,at,,431800,431800,215900,,,215900l,1079503at,863603,431800,1295403,,1079503,215900,1295403l4341496,1295403at4125596,863603,4557396,1295403,4341496,1295403,4557396,1079503l4557397,215900at4125597,,4557397,431800,4557397,215900,4341497,l215900,xe" strokecolor="#ad3f9d" strokeweight=".70561mm">
                <v:stroke joinstyle="miter"/>
                <v:formulas/>
                <v:path arrowok="t" o:connecttype="custom" o:connectlocs="2278699,0;4557397,647702;2278699,1295403;0,647702" o:connectangles="270,0,90,180" textboxrect="63237,63237,4494160,1232166"/>
                <v:textbox>
                  <w:txbxContent>
                    <w:p w14:paraId="573C37EE" w14:textId="77777777" w:rsidR="00A06E22" w:rsidRDefault="00BE6D85">
                      <w:pPr>
                        <w:pStyle w:val="ListParagraph"/>
                        <w:numPr>
                          <w:ilvl w:val="0"/>
                          <w:numId w:val="2"/>
                        </w:numPr>
                        <w:spacing w:after="0" w:line="240" w:lineRule="auto"/>
                        <w:ind w:left="425" w:hanging="357"/>
                      </w:pPr>
                      <w:r>
                        <w:t>Online Screening Questionnaire.</w:t>
                      </w:r>
                    </w:p>
                    <w:p w14:paraId="3C3A86CB" w14:textId="77777777" w:rsidR="00A06E22" w:rsidRDefault="00BE6D85">
                      <w:pPr>
                        <w:pStyle w:val="ListParagraph"/>
                        <w:numPr>
                          <w:ilvl w:val="0"/>
                          <w:numId w:val="2"/>
                        </w:numPr>
                        <w:spacing w:after="0" w:line="240" w:lineRule="auto"/>
                        <w:ind w:left="425" w:hanging="357"/>
                      </w:pPr>
                      <w:r>
                        <w:t>Decision as to whether or not to allow you to proceed into Discernment.</w:t>
                      </w:r>
                    </w:p>
                    <w:p w14:paraId="2C51F1B7" w14:textId="77777777" w:rsidR="00A06E22" w:rsidRDefault="00BE6D85">
                      <w:pPr>
                        <w:pStyle w:val="ListParagraph"/>
                        <w:numPr>
                          <w:ilvl w:val="0"/>
                          <w:numId w:val="2"/>
                        </w:numPr>
                        <w:spacing w:after="0" w:line="240" w:lineRule="auto"/>
                        <w:ind w:left="425" w:hanging="357"/>
                      </w:pPr>
                      <w:r>
                        <w:t xml:space="preserve">Report produced which goes </w:t>
                      </w:r>
                      <w:r>
                        <w:t>forward into Discernment.</w:t>
                      </w:r>
                    </w:p>
                    <w:p w14:paraId="5EB2B665" w14:textId="77777777" w:rsidR="00A06E22" w:rsidRDefault="00BE6D85">
                      <w:pPr>
                        <w:pStyle w:val="ListParagraph"/>
                        <w:numPr>
                          <w:ilvl w:val="0"/>
                          <w:numId w:val="2"/>
                        </w:numPr>
                        <w:spacing w:after="0" w:line="240" w:lineRule="auto"/>
                        <w:ind w:left="425" w:hanging="357"/>
                        <w:rPr>
                          <w:color w:val="FF0000"/>
                        </w:rPr>
                      </w:pPr>
                      <w:r>
                        <w:rPr>
                          <w:color w:val="FF0000"/>
                        </w:rPr>
                        <w:t>If not allowed to proceed, opportunity to reapply after given time period – maximum 3 applications.</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E90F64D" wp14:editId="7A45D1C5">
                <wp:simplePos x="0" y="0"/>
                <wp:positionH relativeFrom="column">
                  <wp:posOffset>1665030</wp:posOffset>
                </wp:positionH>
                <wp:positionV relativeFrom="paragraph">
                  <wp:posOffset>1509208</wp:posOffset>
                </wp:positionV>
                <wp:extent cx="4557397" cy="582299"/>
                <wp:effectExtent l="0" t="0" r="14603" b="27301"/>
                <wp:wrapNone/>
                <wp:docPr id="14" name="Rectangle: Rounded Corners 10"/>
                <wp:cNvGraphicFramePr/>
                <a:graphic xmlns:a="http://schemas.openxmlformats.org/drawingml/2006/main">
                  <a:graphicData uri="http://schemas.microsoft.com/office/word/2010/wordprocessingShape">
                    <wps:wsp>
                      <wps:cNvSpPr/>
                      <wps:spPr>
                        <a:xfrm>
                          <a:off x="0" y="0"/>
                          <a:ext cx="4557397" cy="58229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02EAE4"/>
                          </a:solidFill>
                          <a:prstDash val="solid"/>
                          <a:miter/>
                        </a:ln>
                      </wps:spPr>
                      <wps:txbx>
                        <w:txbxContent>
                          <w:p w14:paraId="34425876" w14:textId="77777777" w:rsidR="00A06E22" w:rsidRDefault="00BE6D85">
                            <w:pPr>
                              <w:pStyle w:val="ListParagraph"/>
                              <w:numPr>
                                <w:ilvl w:val="0"/>
                                <w:numId w:val="2"/>
                              </w:numPr>
                              <w:ind w:left="426"/>
                              <w:rPr>
                                <w:sz w:val="24"/>
                              </w:rPr>
                            </w:pPr>
                            <w:r>
                              <w:rPr>
                                <w:sz w:val="24"/>
                              </w:rPr>
                              <w:t xml:space="preserve">Application Pack available from vocation@churchofscotland.org.uk. </w:t>
                            </w:r>
                          </w:p>
                        </w:txbxContent>
                      </wps:txbx>
                      <wps:bodyPr vert="horz" wrap="square" lIns="91440" tIns="45720" rIns="91440" bIns="45720" anchor="ctr" anchorCtr="0" compatLnSpc="1">
                        <a:noAutofit/>
                      </wps:bodyPr>
                    </wps:wsp>
                  </a:graphicData>
                </a:graphic>
              </wp:anchor>
            </w:drawing>
          </mc:Choice>
          <mc:Fallback>
            <w:pict>
              <v:shape w14:anchorId="5E90F64D" id="Rectangle: Rounded Corners 10" o:spid="_x0000_s1035" style="position:absolute;left:0;text-align:left;margin-left:131.1pt;margin-top:118.85pt;width:358.85pt;height:45.8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4557397,58229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" adj="-11796480,,5400" path="m97050,at,,194100,194100,97050,,,97050l,485249at,388199,194100,582299,,485249,97050,582299l4460347,582299at4363297,388199,4557397,582299,4460347,582299,4557397,485249l4557397,97050at4363297,,4557397,194100,4557397,97050,4460347,l97050,xe" strokecolor="#02eae4" strokeweight=".70561mm">
                <v:stroke joinstyle="miter"/>
                <v:formulas/>
                <v:path arrowok="t" o:connecttype="custom" o:connectlocs="2278699,0;4557397,291150;2278699,582299;0,291150" o:connectangles="270,0,90,180" textboxrect="28426,28426,4528971,553873"/>
                <v:textbox>
                  <w:txbxContent>
                    <w:p w14:paraId="34425876" w14:textId="77777777" w:rsidR="00A06E22" w:rsidRDefault="00BE6D85">
                      <w:pPr>
                        <w:pStyle w:val="ListParagraph"/>
                        <w:numPr>
                          <w:ilvl w:val="0"/>
                          <w:numId w:val="2"/>
                        </w:numPr>
                        <w:ind w:left="426"/>
                        <w:rPr>
                          <w:sz w:val="24"/>
                        </w:rPr>
                      </w:pPr>
                      <w:r>
                        <w:rPr>
                          <w:sz w:val="24"/>
                        </w:rPr>
                        <w:t xml:space="preserve">Application Pack available from vocation@churchofscotland.org.uk.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38D5EB0" wp14:editId="417663F9">
                <wp:simplePos x="0" y="0"/>
                <wp:positionH relativeFrom="column">
                  <wp:posOffset>1665030</wp:posOffset>
                </wp:positionH>
                <wp:positionV relativeFrom="paragraph">
                  <wp:posOffset>663040</wp:posOffset>
                </wp:positionV>
                <wp:extent cx="4557397" cy="541023"/>
                <wp:effectExtent l="0" t="0" r="14603" b="11427"/>
                <wp:wrapNone/>
                <wp:docPr id="15" name="Rectangle: Rounded Corners 5"/>
                <wp:cNvGraphicFramePr/>
                <a:graphic xmlns:a="http://schemas.openxmlformats.org/drawingml/2006/main">
                  <a:graphicData uri="http://schemas.microsoft.com/office/word/2010/wordprocessingShape">
                    <wps:wsp>
                      <wps:cNvSpPr/>
                      <wps:spPr>
                        <a:xfrm>
                          <a:off x="0" y="0"/>
                          <a:ext cx="4557397" cy="54102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C000"/>
                          </a:solidFill>
                          <a:prstDash val="solid"/>
                          <a:miter/>
                        </a:ln>
                      </wps:spPr>
                      <wps:txbx>
                        <w:txbxContent>
                          <w:p w14:paraId="28141636" w14:textId="77777777" w:rsidR="00A06E22" w:rsidRDefault="00BE6D85">
                            <w:pPr>
                              <w:pStyle w:val="ListParagraph"/>
                              <w:numPr>
                                <w:ilvl w:val="0"/>
                                <w:numId w:val="2"/>
                              </w:numPr>
                              <w:spacing w:after="0" w:line="240" w:lineRule="auto"/>
                              <w:ind w:left="426"/>
                              <w:rPr>
                                <w:sz w:val="24"/>
                              </w:rPr>
                            </w:pPr>
                            <w:r>
                              <w:rPr>
                                <w:sz w:val="24"/>
                              </w:rPr>
                              <w:t xml:space="preserve">Enquirer attends a compulsory Discernment </w:t>
                            </w:r>
                            <w:r>
                              <w:rPr>
                                <w:sz w:val="24"/>
                              </w:rPr>
                              <w:t>Conversation in 121 with a member of the Vocations Team.</w:t>
                            </w:r>
                          </w:p>
                        </w:txbxContent>
                      </wps:txbx>
                      <wps:bodyPr vert="horz" wrap="square" lIns="91440" tIns="45720" rIns="91440" bIns="45720" anchor="ctr" anchorCtr="0" compatLnSpc="1">
                        <a:noAutofit/>
                      </wps:bodyPr>
                    </wps:wsp>
                  </a:graphicData>
                </a:graphic>
              </wp:anchor>
            </w:drawing>
          </mc:Choice>
          <mc:Fallback>
            <w:pict>
              <v:shape w14:anchorId="638D5EB0" id="Rectangle: Rounded Corners 5" o:spid="_x0000_s1036" style="position:absolute;left:0;text-align:left;margin-left:131.1pt;margin-top:52.2pt;width:358.85pt;height:42.6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4557397,5410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" adj="-11796480,,5400" path="m90170,at,,180340,180340,90170,,,90170l,450852at,360682,180340,541022,,450852,90170,541022l4467226,541023at4377056,360683,4557396,541023,4467226,541023,4557396,450853l4557397,90170at4377057,,4557397,180340,4557397,90170,4467227,l90170,xe" strokecolor="#ffc000" strokeweight=".70561mm">
                <v:stroke joinstyle="miter"/>
                <v:formulas/>
                <v:path arrowok="t" o:connecttype="custom" o:connectlocs="2278699,0;4557397,270512;2278699,541023;0,270512" o:connectangles="270,0,90,180" textboxrect="26411,26411,4530986,514612"/>
                <v:textbox>
                  <w:txbxContent>
                    <w:p w14:paraId="28141636" w14:textId="77777777" w:rsidR="00A06E22" w:rsidRDefault="00BE6D85">
                      <w:pPr>
                        <w:pStyle w:val="ListParagraph"/>
                        <w:numPr>
                          <w:ilvl w:val="0"/>
                          <w:numId w:val="2"/>
                        </w:numPr>
                        <w:spacing w:after="0" w:line="240" w:lineRule="auto"/>
                        <w:ind w:left="426"/>
                        <w:rPr>
                          <w:sz w:val="24"/>
                        </w:rPr>
                      </w:pPr>
                      <w:r>
                        <w:rPr>
                          <w:sz w:val="24"/>
                        </w:rPr>
                        <w:t xml:space="preserve">Enquirer attends a compulsory Discernment </w:t>
                      </w:r>
                      <w:r>
                        <w:rPr>
                          <w:sz w:val="24"/>
                        </w:rPr>
                        <w:t>Conversation in 121 with a member of the Vocations Team.</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5E61FB8" wp14:editId="185BD500">
                <wp:simplePos x="0" y="0"/>
                <wp:positionH relativeFrom="column">
                  <wp:posOffset>-149220</wp:posOffset>
                </wp:positionH>
                <wp:positionV relativeFrom="paragraph">
                  <wp:posOffset>5985506</wp:posOffset>
                </wp:positionV>
                <wp:extent cx="1758318" cy="1715771"/>
                <wp:effectExtent l="0" t="0" r="0" b="0"/>
                <wp:wrapNone/>
                <wp:docPr id="17" name="Text Box 2"/>
                <wp:cNvGraphicFramePr/>
                <a:graphic xmlns:a="http://schemas.openxmlformats.org/drawingml/2006/main">
                  <a:graphicData uri="http://schemas.microsoft.com/office/word/2010/wordprocessingShape">
                    <wps:wsp>
                      <wps:cNvSpPr txBox="1"/>
                      <wps:spPr>
                        <a:xfrm>
                          <a:off x="0" y="0"/>
                          <a:ext cx="1758318" cy="1715771"/>
                        </a:xfrm>
                        <a:prstGeom prst="rect">
                          <a:avLst/>
                        </a:prstGeom>
                        <a:solidFill>
                          <a:srgbClr val="FFFFFF">
                            <a:alpha val="0"/>
                          </a:srgbClr>
                        </a:solidFill>
                        <a:ln>
                          <a:noFill/>
                          <a:prstDash/>
                        </a:ln>
                      </wps:spPr>
                      <wps:txbx>
                        <w:txbxContent>
                          <w:p w14:paraId="434F6F81" w14:textId="77777777" w:rsidR="00A06E22" w:rsidRDefault="00BE6D85">
                            <w:pPr>
                              <w:jc w:val="center"/>
                            </w:pPr>
                            <w:r>
                              <w:rPr>
                                <w:noProof/>
                              </w:rPr>
                              <w:drawing>
                                <wp:inline distT="0" distB="0" distL="0" distR="0" wp14:anchorId="460B7D8B" wp14:editId="41DC0E45">
                                  <wp:extent cx="1733546" cy="1664966"/>
                                  <wp:effectExtent l="0" t="0" r="4" b="0"/>
                                  <wp:docPr id="16" name="Picture 1" descr="Local review labe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733546" cy="1664966"/>
                                          </a:xfrm>
                                          <a:prstGeom prst="rect">
                                            <a:avLst/>
                                          </a:prstGeom>
                                          <a:noFill/>
                                          <a:ln>
                                            <a:noFill/>
                                            <a:prstDash/>
                                          </a:ln>
                                        </pic:spPr>
                                      </pic:pic>
                                    </a:graphicData>
                                  </a:graphic>
                                </wp:inline>
                              </w:drawing>
                            </w:r>
                          </w:p>
                          <w:p w14:paraId="59757EB4" w14:textId="77777777" w:rsidR="00A06E22" w:rsidRDefault="00A06E22"/>
                        </w:txbxContent>
                      </wps:txbx>
                      <wps:bodyPr vert="horz" wrap="square" lIns="91440" tIns="45720" rIns="91440" bIns="45720" anchor="t" anchorCtr="0" compatLnSpc="1">
                        <a:noAutofit/>
                      </wps:bodyPr>
                    </wps:wsp>
                  </a:graphicData>
                </a:graphic>
              </wp:anchor>
            </w:drawing>
          </mc:Choice>
          <mc:Fallback>
            <w:pict>
              <v:shape w14:anchorId="75E61FB8" id="Text Box 2" o:spid="_x0000_s1037" type="#_x0000_t202" style="position:absolute;left:0;text-align:left;margin-left:-11.75pt;margin-top:471.3pt;width:138.45pt;height:135.1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" stroked="f">
                <v:fill opacity="0"/>
                <v:textbox>
                  <w:txbxContent>
                    <w:p w14:paraId="434F6F81" w14:textId="77777777" w:rsidR="00A06E22" w:rsidRDefault="00BE6D85">
                      <w:pPr>
                        <w:jc w:val="center"/>
                      </w:pPr>
                      <w:r>
                        <w:rPr>
                          <w:noProof/>
                        </w:rPr>
                        <w:drawing>
                          <wp:inline distT="0" distB="0" distL="0" distR="0" wp14:anchorId="460B7D8B" wp14:editId="41DC0E45">
                            <wp:extent cx="1733546" cy="1664966"/>
                            <wp:effectExtent l="0" t="0" r="4" b="0"/>
                            <wp:docPr id="16" name="Picture 1" descr="Local review labe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733546" cy="1664966"/>
                                    </a:xfrm>
                                    <a:prstGeom prst="rect">
                                      <a:avLst/>
                                    </a:prstGeom>
                                    <a:noFill/>
                                    <a:ln>
                                      <a:noFill/>
                                      <a:prstDash/>
                                    </a:ln>
                                  </pic:spPr>
                                </pic:pic>
                              </a:graphicData>
                            </a:graphic>
                          </wp:inline>
                        </w:drawing>
                      </w:r>
                    </w:p>
                    <w:p w14:paraId="59757EB4" w14:textId="77777777" w:rsidR="00A06E22" w:rsidRDefault="00A06E22"/>
                  </w:txbxContent>
                </v:textbox>
              </v:shape>
            </w:pict>
          </mc:Fallback>
        </mc:AlternateContent>
      </w:r>
    </w:p>
    <w:p w14:paraId="4B5D76B8" w14:textId="77777777" w:rsidR="00A06E22" w:rsidRDefault="00BE6D85">
      <w:pPr>
        <w:pageBreakBefore/>
        <w:spacing w:after="200" w:line="276" w:lineRule="auto"/>
        <w:rPr>
          <w:rFonts w:cs="Calibri"/>
          <w:b/>
          <w:color w:val="4472C4"/>
          <w:sz w:val="26"/>
          <w:szCs w:val="26"/>
        </w:rPr>
      </w:pPr>
      <w:r>
        <w:rPr>
          <w:rFonts w:cs="Calibri"/>
          <w:b/>
          <w:color w:val="4472C4"/>
          <w:sz w:val="26"/>
          <w:szCs w:val="26"/>
        </w:rPr>
        <w:lastRenderedPageBreak/>
        <w:t xml:space="preserve"> 4.   THE READERSHIP TRAINING PROGRAMME</w:t>
      </w:r>
    </w:p>
    <w:p w14:paraId="5BA044B0" w14:textId="77777777" w:rsidR="00A06E22" w:rsidRDefault="00BE6D85">
      <w:pPr>
        <w:spacing w:after="200" w:line="276" w:lineRule="auto"/>
        <w:rPr>
          <w:rFonts w:cs="Calibri"/>
        </w:rPr>
      </w:pPr>
      <w:r>
        <w:rPr>
          <w:rFonts w:cs="Calibri"/>
        </w:rPr>
        <w:t>Introduction</w:t>
      </w:r>
    </w:p>
    <w:p w14:paraId="2E77F798" w14:textId="77777777" w:rsidR="00A06E22" w:rsidRDefault="00BE6D85">
      <w:pPr>
        <w:spacing w:after="200" w:line="276" w:lineRule="auto"/>
        <w:ind w:left="0" w:firstLine="0"/>
        <w:rPr>
          <w:rFonts w:cs="Calibri"/>
        </w:rPr>
      </w:pPr>
      <w:r>
        <w:rPr>
          <w:rFonts w:cs="Calibri"/>
        </w:rPr>
        <w:t>Having successfully completed the Discernment Process described above there follows a period of Readership training. This involves undergoi</w:t>
      </w:r>
      <w:r>
        <w:rPr>
          <w:rFonts w:cs="Calibri"/>
        </w:rPr>
        <w:t xml:space="preserve">ng an integrated programme of conferences, academic </w:t>
      </w:r>
      <w:proofErr w:type="gramStart"/>
      <w:r>
        <w:rPr>
          <w:rFonts w:cs="Calibri"/>
        </w:rPr>
        <w:t>study</w:t>
      </w:r>
      <w:proofErr w:type="gramEnd"/>
      <w:r>
        <w:rPr>
          <w:rFonts w:cs="Calibri"/>
        </w:rPr>
        <w:t xml:space="preserve"> and practical training (placements). When no prior training has been carried out this programme is expected to be carried out over a period of three years. In the circumstances where appropriate tra</w:t>
      </w:r>
      <w:r>
        <w:rPr>
          <w:rFonts w:cs="Calibri"/>
        </w:rPr>
        <w:t xml:space="preserve">ining has been carried out the programme could feasibly be carried out within a </w:t>
      </w:r>
      <w:proofErr w:type="gramStart"/>
      <w:r>
        <w:rPr>
          <w:rFonts w:cs="Calibri"/>
        </w:rPr>
        <w:t>two year</w:t>
      </w:r>
      <w:proofErr w:type="gramEnd"/>
      <w:r>
        <w:rPr>
          <w:rFonts w:cs="Calibri"/>
        </w:rPr>
        <w:t xml:space="preserve"> period, which would effectively result in the year 1 and 2 activities below being combined. A training programme guide is given below.</w:t>
      </w:r>
    </w:p>
    <w:p w14:paraId="4B624C06" w14:textId="77777777" w:rsidR="00A06E22" w:rsidRDefault="00BE6D85">
      <w:pPr>
        <w:spacing w:line="276" w:lineRule="auto"/>
        <w:rPr>
          <w:rFonts w:cs="Calibri"/>
        </w:rPr>
      </w:pPr>
      <w:r>
        <w:rPr>
          <w:rFonts w:cs="Calibri"/>
        </w:rPr>
        <w:t xml:space="preserve">Year 1 Programme for RITs: </w:t>
      </w:r>
    </w:p>
    <w:p w14:paraId="150B58CD" w14:textId="77777777" w:rsidR="00A06E22" w:rsidRDefault="00BE6D85">
      <w:pPr>
        <w:spacing w:line="276" w:lineRule="auto"/>
        <w:rPr>
          <w:rFonts w:cs="Calibri"/>
        </w:rPr>
      </w:pPr>
      <w:r>
        <w:rPr>
          <w:rFonts w:cs="Calibri"/>
        </w:rPr>
        <w:t>•</w:t>
      </w:r>
      <w:r>
        <w:rPr>
          <w:rFonts w:cs="Calibri"/>
        </w:rPr>
        <w:tab/>
        <w:t>Th</w:t>
      </w:r>
      <w:r>
        <w:rPr>
          <w:rFonts w:cs="Calibri"/>
        </w:rPr>
        <w:t>e trainee Reader commences academic study.</w:t>
      </w:r>
      <w:r>
        <w:rPr>
          <w:rFonts w:cs="Calibri"/>
        </w:rPr>
        <w:tab/>
      </w:r>
    </w:p>
    <w:p w14:paraId="6F5A630C" w14:textId="77777777" w:rsidR="00A06E22" w:rsidRDefault="00BE6D85">
      <w:pPr>
        <w:spacing w:line="276" w:lineRule="auto"/>
        <w:rPr>
          <w:rFonts w:cs="Calibri"/>
        </w:rPr>
      </w:pPr>
      <w:r>
        <w:rPr>
          <w:rFonts w:cs="Calibri"/>
        </w:rPr>
        <w:t>•</w:t>
      </w:r>
      <w:r>
        <w:rPr>
          <w:rFonts w:cs="Calibri"/>
        </w:rPr>
        <w:tab/>
        <w:t>The trainee is expected to attend three conferences organised by the Faith Nurture.</w:t>
      </w:r>
    </w:p>
    <w:p w14:paraId="7996B47F" w14:textId="77777777" w:rsidR="00A06E22" w:rsidRDefault="00BE6D85">
      <w:pPr>
        <w:spacing w:after="120" w:line="276" w:lineRule="auto"/>
        <w:rPr>
          <w:rFonts w:cs="Calibri"/>
        </w:rPr>
      </w:pPr>
      <w:r>
        <w:rPr>
          <w:rFonts w:cs="Calibri"/>
        </w:rPr>
        <w:t>•</w:t>
      </w:r>
      <w:r>
        <w:rPr>
          <w:rFonts w:cs="Calibri"/>
        </w:rPr>
        <w:tab/>
        <w:t>The trainee and the Presbytery person responsible for Readership (Regent) should have been in touch with each other at least</w:t>
      </w:r>
      <w:r>
        <w:rPr>
          <w:rFonts w:cs="Calibri"/>
        </w:rPr>
        <w:t xml:space="preserve"> twice during the year </w:t>
      </w:r>
      <w:proofErr w:type="gramStart"/>
      <w:r>
        <w:rPr>
          <w:rFonts w:cs="Calibri"/>
        </w:rPr>
        <w:t>in order to</w:t>
      </w:r>
      <w:proofErr w:type="gramEnd"/>
      <w:r>
        <w:rPr>
          <w:rFonts w:cs="Calibri"/>
        </w:rPr>
        <w:t xml:space="preserve"> monitor progress, to share any concerns and offer support.</w:t>
      </w:r>
    </w:p>
    <w:p w14:paraId="25977721" w14:textId="77777777" w:rsidR="00A06E22" w:rsidRDefault="00BE6D85">
      <w:pPr>
        <w:spacing w:line="276" w:lineRule="auto"/>
        <w:rPr>
          <w:rFonts w:cs="Calibri"/>
        </w:rPr>
      </w:pPr>
      <w:r>
        <w:rPr>
          <w:rFonts w:cs="Calibri"/>
        </w:rPr>
        <w:t xml:space="preserve">Year 2 Programme: </w:t>
      </w:r>
    </w:p>
    <w:p w14:paraId="3EC204BB" w14:textId="77777777" w:rsidR="00A06E22" w:rsidRDefault="00BE6D85">
      <w:pPr>
        <w:spacing w:line="276" w:lineRule="auto"/>
        <w:rPr>
          <w:rFonts w:cs="Calibri"/>
        </w:rPr>
      </w:pPr>
      <w:r>
        <w:rPr>
          <w:rFonts w:cs="Calibri"/>
        </w:rPr>
        <w:t>•</w:t>
      </w:r>
      <w:r>
        <w:rPr>
          <w:rFonts w:cs="Calibri"/>
        </w:rPr>
        <w:tab/>
        <w:t>The trainee Reader undertakes the first six-month placement arranged by Presbytery, with due consideration of the academic study pattern.</w:t>
      </w:r>
    </w:p>
    <w:p w14:paraId="343C484F" w14:textId="77777777" w:rsidR="00A06E22" w:rsidRDefault="00BE6D85">
      <w:pPr>
        <w:spacing w:line="276" w:lineRule="auto"/>
        <w:rPr>
          <w:rFonts w:cs="Calibri"/>
        </w:rPr>
      </w:pPr>
      <w:r>
        <w:rPr>
          <w:rFonts w:cs="Calibri"/>
        </w:rPr>
        <w:t>•</w:t>
      </w:r>
      <w:r>
        <w:rPr>
          <w:rFonts w:cs="Calibri"/>
        </w:rPr>
        <w:tab/>
        <w:t>T</w:t>
      </w:r>
      <w:r>
        <w:rPr>
          <w:rFonts w:cs="Calibri"/>
        </w:rPr>
        <w:t>he trainee is expected to attend two conferences organised by Faith Nurture.</w:t>
      </w:r>
    </w:p>
    <w:p w14:paraId="07AED864" w14:textId="77777777" w:rsidR="00A06E22" w:rsidRDefault="00BE6D85">
      <w:pPr>
        <w:spacing w:line="276" w:lineRule="auto"/>
        <w:rPr>
          <w:rFonts w:cs="Calibri"/>
        </w:rPr>
      </w:pPr>
      <w:r>
        <w:rPr>
          <w:rFonts w:cs="Calibri"/>
        </w:rPr>
        <w:t>•</w:t>
      </w:r>
      <w:r>
        <w:rPr>
          <w:rFonts w:cs="Calibri"/>
        </w:rPr>
        <w:tab/>
        <w:t>Presbytery and Faith Nurture receive a report from the supervisor of the placement.</w:t>
      </w:r>
    </w:p>
    <w:p w14:paraId="59B03810" w14:textId="77777777" w:rsidR="00A06E22" w:rsidRDefault="00BE6D85">
      <w:pPr>
        <w:spacing w:after="120" w:line="276" w:lineRule="auto"/>
        <w:rPr>
          <w:rFonts w:cs="Calibri"/>
        </w:rPr>
      </w:pPr>
      <w:r>
        <w:rPr>
          <w:rFonts w:cs="Calibri"/>
        </w:rPr>
        <w:t>•</w:t>
      </w:r>
      <w:r>
        <w:rPr>
          <w:rFonts w:cs="Calibri"/>
        </w:rPr>
        <w:tab/>
        <w:t xml:space="preserve">The trainee and the Regent should have been in touch with each other at least twice during </w:t>
      </w:r>
      <w:r>
        <w:rPr>
          <w:rFonts w:cs="Calibri"/>
        </w:rPr>
        <w:t xml:space="preserve">the year </w:t>
      </w:r>
      <w:proofErr w:type="gramStart"/>
      <w:r>
        <w:rPr>
          <w:rFonts w:cs="Calibri"/>
        </w:rPr>
        <w:t>in order to</w:t>
      </w:r>
      <w:proofErr w:type="gramEnd"/>
      <w:r>
        <w:rPr>
          <w:rFonts w:cs="Calibri"/>
        </w:rPr>
        <w:t xml:space="preserve"> monitor progress, to share any concerns and offer support.</w:t>
      </w:r>
    </w:p>
    <w:p w14:paraId="58639F71" w14:textId="77777777" w:rsidR="00A06E22" w:rsidRDefault="00BE6D85">
      <w:pPr>
        <w:spacing w:line="276" w:lineRule="auto"/>
        <w:rPr>
          <w:rFonts w:cs="Calibri"/>
        </w:rPr>
      </w:pPr>
      <w:r>
        <w:rPr>
          <w:rFonts w:cs="Calibri"/>
        </w:rPr>
        <w:t xml:space="preserve">Year 3 Programme: </w:t>
      </w:r>
    </w:p>
    <w:p w14:paraId="00E8A5E5" w14:textId="77777777" w:rsidR="00A06E22" w:rsidRDefault="00BE6D85">
      <w:pPr>
        <w:spacing w:line="276" w:lineRule="auto"/>
        <w:rPr>
          <w:rFonts w:cs="Calibri"/>
        </w:rPr>
      </w:pPr>
      <w:r>
        <w:rPr>
          <w:rFonts w:cs="Calibri"/>
        </w:rPr>
        <w:t>•</w:t>
      </w:r>
      <w:r>
        <w:rPr>
          <w:rFonts w:cs="Calibri"/>
        </w:rPr>
        <w:tab/>
        <w:t xml:space="preserve">The trainee Reader undertakes the second six-month placement arranged by Presbytery, </w:t>
      </w:r>
    </w:p>
    <w:p w14:paraId="7830EE9F" w14:textId="77777777" w:rsidR="00A06E22" w:rsidRDefault="00BE6D85">
      <w:pPr>
        <w:spacing w:line="276" w:lineRule="auto"/>
        <w:ind w:firstLine="0"/>
        <w:rPr>
          <w:rFonts w:cs="Calibri"/>
        </w:rPr>
      </w:pPr>
      <w:r>
        <w:rPr>
          <w:rFonts w:cs="Calibri"/>
        </w:rPr>
        <w:t>taking into consideration the time demands for academic study.</w:t>
      </w:r>
    </w:p>
    <w:p w14:paraId="083F3EF4" w14:textId="77777777" w:rsidR="00A06E22" w:rsidRDefault="00BE6D85">
      <w:pPr>
        <w:spacing w:line="276" w:lineRule="auto"/>
        <w:rPr>
          <w:rFonts w:cs="Calibri"/>
        </w:rPr>
      </w:pPr>
      <w:r>
        <w:rPr>
          <w:rFonts w:cs="Calibri"/>
        </w:rPr>
        <w:t>•</w:t>
      </w:r>
      <w:r>
        <w:rPr>
          <w:rFonts w:cs="Calibri"/>
        </w:rPr>
        <w:tab/>
      </w:r>
      <w:r>
        <w:rPr>
          <w:rFonts w:cs="Calibri"/>
        </w:rPr>
        <w:t>Presbytery and Faith Nurture receive a report from the supervisor of the final placement.</w:t>
      </w:r>
    </w:p>
    <w:p w14:paraId="7D5ED8F3" w14:textId="77777777" w:rsidR="00A06E22" w:rsidRDefault="00BE6D85">
      <w:pPr>
        <w:spacing w:line="276" w:lineRule="auto"/>
        <w:rPr>
          <w:rFonts w:cs="Calibri"/>
        </w:rPr>
      </w:pPr>
      <w:r>
        <w:rPr>
          <w:rFonts w:cs="Calibri"/>
        </w:rPr>
        <w:t>•</w:t>
      </w:r>
      <w:r>
        <w:rPr>
          <w:rFonts w:cs="Calibri"/>
        </w:rPr>
        <w:tab/>
        <w:t xml:space="preserve">Towards the end of the second placement a formal preaching assessment (FPA) is undertaken by an appointee of Faith Nurture working with the placement supervisor. A </w:t>
      </w:r>
      <w:r>
        <w:rPr>
          <w:rFonts w:cs="Calibri"/>
        </w:rPr>
        <w:t>representative from Presbytery is usually present (although this may be the supervisor). A report is sent to the Presbytery and to Faith Nurture.</w:t>
      </w:r>
    </w:p>
    <w:p w14:paraId="3AB5D8F7" w14:textId="77777777" w:rsidR="00A06E22" w:rsidRDefault="00BE6D85">
      <w:pPr>
        <w:spacing w:line="276" w:lineRule="auto"/>
        <w:rPr>
          <w:rFonts w:cs="Calibri"/>
        </w:rPr>
      </w:pPr>
      <w:r>
        <w:rPr>
          <w:rFonts w:cs="Calibri"/>
        </w:rPr>
        <w:t>•</w:t>
      </w:r>
      <w:r>
        <w:rPr>
          <w:rFonts w:cs="Calibri"/>
        </w:rPr>
        <w:tab/>
        <w:t>At the end of the training the Presbytery decides whether to set the trainee Reader apart, and, if so, wheth</w:t>
      </w:r>
      <w:r>
        <w:rPr>
          <w:rFonts w:cs="Calibri"/>
        </w:rPr>
        <w:t>er to give any guidance for continuing and in-service training.</w:t>
      </w:r>
    </w:p>
    <w:p w14:paraId="6D514AC7" w14:textId="77777777" w:rsidR="00A06E22" w:rsidRDefault="00A06E22">
      <w:pPr>
        <w:spacing w:after="200" w:line="276" w:lineRule="auto"/>
        <w:rPr>
          <w:rFonts w:cs="Calibri"/>
        </w:rPr>
      </w:pPr>
    </w:p>
    <w:p w14:paraId="62AEA655" w14:textId="77777777" w:rsidR="00A06E22" w:rsidRDefault="00BE6D85">
      <w:pPr>
        <w:spacing w:after="200" w:line="276" w:lineRule="auto"/>
        <w:rPr>
          <w:rFonts w:cs="Calibri"/>
          <w:b/>
          <w:color w:val="4472C4"/>
          <w:sz w:val="26"/>
          <w:szCs w:val="26"/>
        </w:rPr>
      </w:pPr>
      <w:r>
        <w:rPr>
          <w:rFonts w:cs="Calibri"/>
          <w:b/>
          <w:color w:val="4472C4"/>
          <w:sz w:val="26"/>
          <w:szCs w:val="26"/>
        </w:rPr>
        <w:t>Academic Training</w:t>
      </w:r>
    </w:p>
    <w:p w14:paraId="612FF666" w14:textId="77777777" w:rsidR="00A06E22" w:rsidRDefault="00BE6D85">
      <w:pPr>
        <w:spacing w:after="200" w:line="276" w:lineRule="auto"/>
        <w:ind w:left="0" w:firstLine="0"/>
        <w:rPr>
          <w:rFonts w:cs="Calibri"/>
        </w:rPr>
      </w:pPr>
      <w:r>
        <w:rPr>
          <w:rFonts w:cs="Calibri"/>
        </w:rPr>
        <w:t>The programme for the academic element of the training is to the standard of a Certificate in Higher Education (</w:t>
      </w:r>
      <w:proofErr w:type="spellStart"/>
      <w:r>
        <w:rPr>
          <w:rFonts w:cs="Calibri"/>
        </w:rPr>
        <w:t>CertHE</w:t>
      </w:r>
      <w:proofErr w:type="spellEnd"/>
      <w:r>
        <w:rPr>
          <w:rFonts w:cs="Calibri"/>
        </w:rPr>
        <w:t>), equivalent to 120 credit points.  At present, Aberde</w:t>
      </w:r>
      <w:r>
        <w:rPr>
          <w:rFonts w:cs="Calibri"/>
        </w:rPr>
        <w:t>en University Christian Studies Programme (by distance learning) and the University of the Highlands and Islands (UHI) Highland Theological College (HTC) are the providers recognised by Faith Nurture.</w:t>
      </w:r>
    </w:p>
    <w:p w14:paraId="080C9A00" w14:textId="77777777" w:rsidR="00A06E22" w:rsidRDefault="00A06E22">
      <w:pPr>
        <w:spacing w:after="200" w:line="276" w:lineRule="auto"/>
        <w:rPr>
          <w:rFonts w:cs="Calibri"/>
        </w:rPr>
      </w:pPr>
    </w:p>
    <w:p w14:paraId="667C9789" w14:textId="77777777" w:rsidR="00A06E22" w:rsidRDefault="00BE6D85">
      <w:pPr>
        <w:spacing w:after="200" w:line="276" w:lineRule="auto"/>
        <w:ind w:left="0" w:firstLine="0"/>
        <w:rPr>
          <w:rFonts w:cs="Calibri"/>
        </w:rPr>
      </w:pPr>
      <w:r>
        <w:rPr>
          <w:rFonts w:cs="Calibri"/>
        </w:rPr>
        <w:lastRenderedPageBreak/>
        <w:t xml:space="preserve">Where applicants already have academic qualifications </w:t>
      </w:r>
      <w:r>
        <w:rPr>
          <w:rFonts w:cs="Calibri"/>
        </w:rPr>
        <w:t>in theology, this will be considered and recognised as appropriate.  It should be noted that specific training and reflection on the practical skills required by Readers will always be required, and attendance at conferences will be expected. All those und</w:t>
      </w:r>
      <w:r>
        <w:rPr>
          <w:rFonts w:cs="Calibri"/>
        </w:rPr>
        <w:t>ertaking Readership training will be required to sign an agreement to enable the Training Officer to have reasonable access to their assessed work and to module results from the academic provider.</w:t>
      </w:r>
    </w:p>
    <w:p w14:paraId="54CE630C" w14:textId="77777777" w:rsidR="00A06E22" w:rsidRDefault="00BE6D85">
      <w:pPr>
        <w:spacing w:after="200" w:line="276" w:lineRule="auto"/>
        <w:ind w:left="0" w:firstLine="0"/>
        <w:rPr>
          <w:rFonts w:cs="Calibri"/>
        </w:rPr>
      </w:pPr>
      <w:r>
        <w:rPr>
          <w:rFonts w:cs="Calibri"/>
        </w:rPr>
        <w:t>Faith Nurture will also consider applications for a 100% re</w:t>
      </w:r>
      <w:r>
        <w:rPr>
          <w:rFonts w:cs="Calibri"/>
        </w:rPr>
        <w:t>fund of the course fees incurred, if submitted within three months of issue. Applications should be made to the Faith Nurture on form AF1, a copy of which is contained in the appendix 1.</w:t>
      </w:r>
    </w:p>
    <w:p w14:paraId="0CBA9C01" w14:textId="77777777" w:rsidR="00A06E22" w:rsidRDefault="00BE6D85">
      <w:pPr>
        <w:spacing w:after="200" w:line="276" w:lineRule="auto"/>
        <w:ind w:left="0" w:firstLine="0"/>
        <w:rPr>
          <w:rFonts w:cs="Calibri"/>
        </w:rPr>
      </w:pPr>
      <w:r>
        <w:rPr>
          <w:rFonts w:cs="Calibri"/>
        </w:rPr>
        <w:t xml:space="preserve"> NB: Although the final </w:t>
      </w:r>
      <w:proofErr w:type="spellStart"/>
      <w:r>
        <w:rPr>
          <w:rFonts w:cs="Calibri"/>
        </w:rPr>
        <w:t>CertHE</w:t>
      </w:r>
      <w:proofErr w:type="spellEnd"/>
      <w:r>
        <w:rPr>
          <w:rFonts w:cs="Calibri"/>
        </w:rPr>
        <w:t xml:space="preserve"> may not be issued until after the Exam</w:t>
      </w:r>
      <w:r>
        <w:rPr>
          <w:rFonts w:cs="Calibri"/>
        </w:rPr>
        <w:t xml:space="preserve">ination Boards of the universities meet (usually late autumn) in most cases it should be possible to issue the Readership Certificate soon after the course is </w:t>
      </w:r>
      <w:proofErr w:type="gramStart"/>
      <w:r>
        <w:rPr>
          <w:rFonts w:cs="Calibri"/>
        </w:rPr>
        <w:t>complete</w:t>
      </w:r>
      <w:proofErr w:type="gramEnd"/>
      <w:r>
        <w:rPr>
          <w:rFonts w:cs="Calibri"/>
        </w:rPr>
        <w:t xml:space="preserve"> and confirmation received that everything has been completed satisfactorily. This will a</w:t>
      </w:r>
      <w:r>
        <w:rPr>
          <w:rFonts w:cs="Calibri"/>
        </w:rPr>
        <w:t xml:space="preserve">llow Presbyteries to set apart those who have achieved the standard of the </w:t>
      </w:r>
      <w:proofErr w:type="spellStart"/>
      <w:r>
        <w:rPr>
          <w:rFonts w:cs="Calibri"/>
        </w:rPr>
        <w:t>CertHE</w:t>
      </w:r>
      <w:proofErr w:type="spellEnd"/>
      <w:r>
        <w:rPr>
          <w:rFonts w:cs="Calibri"/>
        </w:rPr>
        <w:t xml:space="preserve"> but may have to wait for several months to receive the Certificate from the University. </w:t>
      </w:r>
    </w:p>
    <w:p w14:paraId="6DFF8144" w14:textId="77777777" w:rsidR="00A06E22" w:rsidRDefault="00BE6D85">
      <w:pPr>
        <w:spacing w:after="200" w:line="276" w:lineRule="auto"/>
        <w:ind w:left="0" w:firstLine="0"/>
        <w:rPr>
          <w:rFonts w:cs="Calibri"/>
          <w:b/>
          <w:color w:val="4472C4"/>
          <w:sz w:val="26"/>
          <w:szCs w:val="26"/>
        </w:rPr>
      </w:pPr>
      <w:r>
        <w:rPr>
          <w:rFonts w:cs="Calibri"/>
          <w:b/>
          <w:color w:val="4472C4"/>
          <w:sz w:val="26"/>
          <w:szCs w:val="26"/>
        </w:rPr>
        <w:t>Conferences</w:t>
      </w:r>
    </w:p>
    <w:p w14:paraId="7E0F02AA" w14:textId="77777777" w:rsidR="00A06E22" w:rsidRDefault="00BE6D85">
      <w:pPr>
        <w:spacing w:after="200" w:line="276" w:lineRule="auto"/>
        <w:ind w:left="0" w:firstLine="0"/>
        <w:rPr>
          <w:rFonts w:cs="Calibri"/>
        </w:rPr>
      </w:pPr>
      <w:r>
        <w:rPr>
          <w:rFonts w:cs="Calibri"/>
        </w:rPr>
        <w:t xml:space="preserve">Trainee Readers are required to attend conferences organised by </w:t>
      </w:r>
      <w:r>
        <w:rPr>
          <w:rFonts w:cs="Calibri"/>
        </w:rPr>
        <w:t xml:space="preserve">Faith Nurture which focus on development of knowledge, skills and competence in preparing and leading worship, personal and spiritual development, pastoral care, </w:t>
      </w:r>
      <w:proofErr w:type="gramStart"/>
      <w:r>
        <w:rPr>
          <w:rFonts w:cs="Calibri"/>
        </w:rPr>
        <w:t>team work</w:t>
      </w:r>
      <w:proofErr w:type="gramEnd"/>
      <w:r>
        <w:rPr>
          <w:rFonts w:cs="Calibri"/>
        </w:rPr>
        <w:t xml:space="preserve"> and preaching as well as Safeguarding. They also provide an opportunity to meet and </w:t>
      </w:r>
      <w:r>
        <w:rPr>
          <w:rFonts w:cs="Calibri"/>
        </w:rPr>
        <w:t xml:space="preserve">share with others in training, to reflect and evaluate together on the process. RITs will attend five conferences during the programme. Trainee Readers may be expected to undertake some preparation for these conferences. </w:t>
      </w:r>
    </w:p>
    <w:p w14:paraId="20E6226E" w14:textId="77777777" w:rsidR="00A06E22" w:rsidRDefault="00BE6D85">
      <w:pPr>
        <w:spacing w:after="200" w:line="276" w:lineRule="auto"/>
        <w:rPr>
          <w:rFonts w:cs="Calibri"/>
          <w:b/>
          <w:color w:val="4472C4"/>
          <w:sz w:val="26"/>
          <w:szCs w:val="26"/>
        </w:rPr>
      </w:pPr>
      <w:r>
        <w:rPr>
          <w:rFonts w:cs="Calibri"/>
          <w:b/>
          <w:color w:val="4472C4"/>
          <w:sz w:val="26"/>
          <w:szCs w:val="26"/>
        </w:rPr>
        <w:t>Practical Training</w:t>
      </w:r>
    </w:p>
    <w:p w14:paraId="37C39461" w14:textId="77777777" w:rsidR="00A06E22" w:rsidRDefault="00BE6D85">
      <w:pPr>
        <w:spacing w:after="200" w:line="276" w:lineRule="auto"/>
        <w:ind w:left="0" w:firstLine="0"/>
        <w:rPr>
          <w:rFonts w:cs="Calibri"/>
        </w:rPr>
      </w:pPr>
      <w:r>
        <w:rPr>
          <w:rFonts w:cs="Calibri"/>
        </w:rPr>
        <w:t xml:space="preserve">In addition to </w:t>
      </w:r>
      <w:r>
        <w:rPr>
          <w:rFonts w:cs="Calibri"/>
        </w:rPr>
        <w:t>the academic study and conferences, placements offer practical experience to develop skills and an opportunity to reflect on learning in different contexts of congregational and parish life. Trainees will be expected to provide evidence that such reflectio</w:t>
      </w:r>
      <w:r>
        <w:rPr>
          <w:rFonts w:cs="Calibri"/>
        </w:rPr>
        <w:t>n has taken place in a variety of appropriate ways during the programme.</w:t>
      </w:r>
    </w:p>
    <w:p w14:paraId="65200C7A" w14:textId="77777777" w:rsidR="00A06E22" w:rsidRDefault="00BE6D85">
      <w:pPr>
        <w:spacing w:after="200" w:line="276" w:lineRule="auto"/>
        <w:ind w:left="0" w:firstLine="0"/>
        <w:rPr>
          <w:rFonts w:cs="Calibri"/>
        </w:rPr>
      </w:pPr>
      <w:r>
        <w:rPr>
          <w:rFonts w:cs="Calibri"/>
        </w:rPr>
        <w:t>A trainee Reader’s practical training concentrates on worship leadership, which might include public worship, small-group worship, creative approaches to worship, all-age worship, and</w:t>
      </w:r>
      <w:r>
        <w:rPr>
          <w:rFonts w:cs="Calibri"/>
        </w:rPr>
        <w:t xml:space="preserve"> in hospitals, residential </w:t>
      </w:r>
      <w:proofErr w:type="gramStart"/>
      <w:r>
        <w:rPr>
          <w:rFonts w:cs="Calibri"/>
        </w:rPr>
        <w:t>homes</w:t>
      </w:r>
      <w:proofErr w:type="gramEnd"/>
      <w:r>
        <w:rPr>
          <w:rFonts w:cs="Calibri"/>
        </w:rPr>
        <w:t xml:space="preserve"> or schools. While not formally assessed, the trainee Readers growing ability to work well within a team ministry is vitally important. </w:t>
      </w:r>
    </w:p>
    <w:p w14:paraId="198B89DA" w14:textId="77777777" w:rsidR="00A06E22" w:rsidRDefault="00BE6D85">
      <w:pPr>
        <w:spacing w:after="200" w:line="276" w:lineRule="auto"/>
        <w:ind w:left="0" w:firstLine="0"/>
        <w:rPr>
          <w:rFonts w:cs="Calibri"/>
        </w:rPr>
      </w:pPr>
      <w:r>
        <w:rPr>
          <w:rFonts w:cs="Calibri"/>
        </w:rPr>
        <w:t>Each placement is for six months.  It can be a single six-month block, or, if it fits l</w:t>
      </w:r>
      <w:r>
        <w:rPr>
          <w:rFonts w:cs="Calibri"/>
        </w:rPr>
        <w:t>ocal arrangements better, it can be divided into two three-month or three two-month blocks. The two churches placed in should, where possible, differ in context (urban, rural, large, small), theological emphasis and worship-style. However, local circumstan</w:t>
      </w:r>
      <w:r>
        <w:rPr>
          <w:rFonts w:cs="Calibri"/>
        </w:rPr>
        <w:t xml:space="preserve">ces will be </w:t>
      </w:r>
      <w:proofErr w:type="gramStart"/>
      <w:r>
        <w:rPr>
          <w:rFonts w:cs="Calibri"/>
        </w:rPr>
        <w:t>taken into account</w:t>
      </w:r>
      <w:proofErr w:type="gramEnd"/>
      <w:r>
        <w:rPr>
          <w:rFonts w:cs="Calibri"/>
        </w:rPr>
        <w:t>, and there is scope for flexibility in arrangements for placements and supervision. These should be discussed within the Presbytery, and in consultation with Faith Nurture.</w:t>
      </w:r>
    </w:p>
    <w:p w14:paraId="19342865" w14:textId="77777777" w:rsidR="00A06E22" w:rsidRDefault="00A06E22">
      <w:pPr>
        <w:spacing w:after="200" w:line="276" w:lineRule="auto"/>
        <w:rPr>
          <w:rFonts w:cs="Calibri"/>
        </w:rPr>
      </w:pPr>
    </w:p>
    <w:p w14:paraId="00FE6703" w14:textId="77777777" w:rsidR="00A06E22" w:rsidRDefault="00BE6D85">
      <w:pPr>
        <w:spacing w:after="200" w:line="276" w:lineRule="auto"/>
        <w:ind w:left="0" w:firstLine="0"/>
        <w:rPr>
          <w:rFonts w:cs="Calibri"/>
        </w:rPr>
      </w:pPr>
      <w:r>
        <w:rPr>
          <w:rFonts w:cs="Calibri"/>
        </w:rPr>
        <w:lastRenderedPageBreak/>
        <w:t>During the first year, the Presbytery should arrang</w:t>
      </w:r>
      <w:r>
        <w:rPr>
          <w:rFonts w:cs="Calibri"/>
        </w:rPr>
        <w:t>e the first of two six-month placements with a congregation other than the candidate’s home congregation.  The minister of each charge that a placement is carried out in takes the role of supervisor.  Ideally this Minster will be a trained Ministry candida</w:t>
      </w:r>
      <w:r>
        <w:rPr>
          <w:rFonts w:cs="Calibri"/>
        </w:rPr>
        <w:t>te supervisor, although this is not always possible in certain local circumstances. A separate booklet (contained in appendix 3) is provided for placement supervisors, giving details of what is required during each placement. It is recommended that the tra</w:t>
      </w:r>
      <w:r>
        <w:rPr>
          <w:rFonts w:cs="Calibri"/>
        </w:rPr>
        <w:t xml:space="preserve">inee Reader and the placement supervisor collaborate to develop and agree a learning agreement. Appendix 9 is an example learning agreement, which may be a helpful model or guidance. The candidate is responsible for asking/reminding the Presbytery to make </w:t>
      </w:r>
      <w:r>
        <w:rPr>
          <w:rFonts w:cs="Calibri"/>
        </w:rPr>
        <w:t xml:space="preserve">the necessary placement </w:t>
      </w:r>
      <w:proofErr w:type="gramStart"/>
      <w:r>
        <w:rPr>
          <w:rFonts w:cs="Calibri"/>
        </w:rPr>
        <w:t>arrangements, and</w:t>
      </w:r>
      <w:proofErr w:type="gramEnd"/>
      <w:r>
        <w:rPr>
          <w:rFonts w:cs="Calibri"/>
        </w:rPr>
        <w:t xml:space="preserve"> should raise this matter in good time.</w:t>
      </w:r>
    </w:p>
    <w:p w14:paraId="3AC29A08" w14:textId="77777777" w:rsidR="00A06E22" w:rsidRDefault="00BE6D85">
      <w:pPr>
        <w:spacing w:after="200" w:line="276" w:lineRule="auto"/>
        <w:ind w:left="0" w:firstLine="0"/>
        <w:rPr>
          <w:rFonts w:cs="Calibri"/>
        </w:rPr>
      </w:pPr>
      <w:r>
        <w:rPr>
          <w:rFonts w:cs="Calibri"/>
        </w:rPr>
        <w:t>During the second year, the Presbytery should provide a second six-month placement.  Again, the trainee Reader may need to ask/remind Presbytery to put this in place. At the e</w:t>
      </w:r>
      <w:r>
        <w:rPr>
          <w:rFonts w:cs="Calibri"/>
        </w:rPr>
        <w:t xml:space="preserve">nd of this placement a final preaching assessment is undertaken, by representatives of the Presbytery, Faith </w:t>
      </w:r>
      <w:proofErr w:type="gramStart"/>
      <w:r>
        <w:rPr>
          <w:rFonts w:cs="Calibri"/>
        </w:rPr>
        <w:t>Nurture</w:t>
      </w:r>
      <w:proofErr w:type="gramEnd"/>
      <w:r>
        <w:rPr>
          <w:rFonts w:cs="Calibri"/>
        </w:rPr>
        <w:t xml:space="preserve"> and the placement supervisor. This is a formal assessment of worship leadership skills and qualities.</w:t>
      </w:r>
    </w:p>
    <w:p w14:paraId="569C0ABC" w14:textId="77777777" w:rsidR="00A06E22" w:rsidRDefault="00BE6D85">
      <w:pPr>
        <w:spacing w:after="200" w:line="276" w:lineRule="auto"/>
        <w:rPr>
          <w:rFonts w:cs="Calibri"/>
        </w:rPr>
      </w:pPr>
      <w:r>
        <w:rPr>
          <w:rFonts w:cs="Calibri"/>
        </w:rPr>
        <w:t xml:space="preserve">More detailed guidance about the two </w:t>
      </w:r>
      <w:r>
        <w:rPr>
          <w:rFonts w:cs="Calibri"/>
        </w:rPr>
        <w:t>placements is provided below.</w:t>
      </w:r>
    </w:p>
    <w:p w14:paraId="3B54ADD5" w14:textId="77777777" w:rsidR="00A06E22" w:rsidRDefault="00BE6D85">
      <w:pPr>
        <w:spacing w:after="200" w:line="276" w:lineRule="auto"/>
        <w:rPr>
          <w:rFonts w:cs="Calibri"/>
          <w:b/>
          <w:color w:val="4472C4"/>
          <w:sz w:val="26"/>
          <w:szCs w:val="26"/>
        </w:rPr>
      </w:pPr>
      <w:r>
        <w:rPr>
          <w:rFonts w:cs="Calibri"/>
          <w:b/>
          <w:color w:val="4472C4"/>
          <w:sz w:val="26"/>
          <w:szCs w:val="26"/>
        </w:rPr>
        <w:t>The First Six-month Placement</w:t>
      </w:r>
    </w:p>
    <w:p w14:paraId="3A9D8E8F" w14:textId="77777777" w:rsidR="00A06E22" w:rsidRDefault="00BE6D85">
      <w:pPr>
        <w:spacing w:after="200" w:line="276" w:lineRule="auto"/>
        <w:ind w:left="0" w:firstLine="0"/>
        <w:rPr>
          <w:rFonts w:cs="Calibri"/>
        </w:rPr>
      </w:pPr>
      <w:r>
        <w:rPr>
          <w:rFonts w:cs="Calibri"/>
        </w:rPr>
        <w:t xml:space="preserve">The aim of the first placement is to provide a context in which all the basic skills of worship leadership can be developed to an initial level of competence.  </w:t>
      </w:r>
    </w:p>
    <w:p w14:paraId="4972D70B" w14:textId="77777777" w:rsidR="00A06E22" w:rsidRDefault="00BE6D85">
      <w:pPr>
        <w:spacing w:after="200" w:line="276" w:lineRule="auto"/>
        <w:ind w:left="0" w:firstLine="0"/>
        <w:rPr>
          <w:rFonts w:cs="Calibri"/>
        </w:rPr>
      </w:pPr>
      <w:r>
        <w:rPr>
          <w:rFonts w:cs="Calibri"/>
        </w:rPr>
        <w:t>Before coming to their placement, t</w:t>
      </w:r>
      <w:r>
        <w:rPr>
          <w:rFonts w:cs="Calibri"/>
        </w:rPr>
        <w:t>rainees will have had six months in an assessment church hopefully having opportunities to develop confidence, speaking-skills, and have their first attempt at preaching. Trainees are aiming to move to the next stage, to the point where their leadership of</w:t>
      </w:r>
      <w:r>
        <w:rPr>
          <w:rFonts w:cs="Calibri"/>
        </w:rPr>
        <w:t xml:space="preserve"> worship is acceptable to the congregation, even if not yet with the depth and polish that might eventually be developed.  The emphasis in this placement is therefore on skills.</w:t>
      </w:r>
    </w:p>
    <w:p w14:paraId="55B0ABB1" w14:textId="77777777" w:rsidR="00A06E22" w:rsidRDefault="00BE6D85">
      <w:pPr>
        <w:spacing w:after="200" w:line="276" w:lineRule="auto"/>
        <w:ind w:left="0" w:firstLine="0"/>
        <w:rPr>
          <w:rFonts w:cs="Calibri"/>
        </w:rPr>
      </w:pPr>
      <w:r>
        <w:rPr>
          <w:rFonts w:cs="Calibri"/>
        </w:rPr>
        <w:t>(NB: Activities in the placement church should not require of the trainee more</w:t>
      </w:r>
      <w:r>
        <w:rPr>
          <w:rFonts w:cs="Calibri"/>
        </w:rPr>
        <w:t xml:space="preserve"> than 5 hours work per week, not including the Sunday morning service)</w:t>
      </w:r>
    </w:p>
    <w:p w14:paraId="75B79850" w14:textId="77777777" w:rsidR="00A06E22" w:rsidRDefault="00BE6D85">
      <w:pPr>
        <w:spacing w:line="276" w:lineRule="auto"/>
        <w:ind w:left="0" w:firstLine="0"/>
        <w:rPr>
          <w:rFonts w:cs="Calibri"/>
        </w:rPr>
      </w:pPr>
      <w:r>
        <w:rPr>
          <w:rFonts w:cs="Calibri"/>
        </w:rPr>
        <w:t>During the first formal placement, we look for the trainee Reader to:</w:t>
      </w:r>
    </w:p>
    <w:p w14:paraId="1F5B2E4C" w14:textId="77777777" w:rsidR="00A06E22" w:rsidRDefault="00BE6D85">
      <w:pPr>
        <w:spacing w:line="276" w:lineRule="auto"/>
        <w:rPr>
          <w:rFonts w:cs="Calibri"/>
        </w:rPr>
      </w:pPr>
      <w:r>
        <w:rPr>
          <w:rFonts w:cs="Calibri"/>
        </w:rPr>
        <w:t>•</w:t>
      </w:r>
      <w:r>
        <w:rPr>
          <w:rFonts w:cs="Calibri"/>
        </w:rPr>
        <w:tab/>
        <w:t xml:space="preserve">Take some part in the leadership of public worship three Sundays a </w:t>
      </w:r>
      <w:proofErr w:type="gramStart"/>
      <w:r>
        <w:rPr>
          <w:rFonts w:cs="Calibri"/>
        </w:rPr>
        <w:t>month;</w:t>
      </w:r>
      <w:proofErr w:type="gramEnd"/>
    </w:p>
    <w:p w14:paraId="080BEF8E" w14:textId="77777777" w:rsidR="00A06E22" w:rsidRDefault="00BE6D85">
      <w:pPr>
        <w:spacing w:line="276" w:lineRule="auto"/>
        <w:rPr>
          <w:rFonts w:cs="Calibri"/>
        </w:rPr>
      </w:pPr>
      <w:r>
        <w:rPr>
          <w:rFonts w:cs="Calibri"/>
        </w:rPr>
        <w:t>•</w:t>
      </w:r>
      <w:r>
        <w:rPr>
          <w:rFonts w:cs="Calibri"/>
        </w:rPr>
        <w:tab/>
        <w:t xml:space="preserve">On one of these Sunday each </w:t>
      </w:r>
      <w:r>
        <w:rPr>
          <w:rFonts w:cs="Calibri"/>
        </w:rPr>
        <w:t xml:space="preserve">month, take major responsibility for the </w:t>
      </w:r>
      <w:proofErr w:type="gramStart"/>
      <w:r>
        <w:rPr>
          <w:rFonts w:cs="Calibri"/>
        </w:rPr>
        <w:t>service;</w:t>
      </w:r>
      <w:proofErr w:type="gramEnd"/>
    </w:p>
    <w:p w14:paraId="4CF1DB2C" w14:textId="77777777" w:rsidR="00A06E22" w:rsidRDefault="00BE6D85">
      <w:pPr>
        <w:spacing w:line="276" w:lineRule="auto"/>
        <w:rPr>
          <w:rFonts w:cs="Calibri"/>
        </w:rPr>
      </w:pPr>
      <w:r>
        <w:rPr>
          <w:rFonts w:cs="Calibri"/>
        </w:rPr>
        <w:t>•</w:t>
      </w:r>
      <w:r>
        <w:rPr>
          <w:rFonts w:cs="Calibri"/>
        </w:rPr>
        <w:tab/>
        <w:t xml:space="preserve">On at least one of those Sundays every two months (once a month if there is a linked charge) to preach the </w:t>
      </w:r>
      <w:proofErr w:type="gramStart"/>
      <w:r>
        <w:rPr>
          <w:rFonts w:cs="Calibri"/>
        </w:rPr>
        <w:t>sermon;</w:t>
      </w:r>
      <w:proofErr w:type="gramEnd"/>
    </w:p>
    <w:p w14:paraId="757216D9" w14:textId="77777777" w:rsidR="00A06E22" w:rsidRDefault="00BE6D85">
      <w:pPr>
        <w:spacing w:line="276" w:lineRule="auto"/>
        <w:rPr>
          <w:rFonts w:cs="Calibri"/>
        </w:rPr>
      </w:pPr>
      <w:r>
        <w:rPr>
          <w:rFonts w:cs="Calibri"/>
        </w:rPr>
        <w:t>•</w:t>
      </w:r>
      <w:r>
        <w:rPr>
          <w:rFonts w:cs="Calibri"/>
        </w:rPr>
        <w:tab/>
        <w:t>Share in discussion with the minister as he or she plans the worship over the period, t</w:t>
      </w:r>
      <w:r>
        <w:rPr>
          <w:rFonts w:cs="Calibri"/>
        </w:rPr>
        <w:t xml:space="preserve">o gain insight into the planning </w:t>
      </w:r>
      <w:proofErr w:type="gramStart"/>
      <w:r>
        <w:rPr>
          <w:rFonts w:cs="Calibri"/>
        </w:rPr>
        <w:t>process;</w:t>
      </w:r>
      <w:proofErr w:type="gramEnd"/>
    </w:p>
    <w:p w14:paraId="34E38A4E" w14:textId="77777777" w:rsidR="00A06E22" w:rsidRDefault="00BE6D85">
      <w:pPr>
        <w:spacing w:line="276" w:lineRule="auto"/>
        <w:rPr>
          <w:rFonts w:cs="Calibri"/>
        </w:rPr>
      </w:pPr>
      <w:r>
        <w:rPr>
          <w:rFonts w:cs="Calibri"/>
        </w:rPr>
        <w:t>•</w:t>
      </w:r>
      <w:r>
        <w:rPr>
          <w:rFonts w:cs="Calibri"/>
        </w:rPr>
        <w:tab/>
        <w:t xml:space="preserve">Visit a local school on </w:t>
      </w:r>
      <w:proofErr w:type="gramStart"/>
      <w:r>
        <w:rPr>
          <w:rFonts w:cs="Calibri"/>
        </w:rPr>
        <w:t>a number of</w:t>
      </w:r>
      <w:proofErr w:type="gramEnd"/>
      <w:r>
        <w:rPr>
          <w:rFonts w:cs="Calibri"/>
        </w:rPr>
        <w:t xml:space="preserve"> occasions, probably with the minister, and undertake a supervised role in leading school worship at least once (NB: It is recognised that people with full-time jobs might not b</w:t>
      </w:r>
      <w:r>
        <w:rPr>
          <w:rFonts w:cs="Calibri"/>
        </w:rPr>
        <w:t xml:space="preserve">e able to do this). Alternatively visits to hospitals or residential homes where services are taken by the minister may be </w:t>
      </w:r>
      <w:proofErr w:type="gramStart"/>
      <w:r>
        <w:rPr>
          <w:rFonts w:cs="Calibri"/>
        </w:rPr>
        <w:t>appropriate;</w:t>
      </w:r>
      <w:proofErr w:type="gramEnd"/>
    </w:p>
    <w:p w14:paraId="183D9566" w14:textId="77777777" w:rsidR="00A06E22" w:rsidRDefault="00BE6D85">
      <w:pPr>
        <w:spacing w:line="276" w:lineRule="auto"/>
        <w:rPr>
          <w:rFonts w:cs="Calibri"/>
        </w:rPr>
      </w:pPr>
      <w:r>
        <w:rPr>
          <w:rFonts w:cs="Calibri"/>
        </w:rPr>
        <w:t>•</w:t>
      </w:r>
      <w:r>
        <w:rPr>
          <w:rFonts w:cs="Calibri"/>
        </w:rPr>
        <w:tab/>
        <w:t xml:space="preserve">Observe the minister conducting a funeral at least three times, and discuss with her or him the preparation, form and </w:t>
      </w:r>
      <w:r>
        <w:rPr>
          <w:rFonts w:cs="Calibri"/>
        </w:rPr>
        <w:t>conduct of the service.</w:t>
      </w:r>
    </w:p>
    <w:p w14:paraId="0D993357" w14:textId="77777777" w:rsidR="00A06E22" w:rsidRDefault="00BE6D85">
      <w:pPr>
        <w:spacing w:line="276" w:lineRule="auto"/>
        <w:rPr>
          <w:rFonts w:cs="Calibri"/>
        </w:rPr>
      </w:pPr>
      <w:r>
        <w:rPr>
          <w:rFonts w:cs="Calibri"/>
        </w:rPr>
        <w:t>•</w:t>
      </w:r>
      <w:r>
        <w:rPr>
          <w:rFonts w:cs="Calibri"/>
        </w:rPr>
        <w:tab/>
        <w:t>Undertake no more than 15 hours of worship-related pastoral work.</w:t>
      </w:r>
    </w:p>
    <w:p w14:paraId="49533672" w14:textId="77777777" w:rsidR="00A06E22" w:rsidRDefault="00BE6D85">
      <w:pPr>
        <w:spacing w:after="200" w:line="276" w:lineRule="auto"/>
        <w:rPr>
          <w:rFonts w:cs="Calibri"/>
          <w:b/>
        </w:rPr>
      </w:pPr>
      <w:r>
        <w:rPr>
          <w:rFonts w:cs="Calibri"/>
          <w:b/>
        </w:rPr>
        <w:t>The Second Six-month Placement</w:t>
      </w:r>
    </w:p>
    <w:p w14:paraId="185C82D7" w14:textId="77777777" w:rsidR="00A06E22" w:rsidRDefault="00BE6D85">
      <w:pPr>
        <w:spacing w:after="200" w:line="276" w:lineRule="auto"/>
        <w:ind w:left="0" w:firstLine="0"/>
        <w:rPr>
          <w:rFonts w:cs="Calibri"/>
        </w:rPr>
      </w:pPr>
      <w:r>
        <w:rPr>
          <w:rFonts w:cs="Calibri"/>
        </w:rPr>
        <w:lastRenderedPageBreak/>
        <w:t>The aims of the second placement are to ensure that the trainee is of sufficient calibre to undertake the work of a Reader-attached-t</w:t>
      </w:r>
      <w:r>
        <w:rPr>
          <w:rFonts w:cs="Calibri"/>
        </w:rPr>
        <w:t xml:space="preserve">o-a-Charge.  The Academic Provider will be supplying formal tuition, but the placement is where the trainee can practise what is being learned, and where the level of engagement and performance can be effectively monitored.  </w:t>
      </w:r>
    </w:p>
    <w:p w14:paraId="30143A43" w14:textId="77777777" w:rsidR="00A06E22" w:rsidRDefault="00BE6D85">
      <w:pPr>
        <w:spacing w:after="200" w:line="276" w:lineRule="auto"/>
        <w:ind w:left="0" w:firstLine="0"/>
        <w:rPr>
          <w:rFonts w:cs="Calibri"/>
        </w:rPr>
      </w:pPr>
      <w:r>
        <w:rPr>
          <w:rFonts w:cs="Calibri"/>
        </w:rPr>
        <w:t>The standard required of a tra</w:t>
      </w:r>
      <w:r>
        <w:rPr>
          <w:rFonts w:cs="Calibri"/>
        </w:rPr>
        <w:t xml:space="preserve">inee by the end of the placement is not simply that they should be adequate to stand in on the odd occasion, but that they could sustain effective worship for a congregation in which they were frequently leading and preaching.  </w:t>
      </w:r>
    </w:p>
    <w:p w14:paraId="130BF31C" w14:textId="77777777" w:rsidR="00A06E22" w:rsidRDefault="00BE6D85">
      <w:pPr>
        <w:spacing w:line="276" w:lineRule="auto"/>
        <w:ind w:left="0" w:firstLine="0"/>
        <w:rPr>
          <w:rFonts w:cs="Calibri"/>
        </w:rPr>
      </w:pPr>
      <w:r>
        <w:rPr>
          <w:rFonts w:cs="Calibri"/>
        </w:rPr>
        <w:t>The aim is therefore to ens</w:t>
      </w:r>
      <w:r>
        <w:rPr>
          <w:rFonts w:cs="Calibri"/>
        </w:rPr>
        <w:t>ure that they have reached an adequate standard of competence in</w:t>
      </w:r>
    </w:p>
    <w:p w14:paraId="4C7A39AF" w14:textId="77777777" w:rsidR="00A06E22" w:rsidRDefault="00BE6D85">
      <w:pPr>
        <w:spacing w:line="276" w:lineRule="auto"/>
        <w:rPr>
          <w:rFonts w:cs="Calibri"/>
        </w:rPr>
      </w:pPr>
      <w:r>
        <w:rPr>
          <w:rFonts w:cs="Calibri"/>
        </w:rPr>
        <w:t>•</w:t>
      </w:r>
      <w:r>
        <w:rPr>
          <w:rFonts w:cs="Calibri"/>
        </w:rPr>
        <w:tab/>
        <w:t>preaching</w:t>
      </w:r>
    </w:p>
    <w:p w14:paraId="0803D77A" w14:textId="77777777" w:rsidR="00A06E22" w:rsidRDefault="00BE6D85">
      <w:pPr>
        <w:spacing w:line="276" w:lineRule="auto"/>
        <w:rPr>
          <w:rFonts w:cs="Calibri"/>
        </w:rPr>
      </w:pPr>
      <w:r>
        <w:rPr>
          <w:rFonts w:cs="Calibri"/>
        </w:rPr>
        <w:t>•</w:t>
      </w:r>
      <w:r>
        <w:rPr>
          <w:rFonts w:cs="Calibri"/>
        </w:rPr>
        <w:tab/>
        <w:t>constructing an order of service (including choice of hymns, etc.)</w:t>
      </w:r>
    </w:p>
    <w:p w14:paraId="166E2230" w14:textId="77777777" w:rsidR="00A06E22" w:rsidRDefault="00BE6D85">
      <w:pPr>
        <w:spacing w:line="276" w:lineRule="auto"/>
        <w:rPr>
          <w:rFonts w:cs="Calibri"/>
        </w:rPr>
      </w:pPr>
      <w:r>
        <w:rPr>
          <w:rFonts w:cs="Calibri"/>
        </w:rPr>
        <w:t>•</w:t>
      </w:r>
      <w:r>
        <w:rPr>
          <w:rFonts w:cs="Calibri"/>
        </w:rPr>
        <w:tab/>
        <w:t>leading public prayer</w:t>
      </w:r>
    </w:p>
    <w:p w14:paraId="1A224E20" w14:textId="77777777" w:rsidR="00A06E22" w:rsidRDefault="00BE6D85">
      <w:pPr>
        <w:spacing w:line="276" w:lineRule="auto"/>
        <w:rPr>
          <w:rFonts w:cs="Calibri"/>
        </w:rPr>
      </w:pPr>
      <w:r>
        <w:rPr>
          <w:rFonts w:cs="Calibri"/>
        </w:rPr>
        <w:t>•</w:t>
      </w:r>
      <w:r>
        <w:rPr>
          <w:rFonts w:cs="Calibri"/>
        </w:rPr>
        <w:tab/>
        <w:t>speaking to and interacting with children in worship</w:t>
      </w:r>
    </w:p>
    <w:p w14:paraId="311BEE6E" w14:textId="77777777" w:rsidR="00A06E22" w:rsidRDefault="00BE6D85">
      <w:pPr>
        <w:spacing w:line="276" w:lineRule="auto"/>
        <w:rPr>
          <w:rFonts w:cs="Calibri"/>
        </w:rPr>
      </w:pPr>
      <w:r>
        <w:rPr>
          <w:rFonts w:cs="Calibri"/>
        </w:rPr>
        <w:t>•</w:t>
      </w:r>
      <w:r>
        <w:rPr>
          <w:rFonts w:cs="Calibri"/>
        </w:rPr>
        <w:tab/>
        <w:t>leading worship in at least t</w:t>
      </w:r>
      <w:r>
        <w:rPr>
          <w:rFonts w:cs="Calibri"/>
        </w:rPr>
        <w:t xml:space="preserve">wo of the following: schools, homes for the elderly, small </w:t>
      </w:r>
      <w:proofErr w:type="gramStart"/>
      <w:r>
        <w:rPr>
          <w:rFonts w:cs="Calibri"/>
        </w:rPr>
        <w:t>groups</w:t>
      </w:r>
      <w:proofErr w:type="gramEnd"/>
      <w:r>
        <w:rPr>
          <w:rFonts w:cs="Calibri"/>
        </w:rPr>
        <w:t xml:space="preserve"> or hospitals</w:t>
      </w:r>
    </w:p>
    <w:p w14:paraId="1796AC68" w14:textId="77777777" w:rsidR="00A06E22" w:rsidRDefault="00BE6D85">
      <w:pPr>
        <w:spacing w:line="276" w:lineRule="auto"/>
        <w:rPr>
          <w:rFonts w:cs="Calibri"/>
        </w:rPr>
      </w:pPr>
      <w:r>
        <w:rPr>
          <w:rFonts w:cs="Calibri"/>
        </w:rPr>
        <w:t>•</w:t>
      </w:r>
      <w:r>
        <w:rPr>
          <w:rFonts w:cs="Calibri"/>
        </w:rPr>
        <w:tab/>
        <w:t>conducting funerals</w:t>
      </w:r>
    </w:p>
    <w:p w14:paraId="0A60DF56" w14:textId="77777777" w:rsidR="00A06E22" w:rsidRDefault="00BE6D85">
      <w:pPr>
        <w:spacing w:line="276" w:lineRule="auto"/>
        <w:rPr>
          <w:rFonts w:cs="Calibri"/>
        </w:rPr>
      </w:pPr>
      <w:r>
        <w:rPr>
          <w:rFonts w:cs="Calibri"/>
        </w:rPr>
        <w:t>•</w:t>
      </w:r>
      <w:r>
        <w:rPr>
          <w:rFonts w:cs="Calibri"/>
        </w:rPr>
        <w:tab/>
        <w:t>maintaining the kind of pastoral relationships which would be appropriate in a congregation should they have an attachment to the charge.</w:t>
      </w:r>
    </w:p>
    <w:p w14:paraId="416499A5" w14:textId="77777777" w:rsidR="00A06E22" w:rsidRDefault="00BE6D85">
      <w:pPr>
        <w:spacing w:after="200" w:line="276" w:lineRule="auto"/>
        <w:ind w:left="0" w:firstLine="0"/>
        <w:rPr>
          <w:rFonts w:cs="Calibri"/>
        </w:rPr>
      </w:pPr>
      <w:r>
        <w:rPr>
          <w:rFonts w:cs="Calibri"/>
        </w:rPr>
        <w:t>(NB: Activities</w:t>
      </w:r>
      <w:r>
        <w:rPr>
          <w:rFonts w:cs="Calibri"/>
        </w:rPr>
        <w:t xml:space="preserve"> in the placement church should not require of the trainee more than 5 hours work per week, not including the Sunday morning service</w:t>
      </w:r>
      <w:proofErr w:type="gramStart"/>
      <w:r>
        <w:rPr>
          <w:rFonts w:cs="Calibri"/>
        </w:rPr>
        <w:t>);</w:t>
      </w:r>
      <w:proofErr w:type="gramEnd"/>
    </w:p>
    <w:p w14:paraId="4B6719A5" w14:textId="77777777" w:rsidR="00A06E22" w:rsidRDefault="00BE6D85">
      <w:pPr>
        <w:spacing w:line="276" w:lineRule="auto"/>
        <w:rPr>
          <w:rFonts w:cs="Calibri"/>
        </w:rPr>
      </w:pPr>
      <w:r>
        <w:rPr>
          <w:rFonts w:cs="Calibri"/>
        </w:rPr>
        <w:t>During the second placement, the Reader in Training should</w:t>
      </w:r>
    </w:p>
    <w:p w14:paraId="4D4FAC74" w14:textId="77777777" w:rsidR="00A06E22" w:rsidRDefault="00BE6D85">
      <w:pPr>
        <w:spacing w:line="276" w:lineRule="auto"/>
        <w:rPr>
          <w:rFonts w:cs="Calibri"/>
        </w:rPr>
      </w:pPr>
      <w:r>
        <w:rPr>
          <w:rFonts w:cs="Calibri"/>
        </w:rPr>
        <w:t>•</w:t>
      </w:r>
      <w:r>
        <w:rPr>
          <w:rFonts w:cs="Calibri"/>
        </w:rPr>
        <w:tab/>
        <w:t>Take some part in the leadership of public worship on all bu</w:t>
      </w:r>
      <w:r>
        <w:rPr>
          <w:rFonts w:cs="Calibri"/>
        </w:rPr>
        <w:t>t one Sunday a month.</w:t>
      </w:r>
    </w:p>
    <w:p w14:paraId="0497ABFF" w14:textId="77777777" w:rsidR="00A06E22" w:rsidRDefault="00BE6D85">
      <w:pPr>
        <w:spacing w:line="276" w:lineRule="auto"/>
        <w:rPr>
          <w:rFonts w:cs="Calibri"/>
        </w:rPr>
      </w:pPr>
      <w:r>
        <w:rPr>
          <w:rFonts w:cs="Calibri"/>
        </w:rPr>
        <w:t>•</w:t>
      </w:r>
      <w:r>
        <w:rPr>
          <w:rFonts w:cs="Calibri"/>
        </w:rPr>
        <w:tab/>
        <w:t xml:space="preserve">Preach the sermon, if arrangements permit, one Sunday a month (twice a month if a </w:t>
      </w:r>
    </w:p>
    <w:p w14:paraId="49ADFE8C" w14:textId="77777777" w:rsidR="00A06E22" w:rsidRDefault="00BE6D85">
      <w:pPr>
        <w:spacing w:line="276" w:lineRule="auto"/>
        <w:ind w:left="284" w:hanging="284"/>
        <w:rPr>
          <w:rFonts w:cs="Calibri"/>
        </w:rPr>
      </w:pPr>
      <w:r>
        <w:rPr>
          <w:rFonts w:cs="Calibri"/>
        </w:rPr>
        <w:t xml:space="preserve">       linkage makes this possible), and certainly no fewer than four times over the six months.</w:t>
      </w:r>
    </w:p>
    <w:p w14:paraId="330B2171" w14:textId="77777777" w:rsidR="00A06E22" w:rsidRDefault="00BE6D85">
      <w:pPr>
        <w:spacing w:line="276" w:lineRule="auto"/>
        <w:rPr>
          <w:rFonts w:cs="Calibri"/>
        </w:rPr>
      </w:pPr>
      <w:r>
        <w:rPr>
          <w:rFonts w:cs="Calibri"/>
        </w:rPr>
        <w:t>•</w:t>
      </w:r>
      <w:r>
        <w:rPr>
          <w:rFonts w:cs="Calibri"/>
        </w:rPr>
        <w:tab/>
        <w:t xml:space="preserve">Lead a period of all-age worship, where this is </w:t>
      </w:r>
      <w:r>
        <w:rPr>
          <w:rFonts w:cs="Calibri"/>
        </w:rPr>
        <w:t>part of the Sunday pattern, once a month.</w:t>
      </w:r>
    </w:p>
    <w:p w14:paraId="4D0ECB0F" w14:textId="77777777" w:rsidR="00A06E22" w:rsidRDefault="00BE6D85">
      <w:pPr>
        <w:spacing w:line="276" w:lineRule="auto"/>
        <w:rPr>
          <w:rFonts w:cs="Calibri"/>
        </w:rPr>
      </w:pPr>
      <w:r>
        <w:rPr>
          <w:rFonts w:cs="Calibri"/>
        </w:rPr>
        <w:t>•</w:t>
      </w:r>
      <w:r>
        <w:rPr>
          <w:rFonts w:cs="Calibri"/>
        </w:rPr>
        <w:tab/>
        <w:t>Lead the main part of the service once a month.</w:t>
      </w:r>
    </w:p>
    <w:p w14:paraId="4B90E493" w14:textId="77777777" w:rsidR="00A06E22" w:rsidRDefault="00BE6D85">
      <w:pPr>
        <w:spacing w:line="276" w:lineRule="auto"/>
        <w:rPr>
          <w:rFonts w:cs="Calibri"/>
        </w:rPr>
      </w:pPr>
      <w:r>
        <w:rPr>
          <w:rFonts w:cs="Calibri"/>
        </w:rPr>
        <w:t>•</w:t>
      </w:r>
      <w:r>
        <w:rPr>
          <w:rFonts w:cs="Calibri"/>
        </w:rPr>
        <w:tab/>
        <w:t>Share in an appropriate way in the conduct of at least three funerals.</w:t>
      </w:r>
    </w:p>
    <w:p w14:paraId="109DCB59" w14:textId="77777777" w:rsidR="00A06E22" w:rsidRDefault="00BE6D85">
      <w:pPr>
        <w:spacing w:line="276" w:lineRule="auto"/>
        <w:rPr>
          <w:rFonts w:cs="Calibri"/>
        </w:rPr>
      </w:pPr>
      <w:r>
        <w:rPr>
          <w:rFonts w:cs="Calibri"/>
        </w:rPr>
        <w:t>•</w:t>
      </w:r>
      <w:r>
        <w:rPr>
          <w:rFonts w:cs="Calibri"/>
        </w:rPr>
        <w:tab/>
        <w:t xml:space="preserve">Lead worship in at least one of the </w:t>
      </w:r>
      <w:proofErr w:type="gramStart"/>
      <w:r>
        <w:rPr>
          <w:rFonts w:cs="Calibri"/>
        </w:rPr>
        <w:t>following;</w:t>
      </w:r>
      <w:proofErr w:type="gramEnd"/>
      <w:r>
        <w:rPr>
          <w:rFonts w:cs="Calibri"/>
        </w:rPr>
        <w:t xml:space="preserve"> homes for the elderly, hospitals or school</w:t>
      </w:r>
      <w:r>
        <w:rPr>
          <w:rFonts w:cs="Calibri"/>
        </w:rPr>
        <w:t xml:space="preserve">s.  The </w:t>
      </w:r>
    </w:p>
    <w:p w14:paraId="108ED70C" w14:textId="77777777" w:rsidR="00A06E22" w:rsidRDefault="00BE6D85">
      <w:pPr>
        <w:spacing w:line="276" w:lineRule="auto"/>
        <w:rPr>
          <w:rFonts w:cs="Calibri"/>
        </w:rPr>
      </w:pPr>
      <w:r>
        <w:rPr>
          <w:rFonts w:cs="Calibri"/>
        </w:rPr>
        <w:t>•</w:t>
      </w:r>
      <w:r>
        <w:rPr>
          <w:rFonts w:cs="Calibri"/>
        </w:rPr>
        <w:tab/>
        <w:t xml:space="preserve">number of times this is done depends on circumstances not least of which may be the </w:t>
      </w:r>
    </w:p>
    <w:p w14:paraId="52DCA64C" w14:textId="77777777" w:rsidR="00A06E22" w:rsidRDefault="00BE6D85">
      <w:pPr>
        <w:spacing w:line="276" w:lineRule="auto"/>
        <w:rPr>
          <w:rFonts w:cs="Calibri"/>
        </w:rPr>
      </w:pPr>
      <w:r>
        <w:rPr>
          <w:rFonts w:cs="Calibri"/>
        </w:rPr>
        <w:t xml:space="preserve">      availability of the trainee </w:t>
      </w:r>
      <w:proofErr w:type="gramStart"/>
      <w:r>
        <w:rPr>
          <w:rFonts w:cs="Calibri"/>
        </w:rPr>
        <w:t>in regard to</w:t>
      </w:r>
      <w:proofErr w:type="gramEnd"/>
      <w:r>
        <w:rPr>
          <w:rFonts w:cs="Calibri"/>
        </w:rPr>
        <w:t xml:space="preserve"> work and other commitments.</w:t>
      </w:r>
    </w:p>
    <w:p w14:paraId="75E4A1A0" w14:textId="77777777" w:rsidR="00A06E22" w:rsidRDefault="00BE6D85">
      <w:pPr>
        <w:spacing w:line="276" w:lineRule="auto"/>
        <w:rPr>
          <w:rFonts w:cs="Calibri"/>
        </w:rPr>
      </w:pPr>
      <w:r>
        <w:rPr>
          <w:rFonts w:cs="Calibri"/>
        </w:rPr>
        <w:t>•</w:t>
      </w:r>
      <w:r>
        <w:rPr>
          <w:rFonts w:cs="Calibri"/>
        </w:rPr>
        <w:tab/>
        <w:t xml:space="preserve">Share in discussion with the minister as he or she plans worship over the </w:t>
      </w:r>
      <w:r>
        <w:rPr>
          <w:rFonts w:cs="Calibri"/>
        </w:rPr>
        <w:t xml:space="preserve">period, </w:t>
      </w:r>
      <w:proofErr w:type="gramStart"/>
      <w:r>
        <w:rPr>
          <w:rFonts w:cs="Calibri"/>
        </w:rPr>
        <w:t>in order to</w:t>
      </w:r>
      <w:proofErr w:type="gramEnd"/>
      <w:r>
        <w:rPr>
          <w:rFonts w:cs="Calibri"/>
        </w:rPr>
        <w:t xml:space="preserve"> </w:t>
      </w:r>
    </w:p>
    <w:p w14:paraId="5F19662B" w14:textId="77777777" w:rsidR="00A06E22" w:rsidRDefault="00BE6D85">
      <w:pPr>
        <w:spacing w:line="276" w:lineRule="auto"/>
        <w:ind w:firstLine="0"/>
        <w:rPr>
          <w:rFonts w:cs="Calibri"/>
        </w:rPr>
      </w:pPr>
      <w:r>
        <w:rPr>
          <w:rFonts w:cs="Calibri"/>
        </w:rPr>
        <w:t>develop insight and capacity for reflection concerning the planning process.</w:t>
      </w:r>
    </w:p>
    <w:p w14:paraId="6C7160F3" w14:textId="77777777" w:rsidR="00A06E22" w:rsidRDefault="00BE6D85">
      <w:pPr>
        <w:spacing w:line="276" w:lineRule="auto"/>
        <w:rPr>
          <w:rFonts w:cs="Calibri"/>
        </w:rPr>
      </w:pPr>
      <w:r>
        <w:rPr>
          <w:rFonts w:cs="Calibri"/>
        </w:rPr>
        <w:t>•</w:t>
      </w:r>
      <w:r>
        <w:rPr>
          <w:rFonts w:cs="Calibri"/>
        </w:rPr>
        <w:tab/>
        <w:t>Engage in no more than 15 hours of worship-related pastoral work over the six months.</w:t>
      </w:r>
    </w:p>
    <w:p w14:paraId="54A1489B" w14:textId="77777777" w:rsidR="00A06E22" w:rsidRDefault="00BE6D85">
      <w:pPr>
        <w:spacing w:line="276" w:lineRule="auto"/>
        <w:rPr>
          <w:rFonts w:cs="Calibri"/>
        </w:rPr>
      </w:pPr>
      <w:r>
        <w:rPr>
          <w:rFonts w:cs="Calibri"/>
        </w:rPr>
        <w:t>•</w:t>
      </w:r>
      <w:r>
        <w:rPr>
          <w:rFonts w:cs="Calibri"/>
        </w:rPr>
        <w:tab/>
        <w:t xml:space="preserve">Conduct at least two whole diets of worship, one of which should be </w:t>
      </w:r>
      <w:r>
        <w:rPr>
          <w:rFonts w:cs="Calibri"/>
        </w:rPr>
        <w:t xml:space="preserve">at the end of the </w:t>
      </w:r>
    </w:p>
    <w:p w14:paraId="4A6B45BD" w14:textId="77777777" w:rsidR="00A06E22" w:rsidRDefault="00BE6D85">
      <w:pPr>
        <w:spacing w:line="276" w:lineRule="auto"/>
        <w:rPr>
          <w:rFonts w:cs="Calibri"/>
        </w:rPr>
      </w:pPr>
      <w:r>
        <w:rPr>
          <w:rFonts w:cs="Calibri"/>
        </w:rPr>
        <w:t xml:space="preserve">       placement, and will be the occasion for the student’s final preaching assessment (when a</w:t>
      </w:r>
    </w:p>
    <w:p w14:paraId="105F3EED" w14:textId="77777777" w:rsidR="00A06E22" w:rsidRDefault="00BE6D85">
      <w:pPr>
        <w:spacing w:line="276" w:lineRule="auto"/>
        <w:rPr>
          <w:rFonts w:cs="Calibri"/>
        </w:rPr>
      </w:pPr>
      <w:r>
        <w:rPr>
          <w:rFonts w:cs="Calibri"/>
        </w:rPr>
        <w:t xml:space="preserve">       Faith Nurture representative will attend).</w:t>
      </w:r>
    </w:p>
    <w:p w14:paraId="30FDC6B7" w14:textId="77777777" w:rsidR="00A06E22" w:rsidRDefault="00BE6D85">
      <w:pPr>
        <w:spacing w:line="276" w:lineRule="auto"/>
        <w:rPr>
          <w:rFonts w:cs="Calibri"/>
        </w:rPr>
      </w:pPr>
      <w:r>
        <w:rPr>
          <w:rFonts w:cs="Calibri"/>
        </w:rPr>
        <w:t>•</w:t>
      </w:r>
      <w:r>
        <w:rPr>
          <w:rFonts w:cs="Calibri"/>
        </w:rPr>
        <w:tab/>
        <w:t>Participate in team life, developing their understanding of how the Reader contributes to</w:t>
      </w:r>
      <w:r>
        <w:rPr>
          <w:rFonts w:cs="Calibri"/>
        </w:rPr>
        <w:t xml:space="preserve"> and enhances team ministry.</w:t>
      </w:r>
    </w:p>
    <w:p w14:paraId="12BD324D" w14:textId="77777777" w:rsidR="00A06E22" w:rsidRDefault="00A06E22">
      <w:pPr>
        <w:spacing w:after="200" w:line="276" w:lineRule="auto"/>
        <w:rPr>
          <w:rFonts w:cs="Calibri"/>
        </w:rPr>
      </w:pPr>
    </w:p>
    <w:p w14:paraId="7F3F62F3" w14:textId="77777777" w:rsidR="00A06E22" w:rsidRDefault="00BE6D85">
      <w:pPr>
        <w:spacing w:after="200" w:line="276" w:lineRule="auto"/>
        <w:rPr>
          <w:rFonts w:cs="Calibri"/>
          <w:b/>
          <w:color w:val="4472C4"/>
          <w:sz w:val="26"/>
          <w:szCs w:val="26"/>
        </w:rPr>
      </w:pPr>
      <w:r>
        <w:rPr>
          <w:rFonts w:cs="Calibri"/>
          <w:b/>
          <w:color w:val="4472C4"/>
          <w:sz w:val="26"/>
          <w:szCs w:val="26"/>
        </w:rPr>
        <w:t xml:space="preserve"> Final Preaching Assessment (FPA)</w:t>
      </w:r>
    </w:p>
    <w:p w14:paraId="3DC40036" w14:textId="77777777" w:rsidR="00A06E22" w:rsidRDefault="00BE6D85">
      <w:pPr>
        <w:spacing w:line="276" w:lineRule="auto"/>
        <w:ind w:left="0" w:firstLine="0"/>
        <w:rPr>
          <w:rFonts w:cs="Calibri"/>
        </w:rPr>
      </w:pPr>
      <w:r>
        <w:rPr>
          <w:rFonts w:cs="Calibri"/>
        </w:rPr>
        <w:t xml:space="preserve">At the end of the second </w:t>
      </w:r>
      <w:proofErr w:type="gramStart"/>
      <w:r>
        <w:rPr>
          <w:rFonts w:cs="Calibri"/>
        </w:rPr>
        <w:t>six month</w:t>
      </w:r>
      <w:proofErr w:type="gramEnd"/>
      <w:r>
        <w:rPr>
          <w:rFonts w:cs="Calibri"/>
        </w:rPr>
        <w:t xml:space="preserve"> placement the trainee leads a service and preaches in the presence of a panel of three church representatives who will be in the congregation:</w:t>
      </w:r>
    </w:p>
    <w:p w14:paraId="2348DBE1" w14:textId="77777777" w:rsidR="00A06E22" w:rsidRDefault="00BE6D85">
      <w:pPr>
        <w:spacing w:line="276" w:lineRule="auto"/>
        <w:rPr>
          <w:rFonts w:cs="Calibri"/>
        </w:rPr>
      </w:pPr>
      <w:r>
        <w:rPr>
          <w:rFonts w:cs="Calibri"/>
        </w:rPr>
        <w:lastRenderedPageBreak/>
        <w:t>•</w:t>
      </w:r>
      <w:r>
        <w:rPr>
          <w:rFonts w:cs="Calibri"/>
        </w:rPr>
        <w:tab/>
        <w:t>a Faith Nurt</w:t>
      </w:r>
      <w:r>
        <w:rPr>
          <w:rFonts w:cs="Calibri"/>
        </w:rPr>
        <w:t>ure appointed assessor</w:t>
      </w:r>
    </w:p>
    <w:p w14:paraId="3D280C6C" w14:textId="77777777" w:rsidR="00A06E22" w:rsidRDefault="00BE6D85">
      <w:pPr>
        <w:spacing w:line="276" w:lineRule="auto"/>
        <w:rPr>
          <w:rFonts w:cs="Calibri"/>
        </w:rPr>
      </w:pPr>
      <w:r>
        <w:rPr>
          <w:rFonts w:cs="Calibri"/>
        </w:rPr>
        <w:t>•</w:t>
      </w:r>
      <w:r>
        <w:rPr>
          <w:rFonts w:cs="Calibri"/>
        </w:rPr>
        <w:tab/>
        <w:t>a member of Presbytery</w:t>
      </w:r>
    </w:p>
    <w:p w14:paraId="4471623A" w14:textId="77777777" w:rsidR="00A06E22" w:rsidRDefault="00BE6D85">
      <w:pPr>
        <w:spacing w:line="276" w:lineRule="auto"/>
        <w:rPr>
          <w:rFonts w:cs="Calibri"/>
        </w:rPr>
      </w:pPr>
      <w:r>
        <w:rPr>
          <w:rFonts w:cs="Calibri"/>
        </w:rPr>
        <w:t>•</w:t>
      </w:r>
      <w:r>
        <w:rPr>
          <w:rFonts w:cs="Calibri"/>
        </w:rPr>
        <w:tab/>
        <w:t xml:space="preserve">the supervisor from the second placement   </w:t>
      </w:r>
    </w:p>
    <w:p w14:paraId="4CD2207D" w14:textId="77777777" w:rsidR="00A06E22" w:rsidRDefault="00A06E22">
      <w:pPr>
        <w:spacing w:after="200" w:line="276" w:lineRule="auto"/>
        <w:rPr>
          <w:rFonts w:cs="Calibri"/>
        </w:rPr>
      </w:pPr>
    </w:p>
    <w:p w14:paraId="343537F3" w14:textId="77777777" w:rsidR="00A06E22" w:rsidRDefault="00BE6D85">
      <w:pPr>
        <w:spacing w:after="200" w:line="276" w:lineRule="auto"/>
        <w:ind w:left="0" w:firstLine="0"/>
        <w:rPr>
          <w:rFonts w:cs="Calibri"/>
        </w:rPr>
      </w:pPr>
      <w:proofErr w:type="gramStart"/>
      <w:r>
        <w:rPr>
          <w:rFonts w:cs="Calibri"/>
        </w:rPr>
        <w:t>As a general rule</w:t>
      </w:r>
      <w:proofErr w:type="gramEnd"/>
      <w:r>
        <w:rPr>
          <w:rFonts w:cs="Calibri"/>
        </w:rPr>
        <w:t xml:space="preserve"> those locally involved in the FPA (Reader in Training/Candidate, supervising minister from the second placement and the Presbytery representati</w:t>
      </w:r>
      <w:r>
        <w:rPr>
          <w:rFonts w:cs="Calibri"/>
        </w:rPr>
        <w:t xml:space="preserve">ve) come to an agreement about possible dates for the FPA and send them (&amp; confirmation of the location) to the Readers in Training Administrator. The Faith Nurture assessor can then be sourced by the Readers in Training Administrator </w:t>
      </w:r>
    </w:p>
    <w:p w14:paraId="78B02543" w14:textId="77777777" w:rsidR="00A06E22" w:rsidRDefault="00BE6D85">
      <w:pPr>
        <w:spacing w:after="200" w:line="276" w:lineRule="auto"/>
        <w:rPr>
          <w:rFonts w:cs="Calibri"/>
        </w:rPr>
      </w:pPr>
      <w:r>
        <w:rPr>
          <w:rFonts w:cs="Calibri"/>
        </w:rPr>
        <w:t xml:space="preserve">The FPA is </w:t>
      </w:r>
      <w:r>
        <w:rPr>
          <w:rFonts w:cs="Calibri"/>
        </w:rPr>
        <w:t xml:space="preserve">followed immediately by a meeting of the RIT with the three representatives. </w:t>
      </w:r>
    </w:p>
    <w:p w14:paraId="18928031" w14:textId="77777777" w:rsidR="00A06E22" w:rsidRDefault="00BE6D85">
      <w:pPr>
        <w:spacing w:after="200" w:line="276" w:lineRule="auto"/>
        <w:rPr>
          <w:rFonts w:cs="Calibri"/>
        </w:rPr>
      </w:pPr>
      <w:r>
        <w:rPr>
          <w:rFonts w:cs="Calibri"/>
        </w:rPr>
        <w:t>At the final preaching assessment, the panel will want to satisfy itself:</w:t>
      </w:r>
    </w:p>
    <w:p w14:paraId="474C8D39" w14:textId="77777777" w:rsidR="00A06E22" w:rsidRDefault="00BE6D85">
      <w:pPr>
        <w:spacing w:after="200" w:line="276" w:lineRule="auto"/>
        <w:ind w:left="0" w:firstLine="0"/>
        <w:rPr>
          <w:rFonts w:cs="Calibri"/>
        </w:rPr>
      </w:pPr>
      <w:r>
        <w:rPr>
          <w:rFonts w:cs="Calibri"/>
        </w:rPr>
        <w:t xml:space="preserve">That the trainee </w:t>
      </w:r>
      <w:proofErr w:type="gramStart"/>
      <w:r>
        <w:rPr>
          <w:rFonts w:cs="Calibri"/>
        </w:rPr>
        <w:t>is capable of conducting</w:t>
      </w:r>
      <w:proofErr w:type="gramEnd"/>
      <w:r>
        <w:rPr>
          <w:rFonts w:cs="Calibri"/>
        </w:rPr>
        <w:t xml:space="preserve"> worship and preaching to such a standard that a congregation c</w:t>
      </w:r>
      <w:r>
        <w:rPr>
          <w:rFonts w:cs="Calibri"/>
        </w:rPr>
        <w:t xml:space="preserve">ould benefit by being regularly led in worship by her/him, having its spiritual needs met and being enabled effectively to worship God.  The word “regularly” is important.  The test is not, ‘Could a congregation manage with him/her occasionally?’, </w:t>
      </w:r>
      <w:proofErr w:type="gramStart"/>
      <w:r>
        <w:rPr>
          <w:rFonts w:cs="Calibri"/>
        </w:rPr>
        <w:t>but,</w:t>
      </w:r>
      <w:proofErr w:type="gramEnd"/>
      <w:r>
        <w:rPr>
          <w:rFonts w:cs="Calibri"/>
        </w:rPr>
        <w:t xml:space="preserve"> ‘Co</w:t>
      </w:r>
      <w:r>
        <w:rPr>
          <w:rFonts w:cs="Calibri"/>
        </w:rPr>
        <w:t xml:space="preserve">uld a congregation benefit if led by him/her frequently?’ </w:t>
      </w:r>
    </w:p>
    <w:p w14:paraId="5ED2B11A" w14:textId="77777777" w:rsidR="00A06E22" w:rsidRDefault="00BE6D85">
      <w:pPr>
        <w:spacing w:after="200" w:line="276" w:lineRule="auto"/>
        <w:ind w:left="0" w:firstLine="0"/>
        <w:rPr>
          <w:rFonts w:cs="Calibri"/>
        </w:rPr>
      </w:pPr>
      <w:r>
        <w:rPr>
          <w:rFonts w:cs="Calibri"/>
        </w:rPr>
        <w:t xml:space="preserve">The panel may also want to discuss the trainee’s future deployment.  Is it to be working in a charge or chaplaincy or providing pulpit supply?  What aspects of the possible work of a Reader is the </w:t>
      </w:r>
      <w:r>
        <w:rPr>
          <w:rFonts w:cs="Calibri"/>
        </w:rPr>
        <w:t>trainee best suited to?  How much time does s/he have available?</w:t>
      </w:r>
    </w:p>
    <w:p w14:paraId="53E113C7" w14:textId="77777777" w:rsidR="00A06E22" w:rsidRDefault="00BE6D85">
      <w:pPr>
        <w:spacing w:after="200" w:line="276" w:lineRule="auto"/>
        <w:ind w:left="0" w:firstLine="0"/>
        <w:rPr>
          <w:rFonts w:cs="Calibri"/>
        </w:rPr>
      </w:pPr>
      <w:r>
        <w:rPr>
          <w:rFonts w:cs="Calibri"/>
        </w:rPr>
        <w:t xml:space="preserve">The panel may want to discuss future in-service training for the RIT.  Are there particular areas of skill which need to be further developed?  Are there particular deficiencies in knowledge </w:t>
      </w:r>
      <w:r>
        <w:rPr>
          <w:rFonts w:cs="Calibri"/>
        </w:rPr>
        <w:t>or experience which need to be made good, or interests and expertise which could be further developed?</w:t>
      </w:r>
    </w:p>
    <w:p w14:paraId="7CC09141" w14:textId="77777777" w:rsidR="00A06E22" w:rsidRDefault="00BE6D85">
      <w:pPr>
        <w:spacing w:after="200" w:line="276" w:lineRule="auto"/>
        <w:rPr>
          <w:rFonts w:cs="Calibri"/>
        </w:rPr>
      </w:pPr>
      <w:r>
        <w:rPr>
          <w:rFonts w:cs="Calibri"/>
        </w:rPr>
        <w:t xml:space="preserve">Following this meeting a recommendation is made about whether the trainee should be set apart. </w:t>
      </w:r>
    </w:p>
    <w:p w14:paraId="02917443" w14:textId="77777777" w:rsidR="00A06E22" w:rsidRDefault="00BE6D85">
      <w:pPr>
        <w:spacing w:line="276" w:lineRule="auto"/>
        <w:ind w:left="0" w:firstLine="0"/>
        <w:rPr>
          <w:rFonts w:cs="Calibri"/>
        </w:rPr>
      </w:pPr>
      <w:r>
        <w:rPr>
          <w:rFonts w:cs="Calibri"/>
        </w:rPr>
        <w:t xml:space="preserve">As detailed in the Readership Act (contained in appendix </w:t>
      </w:r>
      <w:r>
        <w:rPr>
          <w:rFonts w:cs="Calibri"/>
        </w:rPr>
        <w:t>4), one of three recommendations must be made:</w:t>
      </w:r>
    </w:p>
    <w:p w14:paraId="2125D561" w14:textId="77777777" w:rsidR="00A06E22" w:rsidRDefault="00BE6D85">
      <w:pPr>
        <w:spacing w:line="276" w:lineRule="auto"/>
        <w:rPr>
          <w:rFonts w:cs="Calibri"/>
        </w:rPr>
      </w:pPr>
      <w:r>
        <w:rPr>
          <w:rFonts w:cs="Calibri"/>
        </w:rPr>
        <w:t>1.</w:t>
      </w:r>
      <w:r>
        <w:rPr>
          <w:rFonts w:cs="Calibri"/>
        </w:rPr>
        <w:tab/>
        <w:t>That the trainee be set apart as a Reader</w:t>
      </w:r>
    </w:p>
    <w:p w14:paraId="4377B611" w14:textId="77777777" w:rsidR="00A06E22" w:rsidRDefault="00BE6D85">
      <w:pPr>
        <w:spacing w:line="276" w:lineRule="auto"/>
        <w:rPr>
          <w:rFonts w:cs="Calibri"/>
        </w:rPr>
      </w:pPr>
      <w:r>
        <w:rPr>
          <w:rFonts w:cs="Calibri"/>
        </w:rPr>
        <w:t>2.</w:t>
      </w:r>
      <w:r>
        <w:rPr>
          <w:rFonts w:cs="Calibri"/>
        </w:rPr>
        <w:tab/>
        <w:t xml:space="preserve">That the trainee </w:t>
      </w:r>
      <w:proofErr w:type="gramStart"/>
      <w:r>
        <w:rPr>
          <w:rFonts w:cs="Calibri"/>
        </w:rPr>
        <w:t>complete</w:t>
      </w:r>
      <w:proofErr w:type="gramEnd"/>
      <w:r>
        <w:rPr>
          <w:rFonts w:cs="Calibri"/>
        </w:rPr>
        <w:t xml:space="preserve"> a probationary period as determined by the Presbytery, giving attention to specified aspects of the Readership, before a further decisi</w:t>
      </w:r>
      <w:r>
        <w:rPr>
          <w:rFonts w:cs="Calibri"/>
        </w:rPr>
        <w:t>on is made</w:t>
      </w:r>
    </w:p>
    <w:p w14:paraId="6290941F" w14:textId="77777777" w:rsidR="00A06E22" w:rsidRDefault="00BE6D85">
      <w:pPr>
        <w:spacing w:line="276" w:lineRule="auto"/>
        <w:rPr>
          <w:rFonts w:cs="Calibri"/>
        </w:rPr>
      </w:pPr>
      <w:r>
        <w:rPr>
          <w:rFonts w:cs="Calibri"/>
        </w:rPr>
        <w:t>3.</w:t>
      </w:r>
      <w:r>
        <w:rPr>
          <w:rFonts w:cs="Calibri"/>
        </w:rPr>
        <w:tab/>
        <w:t>That the trainee be not set apart.</w:t>
      </w:r>
    </w:p>
    <w:p w14:paraId="5F8F6351" w14:textId="77777777" w:rsidR="00A06E22" w:rsidRDefault="00A06E22">
      <w:pPr>
        <w:spacing w:after="200" w:line="276" w:lineRule="auto"/>
        <w:rPr>
          <w:rFonts w:cs="Calibri"/>
        </w:rPr>
      </w:pPr>
    </w:p>
    <w:p w14:paraId="1AE21682" w14:textId="77777777" w:rsidR="00A06E22" w:rsidRDefault="00BE6D85">
      <w:pPr>
        <w:spacing w:after="200" w:line="276" w:lineRule="auto"/>
        <w:rPr>
          <w:rFonts w:cs="Calibri"/>
        </w:rPr>
      </w:pPr>
      <w:r>
        <w:rPr>
          <w:rFonts w:cs="Calibri"/>
        </w:rPr>
        <w:t>More information on the final preaching assessment is provided in Appendices 5 to 8.</w:t>
      </w:r>
    </w:p>
    <w:p w14:paraId="6E864B45" w14:textId="77777777" w:rsidR="00A06E22" w:rsidRDefault="00BE6D85">
      <w:pPr>
        <w:spacing w:after="200" w:line="276" w:lineRule="auto"/>
        <w:rPr>
          <w:rFonts w:cs="Calibri"/>
          <w:b/>
          <w:color w:val="4472C4"/>
          <w:sz w:val="26"/>
          <w:szCs w:val="26"/>
        </w:rPr>
      </w:pPr>
      <w:r>
        <w:rPr>
          <w:rFonts w:cs="Calibri"/>
          <w:b/>
          <w:color w:val="4472C4"/>
          <w:sz w:val="26"/>
          <w:szCs w:val="26"/>
        </w:rPr>
        <w:t>Supervision</w:t>
      </w:r>
    </w:p>
    <w:p w14:paraId="3102924C" w14:textId="77777777" w:rsidR="00A06E22" w:rsidRDefault="00BE6D85">
      <w:pPr>
        <w:spacing w:after="200" w:line="276" w:lineRule="auto"/>
        <w:ind w:left="0" w:firstLine="0"/>
        <w:rPr>
          <w:rFonts w:cs="Calibri"/>
        </w:rPr>
      </w:pPr>
      <w:r>
        <w:rPr>
          <w:rFonts w:cs="Calibri"/>
        </w:rPr>
        <w:t>The Minister to whom the Reader in Training is attached takes on the role of placement supervisor. S/he shoul</w:t>
      </w:r>
      <w:r>
        <w:rPr>
          <w:rFonts w:cs="Calibri"/>
        </w:rPr>
        <w:t xml:space="preserve">d complete a report at the conclusion of the placement and send to the Presbytery.  Form R1 should be used for this purpose (see appendix 2).  One copy is sent to the Presbytery, and one to Faith Nurture. All placement supervisors should receive a copy of </w:t>
      </w:r>
      <w:r>
        <w:rPr>
          <w:rFonts w:cs="Calibri"/>
        </w:rPr>
        <w:t xml:space="preserve">the Guidance Handbook.  The student should check whether the Minister has one, and, if not, ask Faith Nurture to send one. </w:t>
      </w:r>
    </w:p>
    <w:p w14:paraId="4AB34DBE" w14:textId="77777777" w:rsidR="00A06E22" w:rsidRDefault="00BE6D85">
      <w:pPr>
        <w:spacing w:after="200" w:line="276" w:lineRule="auto"/>
        <w:ind w:left="0" w:firstLine="0"/>
        <w:rPr>
          <w:rFonts w:cs="Calibri"/>
        </w:rPr>
      </w:pPr>
      <w:r>
        <w:rPr>
          <w:rFonts w:cs="Calibri"/>
        </w:rPr>
        <w:lastRenderedPageBreak/>
        <w:t xml:space="preserve">Legally, a Minister or Reader should be present whenever a trainee Reader is leading public worship or preaching. This </w:t>
      </w:r>
      <w:proofErr w:type="gramStart"/>
      <w:r>
        <w:rPr>
          <w:rFonts w:cs="Calibri"/>
        </w:rPr>
        <w:t>doesn't</w:t>
      </w:r>
      <w:proofErr w:type="gramEnd"/>
      <w:r>
        <w:rPr>
          <w:rFonts w:cs="Calibri"/>
        </w:rPr>
        <w:t xml:space="preserve"> apply</w:t>
      </w:r>
      <w:r>
        <w:rPr>
          <w:rFonts w:cs="Calibri"/>
        </w:rPr>
        <w:t xml:space="preserve"> to worship on private premises such as residential homes. Whoever is present in this role should go through the service with the RIT afterwards, helping him or her identify strengths and areas for development. </w:t>
      </w:r>
    </w:p>
    <w:p w14:paraId="5BBA4D96" w14:textId="77777777" w:rsidR="00A06E22" w:rsidRDefault="00A06E22">
      <w:pPr>
        <w:spacing w:after="200" w:line="276" w:lineRule="auto"/>
        <w:rPr>
          <w:rFonts w:cs="Calibri"/>
        </w:rPr>
      </w:pPr>
    </w:p>
    <w:p w14:paraId="153F4BFC" w14:textId="77777777" w:rsidR="00A06E22" w:rsidRDefault="00A06E22">
      <w:pPr>
        <w:spacing w:after="200" w:line="276" w:lineRule="auto"/>
        <w:rPr>
          <w:rFonts w:cs="Calibri"/>
        </w:rPr>
      </w:pPr>
    </w:p>
    <w:p w14:paraId="3852C9E1" w14:textId="77777777" w:rsidR="00A06E22" w:rsidRDefault="00A06E22">
      <w:pPr>
        <w:spacing w:after="200" w:line="276" w:lineRule="auto"/>
        <w:rPr>
          <w:rFonts w:cs="Calibri"/>
        </w:rPr>
      </w:pPr>
    </w:p>
    <w:p w14:paraId="5B179394" w14:textId="77777777" w:rsidR="00A06E22" w:rsidRDefault="00A06E22">
      <w:pPr>
        <w:spacing w:after="200" w:line="276" w:lineRule="auto"/>
        <w:rPr>
          <w:rFonts w:cs="Calibri"/>
        </w:rPr>
      </w:pPr>
    </w:p>
    <w:p w14:paraId="3285829D" w14:textId="77777777" w:rsidR="00A06E22" w:rsidRDefault="00A06E22">
      <w:pPr>
        <w:spacing w:after="200" w:line="276" w:lineRule="auto"/>
        <w:rPr>
          <w:rFonts w:cs="Calibri"/>
        </w:rPr>
      </w:pPr>
    </w:p>
    <w:p w14:paraId="46F07F73" w14:textId="77777777" w:rsidR="00A06E22" w:rsidRDefault="00A06E22">
      <w:pPr>
        <w:spacing w:after="200" w:line="276" w:lineRule="auto"/>
        <w:rPr>
          <w:rFonts w:cs="Calibri"/>
        </w:rPr>
      </w:pPr>
    </w:p>
    <w:p w14:paraId="13564462" w14:textId="77777777" w:rsidR="00A06E22" w:rsidRDefault="00A06E22">
      <w:pPr>
        <w:spacing w:after="200" w:line="276" w:lineRule="auto"/>
        <w:rPr>
          <w:rFonts w:cs="Calibri"/>
        </w:rPr>
      </w:pPr>
    </w:p>
    <w:p w14:paraId="6F8A22C3" w14:textId="77777777" w:rsidR="00A06E22" w:rsidRDefault="00A06E22">
      <w:pPr>
        <w:pageBreakBefore/>
        <w:rPr>
          <w:rFonts w:cs="Calibri"/>
        </w:rPr>
      </w:pPr>
    </w:p>
    <w:p w14:paraId="216497C4" w14:textId="77777777" w:rsidR="00A06E22" w:rsidRDefault="00BE6D85">
      <w:pPr>
        <w:spacing w:after="200" w:line="276" w:lineRule="auto"/>
        <w:rPr>
          <w:rFonts w:cs="Calibri"/>
          <w:sz w:val="28"/>
          <w:szCs w:val="28"/>
        </w:rPr>
      </w:pPr>
      <w:r>
        <w:rPr>
          <w:rFonts w:cs="Calibri"/>
          <w:sz w:val="28"/>
          <w:szCs w:val="28"/>
        </w:rPr>
        <w:t>5.   SETTING APART</w:t>
      </w:r>
    </w:p>
    <w:p w14:paraId="2B1EF6AC" w14:textId="77777777" w:rsidR="00A06E22" w:rsidRDefault="00BE6D85">
      <w:pPr>
        <w:spacing w:after="200" w:line="276" w:lineRule="auto"/>
        <w:rPr>
          <w:rFonts w:cs="Calibri"/>
          <w:b/>
          <w:color w:val="4472C4"/>
          <w:sz w:val="26"/>
          <w:szCs w:val="26"/>
        </w:rPr>
      </w:pPr>
      <w:r>
        <w:rPr>
          <w:rFonts w:cs="Calibri"/>
          <w:b/>
          <w:color w:val="4472C4"/>
          <w:sz w:val="26"/>
          <w:szCs w:val="26"/>
        </w:rPr>
        <w:t>Completion of Training</w:t>
      </w:r>
    </w:p>
    <w:p w14:paraId="5DE9EE5D" w14:textId="77777777" w:rsidR="00A06E22" w:rsidRDefault="00BE6D85">
      <w:pPr>
        <w:spacing w:line="276" w:lineRule="auto"/>
        <w:ind w:left="0" w:firstLine="0"/>
        <w:rPr>
          <w:rFonts w:cs="Calibri"/>
        </w:rPr>
      </w:pPr>
      <w:r>
        <w:rPr>
          <w:rFonts w:cs="Calibri"/>
        </w:rPr>
        <w:t>Completion of the Readership Training Programme is achieved when these requirements have been met</w:t>
      </w:r>
    </w:p>
    <w:p w14:paraId="726A435E" w14:textId="77777777" w:rsidR="00A06E22" w:rsidRDefault="00BE6D85">
      <w:pPr>
        <w:spacing w:line="276" w:lineRule="auto"/>
        <w:rPr>
          <w:rFonts w:cs="Calibri"/>
        </w:rPr>
      </w:pPr>
      <w:r>
        <w:rPr>
          <w:rFonts w:cs="Calibri"/>
        </w:rPr>
        <w:t>•</w:t>
      </w:r>
      <w:r>
        <w:rPr>
          <w:rFonts w:cs="Calibri"/>
        </w:rPr>
        <w:tab/>
        <w:t xml:space="preserve">the Academic Provider has confirmed successful completion of the Readership modules </w:t>
      </w:r>
    </w:p>
    <w:p w14:paraId="71A76854" w14:textId="77777777" w:rsidR="00A06E22" w:rsidRDefault="00BE6D85">
      <w:pPr>
        <w:spacing w:line="276" w:lineRule="auto"/>
        <w:rPr>
          <w:rFonts w:cs="Calibri"/>
        </w:rPr>
      </w:pPr>
      <w:r>
        <w:rPr>
          <w:rFonts w:cs="Calibri"/>
        </w:rPr>
        <w:t>•</w:t>
      </w:r>
      <w:r>
        <w:rPr>
          <w:rFonts w:cs="Calibri"/>
        </w:rPr>
        <w:tab/>
        <w:t>the RIT has attended all five conferences</w:t>
      </w:r>
    </w:p>
    <w:p w14:paraId="3E5A5008" w14:textId="77777777" w:rsidR="00A06E22" w:rsidRDefault="00BE6D85">
      <w:pPr>
        <w:spacing w:line="276" w:lineRule="auto"/>
        <w:rPr>
          <w:rFonts w:cs="Calibri"/>
        </w:rPr>
      </w:pPr>
      <w:r>
        <w:rPr>
          <w:rFonts w:cs="Calibri"/>
        </w:rPr>
        <w:t>•</w:t>
      </w:r>
      <w:r>
        <w:rPr>
          <w:rFonts w:cs="Calibri"/>
        </w:rPr>
        <w:tab/>
        <w:t>th</w:t>
      </w:r>
      <w:r>
        <w:rPr>
          <w:rFonts w:cs="Calibri"/>
        </w:rPr>
        <w:t xml:space="preserve">e two </w:t>
      </w:r>
      <w:proofErr w:type="gramStart"/>
      <w:r>
        <w:rPr>
          <w:rFonts w:cs="Calibri"/>
        </w:rPr>
        <w:t>six month</w:t>
      </w:r>
      <w:proofErr w:type="gramEnd"/>
      <w:r>
        <w:rPr>
          <w:rFonts w:cs="Calibri"/>
        </w:rPr>
        <w:t xml:space="preserve"> placements have been successfully completed and the two corresponding report forms (R1) have been submitted</w:t>
      </w:r>
    </w:p>
    <w:p w14:paraId="29BD23F1" w14:textId="77777777" w:rsidR="00A06E22" w:rsidRDefault="00BE6D85">
      <w:pPr>
        <w:spacing w:line="276" w:lineRule="auto"/>
        <w:rPr>
          <w:rFonts w:cs="Calibri"/>
        </w:rPr>
      </w:pPr>
      <w:r>
        <w:rPr>
          <w:rFonts w:cs="Calibri"/>
        </w:rPr>
        <w:t>•</w:t>
      </w:r>
      <w:r>
        <w:rPr>
          <w:rFonts w:cs="Calibri"/>
        </w:rPr>
        <w:tab/>
        <w:t xml:space="preserve">the final preaching assessment and interview has been carried out and the corresponding report has been submitted. </w:t>
      </w:r>
    </w:p>
    <w:p w14:paraId="581890A4" w14:textId="77777777" w:rsidR="00A06E22" w:rsidRDefault="00A06E22">
      <w:pPr>
        <w:spacing w:after="200" w:line="276" w:lineRule="auto"/>
        <w:rPr>
          <w:rFonts w:cs="Calibri"/>
        </w:rPr>
      </w:pPr>
    </w:p>
    <w:p w14:paraId="4171D758" w14:textId="77777777" w:rsidR="00A06E22" w:rsidRDefault="00BE6D85">
      <w:pPr>
        <w:spacing w:after="200" w:line="276" w:lineRule="auto"/>
        <w:ind w:left="0" w:firstLine="0"/>
        <w:rPr>
          <w:rFonts w:cs="Calibri"/>
        </w:rPr>
      </w:pPr>
      <w:r>
        <w:rPr>
          <w:rFonts w:cs="Calibri"/>
        </w:rPr>
        <w:t xml:space="preserve">At this </w:t>
      </w:r>
      <w:proofErr w:type="gramStart"/>
      <w:r>
        <w:rPr>
          <w:rFonts w:cs="Calibri"/>
        </w:rPr>
        <w:t>stage</w:t>
      </w:r>
      <w:proofErr w:type="gramEnd"/>
      <w:r>
        <w:rPr>
          <w:rFonts w:cs="Calibri"/>
        </w:rPr>
        <w:t xml:space="preserve"> the Presbytery has to determine whether or not to set the trainee apart as a Reader.  As discussed in section 4 above, one of three recommendations will have been made at the meeting that follows immediately after the trainee’s final preaching assessment.</w:t>
      </w:r>
      <w:r>
        <w:rPr>
          <w:rFonts w:cs="Calibri"/>
        </w:rPr>
        <w:t xml:space="preserve"> Having reviewed all the documentation Faith Nurture will write to the Presbytery making their formal recommendation.  Many Presbyteries are content to receive this recommendation, and do not feel the need to arrange any further interview.</w:t>
      </w:r>
    </w:p>
    <w:p w14:paraId="475F16CC" w14:textId="77777777" w:rsidR="00A06E22" w:rsidRDefault="00BE6D85">
      <w:pPr>
        <w:spacing w:line="276" w:lineRule="auto"/>
        <w:ind w:left="0" w:firstLine="0"/>
        <w:rPr>
          <w:rFonts w:cs="Calibri"/>
        </w:rPr>
      </w:pPr>
      <w:r>
        <w:rPr>
          <w:rFonts w:cs="Calibri"/>
        </w:rPr>
        <w:t>On the other han</w:t>
      </w:r>
      <w:r>
        <w:rPr>
          <w:rFonts w:cs="Calibri"/>
        </w:rPr>
        <w:t>d, the decision lies with Presbytery, and it is responsible for the trainee’s future work as a Reader.  It may, therefore, feel it wishes to take more active steps to make its own judgement at the end of a trainee’s course and conduct an interview. Prior t</w:t>
      </w:r>
      <w:r>
        <w:rPr>
          <w:rFonts w:cs="Calibri"/>
        </w:rPr>
        <w:t xml:space="preserve">o an interview the panel or committee will want to ensure that they have received and </w:t>
      </w:r>
      <w:proofErr w:type="gramStart"/>
      <w:r>
        <w:rPr>
          <w:rFonts w:cs="Calibri"/>
        </w:rPr>
        <w:t>have to</w:t>
      </w:r>
      <w:proofErr w:type="gramEnd"/>
      <w:r>
        <w:rPr>
          <w:rFonts w:cs="Calibri"/>
        </w:rPr>
        <w:t xml:space="preserve"> hand:</w:t>
      </w:r>
    </w:p>
    <w:p w14:paraId="25FA630F" w14:textId="77777777" w:rsidR="00A06E22" w:rsidRDefault="00BE6D85">
      <w:pPr>
        <w:spacing w:line="276" w:lineRule="auto"/>
        <w:rPr>
          <w:rFonts w:cs="Calibri"/>
        </w:rPr>
      </w:pPr>
      <w:r>
        <w:rPr>
          <w:rFonts w:cs="Calibri"/>
        </w:rPr>
        <w:t>•</w:t>
      </w:r>
      <w:r>
        <w:rPr>
          <w:rFonts w:cs="Calibri"/>
        </w:rPr>
        <w:tab/>
        <w:t xml:space="preserve">the supervisor’s report of the trainee’s first formal </w:t>
      </w:r>
      <w:proofErr w:type="gramStart"/>
      <w:r>
        <w:rPr>
          <w:rFonts w:cs="Calibri"/>
        </w:rPr>
        <w:t>placement;</w:t>
      </w:r>
      <w:proofErr w:type="gramEnd"/>
    </w:p>
    <w:p w14:paraId="11B6ECDA" w14:textId="77777777" w:rsidR="00A06E22" w:rsidRDefault="00BE6D85">
      <w:pPr>
        <w:spacing w:line="276" w:lineRule="auto"/>
        <w:rPr>
          <w:rFonts w:cs="Calibri"/>
        </w:rPr>
      </w:pPr>
      <w:r>
        <w:rPr>
          <w:rFonts w:cs="Calibri"/>
        </w:rPr>
        <w:t>•</w:t>
      </w:r>
      <w:r>
        <w:rPr>
          <w:rFonts w:cs="Calibri"/>
        </w:rPr>
        <w:tab/>
        <w:t xml:space="preserve">the supervisor’s report of the trainee’s second formal </w:t>
      </w:r>
      <w:proofErr w:type="gramStart"/>
      <w:r>
        <w:rPr>
          <w:rFonts w:cs="Calibri"/>
        </w:rPr>
        <w:t>placement;</w:t>
      </w:r>
      <w:proofErr w:type="gramEnd"/>
    </w:p>
    <w:p w14:paraId="31A915BA" w14:textId="77777777" w:rsidR="00A06E22" w:rsidRDefault="00BE6D85">
      <w:pPr>
        <w:spacing w:line="276" w:lineRule="auto"/>
        <w:rPr>
          <w:rFonts w:cs="Calibri"/>
        </w:rPr>
      </w:pPr>
      <w:r>
        <w:rPr>
          <w:rFonts w:cs="Calibri"/>
        </w:rPr>
        <w:t>•</w:t>
      </w:r>
      <w:r>
        <w:rPr>
          <w:rFonts w:cs="Calibri"/>
        </w:rPr>
        <w:tab/>
        <w:t xml:space="preserve">the report from </w:t>
      </w:r>
      <w:r>
        <w:rPr>
          <w:rFonts w:cs="Calibri"/>
        </w:rPr>
        <w:t xml:space="preserve">the final preaching assessment </w:t>
      </w:r>
      <w:proofErr w:type="gramStart"/>
      <w:r>
        <w:rPr>
          <w:rFonts w:cs="Calibri"/>
        </w:rPr>
        <w:t>meeting;</w:t>
      </w:r>
      <w:proofErr w:type="gramEnd"/>
    </w:p>
    <w:p w14:paraId="3EB352B1" w14:textId="77777777" w:rsidR="00A06E22" w:rsidRDefault="00BE6D85">
      <w:pPr>
        <w:spacing w:line="276" w:lineRule="auto"/>
        <w:rPr>
          <w:rFonts w:cs="Calibri"/>
        </w:rPr>
      </w:pPr>
      <w:r>
        <w:rPr>
          <w:rFonts w:cs="Calibri"/>
        </w:rPr>
        <w:t>•</w:t>
      </w:r>
      <w:r>
        <w:rPr>
          <w:rFonts w:cs="Calibri"/>
        </w:rPr>
        <w:tab/>
        <w:t>notice from the Faith Nurture that all academic requirements and conferences have been completed</w:t>
      </w:r>
    </w:p>
    <w:p w14:paraId="00782D24" w14:textId="77777777" w:rsidR="00A06E22" w:rsidRDefault="00BE6D85">
      <w:pPr>
        <w:spacing w:line="276" w:lineRule="auto"/>
        <w:rPr>
          <w:rFonts w:cs="Calibri"/>
        </w:rPr>
      </w:pPr>
      <w:r>
        <w:rPr>
          <w:rFonts w:cs="Calibri"/>
        </w:rPr>
        <w:t>•</w:t>
      </w:r>
      <w:r>
        <w:rPr>
          <w:rFonts w:cs="Calibri"/>
        </w:rPr>
        <w:tab/>
        <w:t>notice from Faith Nurture that Safeguarding Training has been completed and satisfactory Disclosure received.</w:t>
      </w:r>
    </w:p>
    <w:p w14:paraId="1D687394" w14:textId="77777777" w:rsidR="00A06E22" w:rsidRDefault="00A06E22">
      <w:pPr>
        <w:spacing w:after="200" w:line="276" w:lineRule="auto"/>
        <w:rPr>
          <w:rFonts w:cs="Calibri"/>
        </w:rPr>
      </w:pPr>
    </w:p>
    <w:p w14:paraId="4B26C2C4" w14:textId="77777777" w:rsidR="00A06E22" w:rsidRDefault="00BE6D85">
      <w:pPr>
        <w:spacing w:line="276" w:lineRule="auto"/>
        <w:rPr>
          <w:rFonts w:cs="Calibri"/>
        </w:rPr>
      </w:pPr>
      <w:r>
        <w:rPr>
          <w:rFonts w:cs="Calibri"/>
        </w:rPr>
        <w:t>At t</w:t>
      </w:r>
      <w:r>
        <w:rPr>
          <w:rFonts w:cs="Calibri"/>
        </w:rPr>
        <w:t xml:space="preserve">he </w:t>
      </w:r>
      <w:proofErr w:type="gramStart"/>
      <w:r>
        <w:rPr>
          <w:rFonts w:cs="Calibri"/>
        </w:rPr>
        <w:t>interview</w:t>
      </w:r>
      <w:proofErr w:type="gramEnd"/>
      <w:r>
        <w:rPr>
          <w:rFonts w:cs="Calibri"/>
        </w:rPr>
        <w:t xml:space="preserve"> the Presbytery will want to satisfy itself that:</w:t>
      </w:r>
    </w:p>
    <w:p w14:paraId="290AC1EB" w14:textId="77777777" w:rsidR="00A06E22" w:rsidRDefault="00BE6D85">
      <w:pPr>
        <w:spacing w:line="276" w:lineRule="auto"/>
        <w:rPr>
          <w:rFonts w:cs="Calibri"/>
        </w:rPr>
      </w:pPr>
      <w:r>
        <w:rPr>
          <w:rFonts w:cs="Calibri"/>
        </w:rPr>
        <w:t>•</w:t>
      </w:r>
      <w:r>
        <w:rPr>
          <w:rFonts w:cs="Calibri"/>
        </w:rPr>
        <w:tab/>
        <w:t xml:space="preserve">the trainee </w:t>
      </w:r>
      <w:proofErr w:type="gramStart"/>
      <w:r>
        <w:rPr>
          <w:rFonts w:cs="Calibri"/>
        </w:rPr>
        <w:t>is capable of answering</w:t>
      </w:r>
      <w:proofErr w:type="gramEnd"/>
      <w:r>
        <w:rPr>
          <w:rFonts w:cs="Calibri"/>
        </w:rPr>
        <w:t xml:space="preserve"> honestly and adequately the questions set down in the Act honestly and adequately</w:t>
      </w:r>
    </w:p>
    <w:p w14:paraId="1CBE14F6" w14:textId="77777777" w:rsidR="00A06E22" w:rsidRDefault="00BE6D85">
      <w:pPr>
        <w:spacing w:line="276" w:lineRule="auto"/>
        <w:rPr>
          <w:rFonts w:cs="Calibri"/>
        </w:rPr>
      </w:pPr>
      <w:r>
        <w:rPr>
          <w:rFonts w:cs="Calibri"/>
        </w:rPr>
        <w:t>•</w:t>
      </w:r>
      <w:r>
        <w:rPr>
          <w:rFonts w:cs="Calibri"/>
        </w:rPr>
        <w:tab/>
        <w:t>the trainee is capable of good relationships with others, has pastoral s</w:t>
      </w:r>
      <w:r>
        <w:rPr>
          <w:rFonts w:cs="Calibri"/>
        </w:rPr>
        <w:t>ensitivity, and would be able to work in ways which would enable other people</w:t>
      </w:r>
    </w:p>
    <w:p w14:paraId="4336EADF" w14:textId="77777777" w:rsidR="00A06E22" w:rsidRDefault="00BE6D85">
      <w:pPr>
        <w:spacing w:line="276" w:lineRule="auto"/>
        <w:rPr>
          <w:rFonts w:cs="Calibri"/>
        </w:rPr>
      </w:pPr>
      <w:r>
        <w:rPr>
          <w:rFonts w:cs="Calibri"/>
        </w:rPr>
        <w:t>•</w:t>
      </w:r>
      <w:r>
        <w:rPr>
          <w:rFonts w:cs="Calibri"/>
        </w:rPr>
        <w:tab/>
        <w:t>if charged by Presbytery, the trainee is capable of being a member of a ministry team which he/she would not himself/herself be leading</w:t>
      </w:r>
    </w:p>
    <w:p w14:paraId="2CDD4E1F" w14:textId="77777777" w:rsidR="00A06E22" w:rsidRDefault="00BE6D85">
      <w:pPr>
        <w:spacing w:line="276" w:lineRule="auto"/>
        <w:rPr>
          <w:rFonts w:cs="Calibri"/>
        </w:rPr>
      </w:pPr>
      <w:r>
        <w:rPr>
          <w:rFonts w:cs="Calibri"/>
        </w:rPr>
        <w:t>•</w:t>
      </w:r>
      <w:r>
        <w:rPr>
          <w:rFonts w:cs="Calibri"/>
        </w:rPr>
        <w:tab/>
        <w:t>the trainee’s life and doctrine are su</w:t>
      </w:r>
      <w:r>
        <w:rPr>
          <w:rFonts w:cs="Calibri"/>
        </w:rPr>
        <w:t>ch that it would be appropriate for the Presbytery to admit her/him to a recognised ministry of the Church.</w:t>
      </w:r>
    </w:p>
    <w:p w14:paraId="410ABE53" w14:textId="77777777" w:rsidR="00A06E22" w:rsidRDefault="00BE6D85">
      <w:pPr>
        <w:spacing w:after="200" w:line="276" w:lineRule="auto"/>
        <w:rPr>
          <w:rFonts w:cs="Calibri"/>
        </w:rPr>
      </w:pPr>
      <w:r>
        <w:rPr>
          <w:rFonts w:cs="Calibri"/>
        </w:rPr>
        <w:t xml:space="preserve">    </w:t>
      </w:r>
    </w:p>
    <w:p w14:paraId="54343F6E" w14:textId="77777777" w:rsidR="00A06E22" w:rsidRDefault="00A06E22">
      <w:pPr>
        <w:spacing w:after="200" w:line="276" w:lineRule="auto"/>
        <w:rPr>
          <w:rFonts w:cs="Calibri"/>
        </w:rPr>
      </w:pPr>
    </w:p>
    <w:p w14:paraId="73725186" w14:textId="77777777" w:rsidR="00A06E22" w:rsidRDefault="00BE6D85">
      <w:pPr>
        <w:spacing w:after="200" w:line="276" w:lineRule="auto"/>
        <w:rPr>
          <w:rFonts w:cs="Calibri"/>
          <w:b/>
          <w:color w:val="4472C4"/>
          <w:sz w:val="26"/>
          <w:szCs w:val="26"/>
        </w:rPr>
      </w:pPr>
      <w:r>
        <w:rPr>
          <w:rFonts w:cs="Calibri"/>
          <w:b/>
          <w:color w:val="4472C4"/>
          <w:sz w:val="26"/>
          <w:szCs w:val="26"/>
        </w:rPr>
        <w:lastRenderedPageBreak/>
        <w:t>Setting Apart</w:t>
      </w:r>
    </w:p>
    <w:p w14:paraId="03AE7779" w14:textId="77777777" w:rsidR="00A06E22" w:rsidRDefault="00BE6D85">
      <w:pPr>
        <w:spacing w:after="200" w:line="276" w:lineRule="auto"/>
        <w:ind w:left="0" w:firstLine="0"/>
        <w:rPr>
          <w:rFonts w:cs="Calibri"/>
        </w:rPr>
      </w:pPr>
      <w:r>
        <w:rPr>
          <w:rFonts w:cs="Calibri"/>
        </w:rPr>
        <w:t>On satisfactory completion a certificate is issued by Faith Nurture which becomes valid once it is countersigned by the Presbyte</w:t>
      </w:r>
      <w:r>
        <w:rPr>
          <w:rFonts w:cs="Calibri"/>
        </w:rPr>
        <w:t xml:space="preserve">ry, to signify their agreement that the Reader should be set apart.  It will usually be presented to the Reader by Presbytery, possibly during the service of setting apart which is the process by which the RIT is formally admitted to the office of Reader. </w:t>
      </w:r>
      <w:r>
        <w:rPr>
          <w:rFonts w:cs="Calibri"/>
        </w:rPr>
        <w:t xml:space="preserve">The setting apart is done at a meeting of Presbytery, usually at a special service when Presbytery convenes for the purpose.  The Church’s Panel on Worship created a revised service for the purpose and there are certain elements which legally </w:t>
      </w:r>
      <w:proofErr w:type="gramStart"/>
      <w:r>
        <w:rPr>
          <w:rFonts w:cs="Calibri"/>
        </w:rPr>
        <w:t>have to</w:t>
      </w:r>
      <w:proofErr w:type="gramEnd"/>
      <w:r>
        <w:rPr>
          <w:rFonts w:cs="Calibri"/>
        </w:rPr>
        <w:t xml:space="preserve"> be in</w:t>
      </w:r>
      <w:r>
        <w:rPr>
          <w:rFonts w:cs="Calibri"/>
        </w:rPr>
        <w:t>corporated.  These are a series of seven questions put to the Reader (listed in the Act anent the Readership 1992), and the signing of the Formula, which is the same as for ministers.  There will also be a formal statement of admission to the office of Rea</w:t>
      </w:r>
      <w:r>
        <w:rPr>
          <w:rFonts w:cs="Calibri"/>
        </w:rPr>
        <w:t xml:space="preserve">der.  </w:t>
      </w:r>
    </w:p>
    <w:p w14:paraId="5729FEC0" w14:textId="77777777" w:rsidR="00A06E22" w:rsidRDefault="00A06E22">
      <w:pPr>
        <w:spacing w:after="200" w:line="276" w:lineRule="auto"/>
        <w:rPr>
          <w:rFonts w:cs="Calibri"/>
        </w:rPr>
      </w:pPr>
    </w:p>
    <w:p w14:paraId="011EE285" w14:textId="77777777" w:rsidR="00A06E22" w:rsidRDefault="00A06E22">
      <w:pPr>
        <w:spacing w:after="200" w:line="276" w:lineRule="auto"/>
        <w:rPr>
          <w:rFonts w:cs="Calibri"/>
        </w:rPr>
      </w:pPr>
    </w:p>
    <w:p w14:paraId="18E4C8D5" w14:textId="77777777" w:rsidR="00A06E22" w:rsidRDefault="00BE6D85">
      <w:pPr>
        <w:spacing w:after="200" w:line="276" w:lineRule="auto"/>
        <w:rPr>
          <w:rFonts w:cs="Calibri"/>
        </w:rPr>
      </w:pPr>
      <w:r>
        <w:rPr>
          <w:rFonts w:cs="Calibri"/>
        </w:rPr>
        <w:t xml:space="preserve"> </w:t>
      </w:r>
    </w:p>
    <w:p w14:paraId="1BF955EB" w14:textId="77777777" w:rsidR="00A06E22" w:rsidRDefault="00A06E22">
      <w:pPr>
        <w:spacing w:after="200" w:line="276" w:lineRule="auto"/>
        <w:rPr>
          <w:rFonts w:cs="Calibri"/>
        </w:rPr>
      </w:pPr>
    </w:p>
    <w:p w14:paraId="4761E2BD" w14:textId="77777777" w:rsidR="00A06E22" w:rsidRDefault="00A06E22">
      <w:pPr>
        <w:pageBreakBefore/>
        <w:rPr>
          <w:rFonts w:cs="Calibri"/>
        </w:rPr>
      </w:pPr>
    </w:p>
    <w:p w14:paraId="11443DFF" w14:textId="77777777" w:rsidR="00A06E22" w:rsidRDefault="00BE6D85">
      <w:pPr>
        <w:spacing w:after="200" w:line="276" w:lineRule="auto"/>
        <w:rPr>
          <w:rFonts w:cs="Calibri"/>
          <w:sz w:val="28"/>
          <w:szCs w:val="28"/>
        </w:rPr>
      </w:pPr>
      <w:r>
        <w:rPr>
          <w:rFonts w:cs="Calibri"/>
          <w:sz w:val="28"/>
          <w:szCs w:val="28"/>
        </w:rPr>
        <w:t>6.    SUMMARY OF PRESBYTERY RESPONSIBILITIES</w:t>
      </w:r>
    </w:p>
    <w:p w14:paraId="020B2CD1" w14:textId="77777777" w:rsidR="00A06E22" w:rsidRDefault="00BE6D85">
      <w:pPr>
        <w:spacing w:after="200" w:line="276" w:lineRule="auto"/>
        <w:rPr>
          <w:rFonts w:cs="Calibri"/>
          <w:b/>
          <w:color w:val="4472C4"/>
          <w:sz w:val="26"/>
          <w:szCs w:val="26"/>
        </w:rPr>
      </w:pPr>
      <w:r>
        <w:rPr>
          <w:rFonts w:cs="Calibri"/>
          <w:b/>
          <w:color w:val="4472C4"/>
          <w:sz w:val="26"/>
          <w:szCs w:val="26"/>
        </w:rPr>
        <w:t>The Regent</w:t>
      </w:r>
    </w:p>
    <w:p w14:paraId="01C304DA" w14:textId="77777777" w:rsidR="00A06E22" w:rsidRDefault="00BE6D85">
      <w:pPr>
        <w:spacing w:line="276" w:lineRule="auto"/>
        <w:ind w:left="0" w:firstLine="0"/>
        <w:rPr>
          <w:rFonts w:cs="Calibri"/>
        </w:rPr>
      </w:pPr>
      <w:r>
        <w:rPr>
          <w:rFonts w:cs="Calibri"/>
        </w:rPr>
        <w:t xml:space="preserve">The Regent is the person selected by Presbytery to monitor the training of a trainee Reader on the Presbytery's behalf, and to offer support to the RIT. In practical terms, this </w:t>
      </w:r>
      <w:r>
        <w:rPr>
          <w:rFonts w:cs="Calibri"/>
        </w:rPr>
        <w:t>means</w:t>
      </w:r>
    </w:p>
    <w:p w14:paraId="319DD825" w14:textId="77777777" w:rsidR="00A06E22" w:rsidRDefault="00BE6D85">
      <w:pPr>
        <w:spacing w:line="276" w:lineRule="auto"/>
        <w:rPr>
          <w:rFonts w:cs="Calibri"/>
        </w:rPr>
      </w:pPr>
      <w:r>
        <w:rPr>
          <w:rFonts w:cs="Calibri"/>
        </w:rPr>
        <w:t>•</w:t>
      </w:r>
      <w:r>
        <w:rPr>
          <w:rFonts w:cs="Calibri"/>
        </w:rPr>
        <w:tab/>
        <w:t>Meeting with the trainee Reader at least twice a year, to monitor progress.</w:t>
      </w:r>
    </w:p>
    <w:p w14:paraId="0F79CFB8" w14:textId="77777777" w:rsidR="00A06E22" w:rsidRDefault="00BE6D85">
      <w:pPr>
        <w:spacing w:line="276" w:lineRule="auto"/>
        <w:rPr>
          <w:rFonts w:cs="Calibri"/>
        </w:rPr>
      </w:pPr>
      <w:r>
        <w:rPr>
          <w:rFonts w:cs="Calibri"/>
        </w:rPr>
        <w:t>•</w:t>
      </w:r>
      <w:r>
        <w:rPr>
          <w:rFonts w:cs="Calibri"/>
        </w:rPr>
        <w:tab/>
        <w:t>Contributing to the meeting at the final preaching assessment (FPA) at which there is discussion about the recommendation to be made to Presbytery.</w:t>
      </w:r>
    </w:p>
    <w:p w14:paraId="4F226E3B" w14:textId="77777777" w:rsidR="00A06E22" w:rsidRDefault="00BE6D85">
      <w:pPr>
        <w:spacing w:line="276" w:lineRule="auto"/>
        <w:rPr>
          <w:rFonts w:cs="Calibri"/>
        </w:rPr>
      </w:pPr>
      <w:r>
        <w:rPr>
          <w:rFonts w:cs="Calibri"/>
        </w:rPr>
        <w:t>•</w:t>
      </w:r>
      <w:r>
        <w:rPr>
          <w:rFonts w:cs="Calibri"/>
        </w:rPr>
        <w:tab/>
        <w:t>Arranging any additi</w:t>
      </w:r>
      <w:r>
        <w:rPr>
          <w:rFonts w:cs="Calibri"/>
        </w:rPr>
        <w:t>onal local training and development the trainee Reader might require, for example, speech training or additional academic support.</w:t>
      </w:r>
    </w:p>
    <w:p w14:paraId="76EBA399" w14:textId="77777777" w:rsidR="00A06E22" w:rsidRDefault="00BE6D85">
      <w:pPr>
        <w:spacing w:line="276" w:lineRule="auto"/>
        <w:rPr>
          <w:rFonts w:cs="Calibri"/>
        </w:rPr>
      </w:pPr>
      <w:r>
        <w:rPr>
          <w:rFonts w:cs="Calibri"/>
        </w:rPr>
        <w:t>•</w:t>
      </w:r>
      <w:r>
        <w:rPr>
          <w:rFonts w:cs="Calibri"/>
        </w:rPr>
        <w:tab/>
        <w:t>Maintaining contact with Faith Nurture as appropriate.</w:t>
      </w:r>
    </w:p>
    <w:p w14:paraId="48F02070" w14:textId="77777777" w:rsidR="00A06E22" w:rsidRDefault="00BE6D85">
      <w:pPr>
        <w:spacing w:line="276" w:lineRule="auto"/>
        <w:rPr>
          <w:rFonts w:cs="Calibri"/>
        </w:rPr>
      </w:pPr>
      <w:r>
        <w:rPr>
          <w:rFonts w:cs="Calibri"/>
        </w:rPr>
        <w:t>•</w:t>
      </w:r>
      <w:r>
        <w:rPr>
          <w:rFonts w:cs="Calibri"/>
        </w:rPr>
        <w:tab/>
        <w:t>Reporting annually on progress to the Presbytery committee respons</w:t>
      </w:r>
      <w:r>
        <w:rPr>
          <w:rFonts w:cs="Calibri"/>
        </w:rPr>
        <w:t>ible for Readers in Training.</w:t>
      </w:r>
    </w:p>
    <w:p w14:paraId="3F194C45" w14:textId="77777777" w:rsidR="00A06E22" w:rsidRDefault="00BE6D85">
      <w:pPr>
        <w:spacing w:line="276" w:lineRule="auto"/>
        <w:rPr>
          <w:rFonts w:cs="Calibri"/>
        </w:rPr>
      </w:pPr>
      <w:r>
        <w:rPr>
          <w:rFonts w:cs="Calibri"/>
        </w:rPr>
        <w:t>•</w:t>
      </w:r>
      <w:r>
        <w:rPr>
          <w:rFonts w:cs="Calibri"/>
        </w:rPr>
        <w:tab/>
        <w:t>Ensuring that the Presbytery remembers to make the arrangements it should make, regarding placements and the selection process.</w:t>
      </w:r>
    </w:p>
    <w:p w14:paraId="488FB5E7" w14:textId="77777777" w:rsidR="00A06E22" w:rsidRDefault="00A06E22">
      <w:pPr>
        <w:spacing w:after="200" w:line="276" w:lineRule="auto"/>
        <w:rPr>
          <w:rFonts w:cs="Calibri"/>
        </w:rPr>
      </w:pPr>
    </w:p>
    <w:p w14:paraId="4C4239A8" w14:textId="77777777" w:rsidR="00A06E22" w:rsidRDefault="00BE6D85">
      <w:pPr>
        <w:spacing w:after="200" w:line="276" w:lineRule="auto"/>
        <w:ind w:left="0" w:firstLine="0"/>
        <w:rPr>
          <w:rFonts w:cs="Calibri"/>
        </w:rPr>
      </w:pPr>
      <w:r>
        <w:rPr>
          <w:rFonts w:cs="Calibri"/>
        </w:rPr>
        <w:t xml:space="preserve">The Regent does not have to be a Minister but should </w:t>
      </w:r>
      <w:proofErr w:type="gramStart"/>
      <w:r>
        <w:rPr>
          <w:rFonts w:cs="Calibri"/>
        </w:rPr>
        <w:t>be someone who is</w:t>
      </w:r>
      <w:proofErr w:type="gramEnd"/>
      <w:r>
        <w:rPr>
          <w:rFonts w:cs="Calibri"/>
        </w:rPr>
        <w:t xml:space="preserve"> closely connected with t</w:t>
      </w:r>
      <w:r>
        <w:rPr>
          <w:rFonts w:cs="Calibri"/>
        </w:rPr>
        <w:t>he Presbytery committee responsible for Readers in Training. There is no reason why one person should not act as Regent for more than one trainee.</w:t>
      </w:r>
    </w:p>
    <w:p w14:paraId="23AABA99" w14:textId="77777777" w:rsidR="00A06E22" w:rsidRDefault="00BE6D85">
      <w:pPr>
        <w:spacing w:after="200" w:line="276" w:lineRule="auto"/>
        <w:rPr>
          <w:rFonts w:cs="Calibri"/>
          <w:b/>
          <w:color w:val="4472C4"/>
          <w:sz w:val="26"/>
          <w:szCs w:val="26"/>
        </w:rPr>
      </w:pPr>
      <w:r>
        <w:rPr>
          <w:rFonts w:cs="Calibri"/>
          <w:b/>
          <w:color w:val="4472C4"/>
          <w:sz w:val="26"/>
          <w:szCs w:val="26"/>
        </w:rPr>
        <w:t>When an applicant first applies</w:t>
      </w:r>
    </w:p>
    <w:p w14:paraId="67C54DE1" w14:textId="77777777" w:rsidR="00A06E22" w:rsidRDefault="00BE6D85">
      <w:pPr>
        <w:spacing w:after="200" w:line="276" w:lineRule="auto"/>
        <w:ind w:left="0" w:firstLine="0"/>
        <w:rPr>
          <w:rFonts w:cs="Calibri"/>
        </w:rPr>
      </w:pPr>
      <w:r>
        <w:rPr>
          <w:rFonts w:cs="Calibri"/>
        </w:rPr>
        <w:t>The Presbytery is responsible for appointing a Regent for the RIT, to watch o</w:t>
      </w:r>
      <w:r>
        <w:rPr>
          <w:rFonts w:cs="Calibri"/>
        </w:rPr>
        <w:t>ver the training process on the Presbytery's behalf.</w:t>
      </w:r>
    </w:p>
    <w:p w14:paraId="1749A9D3" w14:textId="77777777" w:rsidR="00A06E22" w:rsidRDefault="00BE6D85">
      <w:pPr>
        <w:spacing w:after="200" w:line="276" w:lineRule="auto"/>
        <w:rPr>
          <w:rFonts w:cs="Calibri"/>
          <w:b/>
          <w:color w:val="4472C4"/>
          <w:sz w:val="26"/>
          <w:szCs w:val="26"/>
        </w:rPr>
      </w:pPr>
      <w:r>
        <w:rPr>
          <w:rFonts w:cs="Calibri"/>
          <w:b/>
          <w:color w:val="4472C4"/>
          <w:sz w:val="26"/>
          <w:szCs w:val="26"/>
        </w:rPr>
        <w:t>When an applicant is accepted as a Reader in Training</w:t>
      </w:r>
    </w:p>
    <w:p w14:paraId="0004CB83" w14:textId="77777777" w:rsidR="00A06E22" w:rsidRDefault="00BE6D85">
      <w:pPr>
        <w:spacing w:line="276" w:lineRule="auto"/>
        <w:rPr>
          <w:rFonts w:cs="Calibri"/>
        </w:rPr>
      </w:pPr>
      <w:r>
        <w:rPr>
          <w:rFonts w:cs="Calibri"/>
        </w:rPr>
        <w:t>The Presbytery is responsible for:</w:t>
      </w:r>
    </w:p>
    <w:p w14:paraId="53001B7C" w14:textId="77777777" w:rsidR="00A06E22" w:rsidRDefault="00BE6D85">
      <w:pPr>
        <w:spacing w:line="276" w:lineRule="auto"/>
        <w:rPr>
          <w:rFonts w:cs="Calibri"/>
        </w:rPr>
      </w:pPr>
      <w:r>
        <w:rPr>
          <w:rFonts w:cs="Calibri"/>
        </w:rPr>
        <w:t>•</w:t>
      </w:r>
      <w:r>
        <w:rPr>
          <w:rFonts w:cs="Calibri"/>
        </w:rPr>
        <w:tab/>
        <w:t>Arranging a first six-month placement for some time during the following twelve months to fit in with the timing</w:t>
      </w:r>
      <w:r>
        <w:rPr>
          <w:rFonts w:cs="Calibri"/>
        </w:rPr>
        <w:t xml:space="preserve"> of the academic study. This should be in consultation with the RIT.</w:t>
      </w:r>
    </w:p>
    <w:p w14:paraId="462B350C" w14:textId="77777777" w:rsidR="00A06E22" w:rsidRDefault="00BE6D85">
      <w:pPr>
        <w:spacing w:line="276" w:lineRule="auto"/>
        <w:rPr>
          <w:rFonts w:cs="Calibri"/>
        </w:rPr>
      </w:pPr>
      <w:r>
        <w:rPr>
          <w:rFonts w:cs="Calibri"/>
        </w:rPr>
        <w:t>•</w:t>
      </w:r>
      <w:r>
        <w:rPr>
          <w:rFonts w:cs="Calibri"/>
        </w:rPr>
        <w:tab/>
        <w:t xml:space="preserve">Notifying Faith Nurture (contact IMcConnell@churchofscotland.org.uk or ReaderTraining@churchofscotland.org.uk) that arrangements have been </w:t>
      </w:r>
      <w:proofErr w:type="gramStart"/>
      <w:r>
        <w:rPr>
          <w:rFonts w:cs="Calibri"/>
        </w:rPr>
        <w:t>made, and</w:t>
      </w:r>
      <w:proofErr w:type="gramEnd"/>
      <w:r>
        <w:rPr>
          <w:rFonts w:cs="Calibri"/>
        </w:rPr>
        <w:t xml:space="preserve"> providing the relevant information.</w:t>
      </w:r>
    </w:p>
    <w:p w14:paraId="029EDC43" w14:textId="77777777" w:rsidR="00A06E22" w:rsidRDefault="00BE6D85">
      <w:pPr>
        <w:spacing w:line="276" w:lineRule="auto"/>
        <w:rPr>
          <w:rFonts w:cs="Calibri"/>
        </w:rPr>
      </w:pPr>
      <w:r>
        <w:rPr>
          <w:rFonts w:cs="Calibri"/>
        </w:rPr>
        <w:t>•</w:t>
      </w:r>
      <w:r>
        <w:rPr>
          <w:rFonts w:cs="Calibri"/>
        </w:rPr>
        <w:tab/>
        <w:t>Satisfying itself that the trainee Reader is making satisfactory progress.</w:t>
      </w:r>
      <w:r>
        <w:rPr>
          <w:rFonts w:cs="Calibri"/>
        </w:rPr>
        <w:tab/>
      </w:r>
      <w:r>
        <w:rPr>
          <w:rFonts w:cs="Calibri"/>
        </w:rPr>
        <w:tab/>
      </w:r>
    </w:p>
    <w:p w14:paraId="2374B415" w14:textId="77777777" w:rsidR="00A06E22" w:rsidRDefault="00BE6D85">
      <w:pPr>
        <w:spacing w:line="276" w:lineRule="auto"/>
        <w:rPr>
          <w:rFonts w:cs="Calibri"/>
        </w:rPr>
      </w:pPr>
      <w:r>
        <w:rPr>
          <w:rFonts w:cs="Calibri"/>
        </w:rPr>
        <w:t>•</w:t>
      </w:r>
      <w:r>
        <w:rPr>
          <w:rFonts w:cs="Calibri"/>
        </w:rPr>
        <w:tab/>
        <w:t>Receiving a report from the supervisor of the first six-month attachment, a copy of which should also be sent to Faith Nurture (on form R1).</w:t>
      </w:r>
    </w:p>
    <w:p w14:paraId="4F2D56E2" w14:textId="77777777" w:rsidR="00A06E22" w:rsidRDefault="00BE6D85">
      <w:pPr>
        <w:spacing w:line="276" w:lineRule="auto"/>
        <w:rPr>
          <w:rFonts w:cs="Calibri"/>
        </w:rPr>
      </w:pPr>
      <w:r>
        <w:rPr>
          <w:rFonts w:cs="Calibri"/>
        </w:rPr>
        <w:t>•</w:t>
      </w:r>
      <w:r>
        <w:rPr>
          <w:rFonts w:cs="Calibri"/>
        </w:rPr>
        <w:tab/>
        <w:t>Consulting the Regent and ensuri</w:t>
      </w:r>
      <w:r>
        <w:rPr>
          <w:rFonts w:cs="Calibri"/>
        </w:rPr>
        <w:t>ng that any concerns expressed by the Regent or the trainee are being addressed appropriately.</w:t>
      </w:r>
    </w:p>
    <w:p w14:paraId="196AF0FF" w14:textId="77777777" w:rsidR="00A06E22" w:rsidRDefault="00BE6D85">
      <w:pPr>
        <w:spacing w:line="276" w:lineRule="auto"/>
        <w:rPr>
          <w:rFonts w:cs="Calibri"/>
        </w:rPr>
      </w:pPr>
      <w:r>
        <w:rPr>
          <w:rFonts w:cs="Calibri"/>
        </w:rPr>
        <w:t>•</w:t>
      </w:r>
      <w:r>
        <w:rPr>
          <w:rFonts w:cs="Calibri"/>
        </w:rPr>
        <w:tab/>
        <w:t>Arranging a second six-month attachment for some time during the second or third year.</w:t>
      </w:r>
    </w:p>
    <w:p w14:paraId="36AC38C2" w14:textId="77777777" w:rsidR="00A06E22" w:rsidRDefault="00BE6D85">
      <w:pPr>
        <w:spacing w:line="276" w:lineRule="auto"/>
        <w:rPr>
          <w:rFonts w:cs="Calibri"/>
        </w:rPr>
      </w:pPr>
      <w:r>
        <w:rPr>
          <w:rFonts w:cs="Calibri"/>
        </w:rPr>
        <w:t>•</w:t>
      </w:r>
      <w:r>
        <w:rPr>
          <w:rFonts w:cs="Calibri"/>
        </w:rPr>
        <w:tab/>
        <w:t xml:space="preserve">Receiving a report from the supervisor of the second </w:t>
      </w:r>
      <w:r>
        <w:rPr>
          <w:rFonts w:cs="Calibri"/>
        </w:rPr>
        <w:t>six-month attachment, a copy of which should also be sent to the Council (on form R1).</w:t>
      </w:r>
    </w:p>
    <w:p w14:paraId="080A4751" w14:textId="77777777" w:rsidR="00A06E22" w:rsidRDefault="00BE6D85">
      <w:pPr>
        <w:spacing w:line="276" w:lineRule="auto"/>
        <w:rPr>
          <w:rFonts w:cs="Calibri"/>
        </w:rPr>
      </w:pPr>
      <w:r>
        <w:rPr>
          <w:rFonts w:cs="Calibri"/>
        </w:rPr>
        <w:t>•</w:t>
      </w:r>
      <w:r>
        <w:rPr>
          <w:rFonts w:cs="Calibri"/>
        </w:rPr>
        <w:tab/>
        <w:t xml:space="preserve">Obtaining a final preaching assessment report, a copy of which should also be sent to the Council, which will </w:t>
      </w:r>
      <w:proofErr w:type="gramStart"/>
      <w:r>
        <w:rPr>
          <w:rFonts w:cs="Calibri"/>
        </w:rPr>
        <w:t>take into account</w:t>
      </w:r>
      <w:proofErr w:type="gramEnd"/>
      <w:r>
        <w:rPr>
          <w:rFonts w:cs="Calibri"/>
        </w:rPr>
        <w:t xml:space="preserve"> the views of the placement supervisor a</w:t>
      </w:r>
      <w:r>
        <w:rPr>
          <w:rFonts w:cs="Calibri"/>
        </w:rPr>
        <w:t xml:space="preserve">nd the other representatives. The Regent may also be involved in this. The Presbytery may if it wishes also </w:t>
      </w:r>
      <w:proofErr w:type="gramStart"/>
      <w:r>
        <w:rPr>
          <w:rFonts w:cs="Calibri"/>
        </w:rPr>
        <w:t>seek</w:t>
      </w:r>
      <w:proofErr w:type="gramEnd"/>
      <w:r>
        <w:rPr>
          <w:rFonts w:cs="Calibri"/>
        </w:rPr>
        <w:t xml:space="preserve"> a separate report from any of these.</w:t>
      </w:r>
    </w:p>
    <w:p w14:paraId="0D5EA3EE" w14:textId="77777777" w:rsidR="00A06E22" w:rsidRDefault="00A06E22">
      <w:pPr>
        <w:spacing w:line="276" w:lineRule="auto"/>
        <w:rPr>
          <w:rFonts w:cs="Calibri"/>
        </w:rPr>
      </w:pPr>
    </w:p>
    <w:p w14:paraId="02C3891A" w14:textId="77777777" w:rsidR="00A06E22" w:rsidRDefault="00BE6D85">
      <w:pPr>
        <w:spacing w:line="276" w:lineRule="auto"/>
        <w:rPr>
          <w:rFonts w:cs="Calibri"/>
        </w:rPr>
      </w:pPr>
      <w:r>
        <w:rPr>
          <w:rFonts w:cs="Calibri"/>
        </w:rPr>
        <w:t>•</w:t>
      </w:r>
      <w:r>
        <w:rPr>
          <w:rFonts w:cs="Calibri"/>
        </w:rPr>
        <w:tab/>
        <w:t>The representative of Faith Nurture will present a report to Presbytery which will</w:t>
      </w:r>
    </w:p>
    <w:p w14:paraId="226F614C" w14:textId="77777777" w:rsidR="00A06E22" w:rsidRDefault="00BE6D85">
      <w:pPr>
        <w:spacing w:line="276" w:lineRule="auto"/>
        <w:rPr>
          <w:rFonts w:cs="Calibri"/>
        </w:rPr>
      </w:pPr>
      <w:r>
        <w:rPr>
          <w:rFonts w:cs="Calibri"/>
        </w:rPr>
        <w:tab/>
      </w:r>
      <w:r>
        <w:rPr>
          <w:rFonts w:cs="Calibri"/>
        </w:rPr>
        <w:tab/>
        <w:t xml:space="preserve">   1. certify that</w:t>
      </w:r>
      <w:r>
        <w:rPr>
          <w:rFonts w:cs="Calibri"/>
        </w:rPr>
        <w:t xml:space="preserve"> all requirements of the course have been met</w:t>
      </w:r>
    </w:p>
    <w:p w14:paraId="25F45297" w14:textId="77777777" w:rsidR="00A06E22" w:rsidRDefault="00BE6D85">
      <w:pPr>
        <w:spacing w:line="276" w:lineRule="auto"/>
        <w:rPr>
          <w:rFonts w:cs="Calibri"/>
        </w:rPr>
      </w:pPr>
      <w:r>
        <w:rPr>
          <w:rFonts w:cs="Calibri"/>
        </w:rPr>
        <w:t xml:space="preserve">                  2. make a recommendation as to future action by the Presbytery.</w:t>
      </w:r>
    </w:p>
    <w:p w14:paraId="29113B41" w14:textId="77777777" w:rsidR="00A06E22" w:rsidRDefault="00BE6D85">
      <w:pPr>
        <w:pStyle w:val="ListParagraph"/>
        <w:numPr>
          <w:ilvl w:val="0"/>
          <w:numId w:val="3"/>
        </w:numPr>
        <w:spacing w:after="0"/>
        <w:ind w:left="283" w:hanging="357"/>
        <w:rPr>
          <w:rFonts w:cs="Calibri"/>
        </w:rPr>
      </w:pPr>
      <w:r>
        <w:rPr>
          <w:rFonts w:cs="Calibri"/>
        </w:rPr>
        <w:t xml:space="preserve">On receipt of the report the Presbytery will take such other reports as it may </w:t>
      </w:r>
      <w:proofErr w:type="gramStart"/>
      <w:r>
        <w:rPr>
          <w:rFonts w:cs="Calibri"/>
        </w:rPr>
        <w:t>choose, and</w:t>
      </w:r>
      <w:proofErr w:type="gramEnd"/>
      <w:r>
        <w:rPr>
          <w:rFonts w:cs="Calibri"/>
        </w:rPr>
        <w:t xml:space="preserve"> will interview the trainee Reader.  I</w:t>
      </w:r>
      <w:r>
        <w:rPr>
          <w:rFonts w:cs="Calibri"/>
        </w:rPr>
        <w:t>t will then make one of the following decisions:</w:t>
      </w:r>
    </w:p>
    <w:p w14:paraId="151B02A2" w14:textId="77777777" w:rsidR="00A06E22" w:rsidRDefault="00BE6D85">
      <w:pPr>
        <w:spacing w:line="276" w:lineRule="auto"/>
        <w:ind w:firstLine="494"/>
        <w:rPr>
          <w:rFonts w:cs="Calibri"/>
        </w:rPr>
      </w:pPr>
      <w:r>
        <w:rPr>
          <w:rFonts w:cs="Calibri"/>
        </w:rPr>
        <w:t>1.  That the trainee Reader be set apart (</w:t>
      </w:r>
      <w:proofErr w:type="gramStart"/>
      <w:r>
        <w:rPr>
          <w:rFonts w:cs="Calibri"/>
        </w:rPr>
        <w:t>provided that</w:t>
      </w:r>
      <w:proofErr w:type="gramEnd"/>
      <w:r>
        <w:rPr>
          <w:rFonts w:cs="Calibri"/>
        </w:rPr>
        <w:t xml:space="preserve"> this is in accordance with  </w:t>
      </w:r>
    </w:p>
    <w:p w14:paraId="4840C868" w14:textId="77777777" w:rsidR="00A06E22" w:rsidRDefault="00BE6D85">
      <w:pPr>
        <w:spacing w:line="276" w:lineRule="auto"/>
        <w:ind w:firstLine="494"/>
        <w:rPr>
          <w:rFonts w:cs="Calibri"/>
        </w:rPr>
      </w:pPr>
      <w:r>
        <w:rPr>
          <w:rFonts w:cs="Calibri"/>
        </w:rPr>
        <w:t xml:space="preserve">     the recommendation of the report)</w:t>
      </w:r>
    </w:p>
    <w:p w14:paraId="78552986" w14:textId="77777777" w:rsidR="00A06E22" w:rsidRDefault="00BE6D85">
      <w:pPr>
        <w:spacing w:line="276" w:lineRule="auto"/>
        <w:ind w:firstLine="494"/>
        <w:rPr>
          <w:rFonts w:cs="Calibri"/>
        </w:rPr>
      </w:pPr>
      <w:r>
        <w:rPr>
          <w:rFonts w:cs="Calibri"/>
        </w:rPr>
        <w:t xml:space="preserve">2. That the trainee Reader complete a probationary period as determined by </w:t>
      </w:r>
    </w:p>
    <w:p w14:paraId="76270186" w14:textId="77777777" w:rsidR="00A06E22" w:rsidRDefault="00BE6D85">
      <w:pPr>
        <w:spacing w:line="276" w:lineRule="auto"/>
        <w:ind w:firstLine="494"/>
        <w:rPr>
          <w:rFonts w:cs="Calibri"/>
        </w:rPr>
      </w:pPr>
      <w:r>
        <w:rPr>
          <w:rFonts w:cs="Calibri"/>
        </w:rPr>
        <w:t xml:space="preserve">    Presbytery, during which attention be given to the development of specified</w:t>
      </w:r>
    </w:p>
    <w:p w14:paraId="517257A8" w14:textId="77777777" w:rsidR="00A06E22" w:rsidRDefault="00BE6D85">
      <w:pPr>
        <w:spacing w:line="276" w:lineRule="auto"/>
        <w:ind w:firstLine="494"/>
        <w:rPr>
          <w:rFonts w:cs="Calibri"/>
        </w:rPr>
      </w:pPr>
      <w:r>
        <w:rPr>
          <w:rFonts w:cs="Calibri"/>
        </w:rPr>
        <w:t xml:space="preserve">    aspects of the ministry of the trainee Reader.  Thereafter the Presbytery    </w:t>
      </w:r>
    </w:p>
    <w:p w14:paraId="2A99AA1D" w14:textId="77777777" w:rsidR="00A06E22" w:rsidRDefault="00BE6D85">
      <w:pPr>
        <w:spacing w:line="276" w:lineRule="auto"/>
        <w:ind w:firstLine="494"/>
        <w:rPr>
          <w:rFonts w:cs="Calibri"/>
        </w:rPr>
      </w:pPr>
      <w:r>
        <w:rPr>
          <w:rFonts w:cs="Calibri"/>
        </w:rPr>
        <w:t xml:space="preserve">    may if it so resolves set apart the trainee Reader</w:t>
      </w:r>
    </w:p>
    <w:p w14:paraId="641FEB75" w14:textId="77777777" w:rsidR="00A06E22" w:rsidRDefault="00BE6D85">
      <w:pPr>
        <w:spacing w:line="276" w:lineRule="auto"/>
        <w:ind w:firstLine="494"/>
        <w:rPr>
          <w:rFonts w:cs="Calibri"/>
        </w:rPr>
      </w:pPr>
      <w:r>
        <w:rPr>
          <w:rFonts w:cs="Calibri"/>
        </w:rPr>
        <w:t xml:space="preserve">3.  That the trainee Reader be not set </w:t>
      </w:r>
      <w:r>
        <w:rPr>
          <w:rFonts w:cs="Calibri"/>
        </w:rPr>
        <w:t>apart.</w:t>
      </w:r>
    </w:p>
    <w:p w14:paraId="3798C7F0" w14:textId="77777777" w:rsidR="00A06E22" w:rsidRDefault="00BE6D85">
      <w:pPr>
        <w:spacing w:line="276" w:lineRule="auto"/>
        <w:rPr>
          <w:rFonts w:cs="Calibri"/>
        </w:rPr>
      </w:pPr>
      <w:r>
        <w:rPr>
          <w:rFonts w:cs="Calibri"/>
        </w:rPr>
        <w:t>•</w:t>
      </w:r>
      <w:r>
        <w:rPr>
          <w:rFonts w:cs="Calibri"/>
        </w:rPr>
        <w:tab/>
        <w:t>Arranging a service of setting apart.</w:t>
      </w:r>
    </w:p>
    <w:p w14:paraId="7B3B1342" w14:textId="77777777" w:rsidR="00A06E22" w:rsidRDefault="00BE6D85">
      <w:pPr>
        <w:spacing w:line="276" w:lineRule="auto"/>
        <w:rPr>
          <w:rFonts w:cs="Calibri"/>
        </w:rPr>
      </w:pPr>
      <w:r>
        <w:rPr>
          <w:rFonts w:cs="Calibri"/>
        </w:rPr>
        <w:t>•</w:t>
      </w:r>
      <w:r>
        <w:rPr>
          <w:rFonts w:cs="Calibri"/>
        </w:rPr>
        <w:tab/>
        <w:t>When the trainee Reader is set apart, notifying individually the following by the forwarding of an extract minute:</w:t>
      </w:r>
    </w:p>
    <w:p w14:paraId="245EB959" w14:textId="77777777" w:rsidR="00A06E22" w:rsidRDefault="00BE6D85">
      <w:pPr>
        <w:spacing w:line="276" w:lineRule="auto"/>
        <w:ind w:left="993"/>
        <w:rPr>
          <w:rFonts w:cs="Calibri"/>
        </w:rPr>
      </w:pPr>
      <w:r>
        <w:rPr>
          <w:rFonts w:cs="Calibri"/>
        </w:rPr>
        <w:t xml:space="preserve">       1.  Faith Nurture</w:t>
      </w:r>
    </w:p>
    <w:p w14:paraId="60F9543C" w14:textId="77777777" w:rsidR="00A06E22" w:rsidRDefault="00BE6D85">
      <w:pPr>
        <w:spacing w:line="276" w:lineRule="auto"/>
        <w:ind w:left="993"/>
        <w:rPr>
          <w:rFonts w:cs="Calibri"/>
        </w:rPr>
      </w:pPr>
      <w:r>
        <w:rPr>
          <w:rFonts w:cs="Calibri"/>
        </w:rPr>
        <w:t xml:space="preserve">       2.  The Training Task Group </w:t>
      </w:r>
    </w:p>
    <w:p w14:paraId="582177E2" w14:textId="77777777" w:rsidR="00A06E22" w:rsidRDefault="00BE6D85">
      <w:pPr>
        <w:spacing w:line="276" w:lineRule="auto"/>
        <w:ind w:left="993"/>
        <w:rPr>
          <w:rFonts w:cs="Calibri"/>
        </w:rPr>
      </w:pPr>
      <w:r>
        <w:rPr>
          <w:rFonts w:cs="Calibri"/>
        </w:rPr>
        <w:t xml:space="preserve">       3.  The Editor of the </w:t>
      </w:r>
      <w:proofErr w:type="gramStart"/>
      <w:r>
        <w:rPr>
          <w:rFonts w:cs="Calibri"/>
        </w:rPr>
        <w:t>Ye</w:t>
      </w:r>
      <w:r>
        <w:rPr>
          <w:rFonts w:cs="Calibri"/>
        </w:rPr>
        <w:t>ar Book</w:t>
      </w:r>
      <w:proofErr w:type="gramEnd"/>
    </w:p>
    <w:p w14:paraId="1700FD22" w14:textId="77777777" w:rsidR="00A06E22" w:rsidRDefault="00BE6D85">
      <w:pPr>
        <w:spacing w:line="276" w:lineRule="auto"/>
        <w:ind w:left="993"/>
        <w:rPr>
          <w:rFonts w:cs="Calibri"/>
        </w:rPr>
      </w:pPr>
      <w:r>
        <w:rPr>
          <w:rFonts w:cs="Calibri"/>
        </w:rPr>
        <w:t xml:space="preserve">       4.  Life and Work</w:t>
      </w:r>
    </w:p>
    <w:p w14:paraId="1BFBC7A3" w14:textId="77777777" w:rsidR="00A06E22" w:rsidRDefault="00BE6D85">
      <w:pPr>
        <w:spacing w:after="200" w:line="276" w:lineRule="auto"/>
        <w:rPr>
          <w:rFonts w:cs="Calibri"/>
        </w:rPr>
      </w:pPr>
      <w:r>
        <w:rPr>
          <w:rFonts w:cs="Calibri"/>
        </w:rPr>
        <w:t>•</w:t>
      </w:r>
      <w:r>
        <w:rPr>
          <w:rFonts w:cs="Calibri"/>
        </w:rPr>
        <w:tab/>
        <w:t>If the trainee Reader is not to be set apart, Faith Nurture should be notified of what has been done.</w:t>
      </w:r>
    </w:p>
    <w:p w14:paraId="25267A3B" w14:textId="77777777" w:rsidR="00A06E22" w:rsidRDefault="00BE6D85">
      <w:pPr>
        <w:spacing w:after="200" w:line="276" w:lineRule="auto"/>
        <w:ind w:left="0" w:firstLine="0"/>
        <w:rPr>
          <w:rFonts w:cs="Calibri"/>
        </w:rPr>
      </w:pPr>
      <w:r>
        <w:rPr>
          <w:rFonts w:cs="Calibri"/>
        </w:rPr>
        <w:t xml:space="preserve">NB: Presbytery should not fix a date for setting apart without confirmation that all the elements of the </w:t>
      </w:r>
      <w:r>
        <w:rPr>
          <w:rFonts w:cs="Calibri"/>
        </w:rPr>
        <w:t>programme have been achieved. Normally this is signalled by the receipt of the Readership Certificate from Faith Nurture as soon as possible after the results of the academic modules have been received and all other elements completed. Please remember that</w:t>
      </w:r>
      <w:r>
        <w:rPr>
          <w:rFonts w:cs="Calibri"/>
        </w:rPr>
        <w:t xml:space="preserve"> results are not available until several weeks after the module has been completed, and it may be necessary to allow time for resubmission of assignments if required by the academic provider. </w:t>
      </w:r>
    </w:p>
    <w:p w14:paraId="502BDDE2" w14:textId="77777777" w:rsidR="00A06E22" w:rsidRDefault="00BE6D85">
      <w:pPr>
        <w:spacing w:after="200" w:line="276" w:lineRule="auto"/>
        <w:rPr>
          <w:rFonts w:cs="Calibri"/>
          <w:b/>
          <w:color w:val="4472C4"/>
          <w:sz w:val="26"/>
          <w:szCs w:val="26"/>
        </w:rPr>
      </w:pPr>
      <w:r>
        <w:rPr>
          <w:rFonts w:cs="Calibri"/>
          <w:b/>
          <w:color w:val="4472C4"/>
          <w:sz w:val="26"/>
          <w:szCs w:val="26"/>
        </w:rPr>
        <w:t>Once it has been agreed to set a Reader apart</w:t>
      </w:r>
    </w:p>
    <w:p w14:paraId="3DEC06A3" w14:textId="77777777" w:rsidR="00A06E22" w:rsidRDefault="00BE6D85">
      <w:pPr>
        <w:spacing w:line="276" w:lineRule="auto"/>
        <w:rPr>
          <w:rFonts w:cs="Calibri"/>
        </w:rPr>
      </w:pPr>
      <w:r>
        <w:rPr>
          <w:rFonts w:cs="Calibri"/>
        </w:rPr>
        <w:t>The Presbytery is</w:t>
      </w:r>
      <w:r>
        <w:rPr>
          <w:rFonts w:cs="Calibri"/>
        </w:rPr>
        <w:t xml:space="preserve"> responsible for:</w:t>
      </w:r>
    </w:p>
    <w:p w14:paraId="22C76565" w14:textId="77777777" w:rsidR="00A06E22" w:rsidRDefault="00BE6D85">
      <w:pPr>
        <w:spacing w:line="276" w:lineRule="auto"/>
        <w:rPr>
          <w:rFonts w:cs="Calibri"/>
        </w:rPr>
      </w:pPr>
      <w:r>
        <w:rPr>
          <w:rFonts w:cs="Calibri"/>
        </w:rPr>
        <w:t>•</w:t>
      </w:r>
      <w:r>
        <w:rPr>
          <w:rFonts w:cs="Calibri"/>
        </w:rPr>
        <w:tab/>
        <w:t>Deciding how the Reader is to be deployed.  This may be:</w:t>
      </w:r>
    </w:p>
    <w:p w14:paraId="5689A6C9" w14:textId="77777777" w:rsidR="00A06E22" w:rsidRDefault="00BE6D85">
      <w:pPr>
        <w:spacing w:line="276" w:lineRule="auto"/>
        <w:ind w:left="993" w:hanging="993"/>
        <w:rPr>
          <w:rFonts w:cs="Calibri"/>
        </w:rPr>
      </w:pPr>
      <w:r>
        <w:rPr>
          <w:rFonts w:cs="Calibri"/>
        </w:rPr>
        <w:tab/>
        <w:t>1. in pulpit-supply</w:t>
      </w:r>
    </w:p>
    <w:p w14:paraId="79D057B7" w14:textId="77777777" w:rsidR="00A06E22" w:rsidRDefault="00BE6D85">
      <w:pPr>
        <w:spacing w:line="276" w:lineRule="auto"/>
        <w:ind w:left="993" w:hanging="993"/>
        <w:rPr>
          <w:rFonts w:cs="Calibri"/>
        </w:rPr>
      </w:pPr>
      <w:r>
        <w:rPr>
          <w:rFonts w:cs="Calibri"/>
        </w:rPr>
        <w:tab/>
        <w:t>2. by attachment to a charge</w:t>
      </w:r>
    </w:p>
    <w:p w14:paraId="48C1FA7F" w14:textId="77777777" w:rsidR="00A06E22" w:rsidRDefault="00BE6D85">
      <w:pPr>
        <w:spacing w:line="276" w:lineRule="auto"/>
        <w:ind w:left="993" w:hanging="993"/>
        <w:rPr>
          <w:rFonts w:cs="Calibri"/>
        </w:rPr>
      </w:pPr>
      <w:r>
        <w:rPr>
          <w:rFonts w:cs="Calibri"/>
        </w:rPr>
        <w:tab/>
        <w:t>3. in a role defined by Presbytery</w:t>
      </w:r>
    </w:p>
    <w:p w14:paraId="54B3AD15" w14:textId="77777777" w:rsidR="00A06E22" w:rsidRDefault="00BE6D85">
      <w:pPr>
        <w:spacing w:line="276" w:lineRule="auto"/>
        <w:rPr>
          <w:rFonts w:cs="Calibri"/>
        </w:rPr>
      </w:pPr>
      <w:r>
        <w:rPr>
          <w:rFonts w:cs="Calibri"/>
        </w:rPr>
        <w:t>•</w:t>
      </w:r>
      <w:r>
        <w:rPr>
          <w:rFonts w:cs="Calibri"/>
        </w:rPr>
        <w:tab/>
      </w:r>
      <w:proofErr w:type="gramStart"/>
      <w:r>
        <w:rPr>
          <w:rFonts w:cs="Calibri"/>
        </w:rPr>
        <w:t>Making arrangements</w:t>
      </w:r>
      <w:proofErr w:type="gramEnd"/>
      <w:r>
        <w:rPr>
          <w:rFonts w:cs="Calibri"/>
        </w:rPr>
        <w:t xml:space="preserve"> for the superintendence and pastoral care of the Reader. </w:t>
      </w:r>
    </w:p>
    <w:p w14:paraId="0C03DB65" w14:textId="77777777" w:rsidR="00A06E22" w:rsidRDefault="00A06E22">
      <w:pPr>
        <w:spacing w:after="200" w:line="276" w:lineRule="auto"/>
        <w:rPr>
          <w:rFonts w:cs="Calibri"/>
        </w:rPr>
      </w:pPr>
    </w:p>
    <w:p w14:paraId="0B04603A" w14:textId="77777777" w:rsidR="00A06E22" w:rsidRDefault="00A06E22">
      <w:pPr>
        <w:spacing w:after="200" w:line="276" w:lineRule="auto"/>
        <w:rPr>
          <w:rFonts w:cs="Calibri"/>
        </w:rPr>
      </w:pPr>
    </w:p>
    <w:p w14:paraId="41EC3CD4" w14:textId="77777777" w:rsidR="00A06E22" w:rsidRDefault="00A06E22">
      <w:pPr>
        <w:pageBreakBefore/>
        <w:rPr>
          <w:rFonts w:cs="Calibri"/>
        </w:rPr>
      </w:pPr>
    </w:p>
    <w:p w14:paraId="1EE66DDB" w14:textId="77777777" w:rsidR="00A06E22" w:rsidRDefault="00BE6D85">
      <w:pPr>
        <w:spacing w:after="200" w:line="276" w:lineRule="auto"/>
        <w:rPr>
          <w:rFonts w:cs="Calibri"/>
          <w:sz w:val="28"/>
          <w:szCs w:val="28"/>
        </w:rPr>
      </w:pPr>
      <w:r>
        <w:rPr>
          <w:rFonts w:cs="Calibri"/>
          <w:sz w:val="28"/>
          <w:szCs w:val="28"/>
        </w:rPr>
        <w:t>7.    REA</w:t>
      </w:r>
      <w:r>
        <w:rPr>
          <w:rFonts w:cs="Calibri"/>
          <w:sz w:val="28"/>
          <w:szCs w:val="28"/>
        </w:rPr>
        <w:t>DERS IN SERVICE</w:t>
      </w:r>
    </w:p>
    <w:p w14:paraId="09112010" w14:textId="77777777" w:rsidR="00A06E22" w:rsidRDefault="00BE6D85">
      <w:pPr>
        <w:spacing w:after="200" w:line="276" w:lineRule="auto"/>
        <w:ind w:left="0" w:firstLine="0"/>
        <w:rPr>
          <w:rFonts w:cs="Calibri"/>
        </w:rPr>
      </w:pPr>
      <w:r>
        <w:rPr>
          <w:rFonts w:cs="Calibri"/>
        </w:rPr>
        <w:t xml:space="preserve">Ongoing training and development </w:t>
      </w:r>
      <w:proofErr w:type="gramStart"/>
      <w:r>
        <w:rPr>
          <w:rFonts w:cs="Calibri"/>
        </w:rPr>
        <w:t>is</w:t>
      </w:r>
      <w:proofErr w:type="gramEnd"/>
      <w:r>
        <w:rPr>
          <w:rFonts w:cs="Calibri"/>
        </w:rPr>
        <w:t xml:space="preserve"> provided by Faith Nurture for Readers who have been set apart, to continue the process of ministerial formation. Readers are required, at least once every three years, to attend in-service training approv</w:t>
      </w:r>
      <w:r>
        <w:rPr>
          <w:rFonts w:cs="Calibri"/>
        </w:rPr>
        <w:t xml:space="preserve">ed and funded by the Faith Nurture. </w:t>
      </w:r>
    </w:p>
    <w:p w14:paraId="7107AD72" w14:textId="77777777" w:rsidR="00A06E22" w:rsidRDefault="00A06E22">
      <w:pPr>
        <w:spacing w:after="200" w:line="276" w:lineRule="auto"/>
        <w:rPr>
          <w:rFonts w:cs="Calibri"/>
        </w:rPr>
      </w:pPr>
    </w:p>
    <w:p w14:paraId="4E95F1FD" w14:textId="77777777" w:rsidR="00A06E22" w:rsidRDefault="00A06E22">
      <w:pPr>
        <w:spacing w:after="200" w:line="276" w:lineRule="auto"/>
        <w:rPr>
          <w:rFonts w:cs="Calibri"/>
        </w:rPr>
      </w:pPr>
    </w:p>
    <w:p w14:paraId="69714F40" w14:textId="77777777" w:rsidR="00A06E22" w:rsidRDefault="00A06E22">
      <w:pPr>
        <w:spacing w:after="200" w:line="276" w:lineRule="auto"/>
        <w:rPr>
          <w:rFonts w:cs="Calibri"/>
        </w:rPr>
      </w:pPr>
    </w:p>
    <w:p w14:paraId="3AFA2A02" w14:textId="77777777" w:rsidR="00A06E22" w:rsidRDefault="00A06E22">
      <w:pPr>
        <w:spacing w:after="200" w:line="276" w:lineRule="auto"/>
        <w:rPr>
          <w:rFonts w:cs="Calibri"/>
        </w:rPr>
      </w:pPr>
    </w:p>
    <w:p w14:paraId="2A2A6DD0" w14:textId="77777777" w:rsidR="00A06E22" w:rsidRDefault="00A06E22">
      <w:pPr>
        <w:spacing w:after="200" w:line="276" w:lineRule="auto"/>
        <w:rPr>
          <w:rFonts w:cs="Calibri"/>
        </w:rPr>
      </w:pPr>
    </w:p>
    <w:p w14:paraId="38C38B4C" w14:textId="77777777" w:rsidR="00A06E22" w:rsidRDefault="00A06E22">
      <w:pPr>
        <w:spacing w:after="200" w:line="276" w:lineRule="auto"/>
        <w:rPr>
          <w:rFonts w:cs="Calibri"/>
        </w:rPr>
      </w:pPr>
    </w:p>
    <w:p w14:paraId="40C3A811" w14:textId="77777777" w:rsidR="00A06E22" w:rsidRDefault="00A06E22">
      <w:pPr>
        <w:spacing w:after="200" w:line="276" w:lineRule="auto"/>
        <w:rPr>
          <w:rFonts w:cs="Calibri"/>
        </w:rPr>
      </w:pPr>
    </w:p>
    <w:p w14:paraId="2D137CA1" w14:textId="77777777" w:rsidR="00A06E22" w:rsidRDefault="00A06E22">
      <w:pPr>
        <w:spacing w:after="200" w:line="276" w:lineRule="auto"/>
        <w:rPr>
          <w:rFonts w:cs="Calibri"/>
        </w:rPr>
      </w:pPr>
    </w:p>
    <w:p w14:paraId="5FA0E7E8" w14:textId="77777777" w:rsidR="00A06E22" w:rsidRDefault="00A06E22">
      <w:pPr>
        <w:spacing w:after="200" w:line="276" w:lineRule="auto"/>
        <w:rPr>
          <w:rFonts w:cs="Calibri"/>
        </w:rPr>
      </w:pPr>
    </w:p>
    <w:p w14:paraId="3AED8AB2" w14:textId="77777777" w:rsidR="00A06E22" w:rsidRDefault="00A06E22">
      <w:pPr>
        <w:spacing w:after="200" w:line="276" w:lineRule="auto"/>
        <w:rPr>
          <w:rFonts w:cs="Calibri"/>
        </w:rPr>
        <w:sectPr w:rsidR="00A06E22">
          <w:headerReference w:type="default" r:id="rId15"/>
          <w:footerReference w:type="default" r:id="rId16"/>
          <w:pgSz w:w="11906" w:h="16838"/>
          <w:pgMar w:top="1440" w:right="1440" w:bottom="1440" w:left="1440" w:header="708" w:footer="708" w:gutter="0"/>
          <w:pgNumType w:start="1"/>
          <w:cols w:space="720"/>
        </w:sectPr>
      </w:pPr>
    </w:p>
    <w:p w14:paraId="45EE9938" w14:textId="77777777" w:rsidR="00A06E22" w:rsidRDefault="00A06E22">
      <w:pPr>
        <w:spacing w:after="200" w:line="276" w:lineRule="auto"/>
        <w:rPr>
          <w:rFonts w:cs="Calibri"/>
        </w:rPr>
      </w:pPr>
    </w:p>
    <w:p w14:paraId="6D78C8EA" w14:textId="77777777" w:rsidR="00A06E22" w:rsidRDefault="00A06E22">
      <w:pPr>
        <w:spacing w:after="200" w:line="276" w:lineRule="auto"/>
        <w:rPr>
          <w:rFonts w:cs="Calibri"/>
        </w:rPr>
      </w:pPr>
    </w:p>
    <w:p w14:paraId="4DC0B577" w14:textId="77777777" w:rsidR="00A06E22" w:rsidRDefault="00A06E22">
      <w:pPr>
        <w:spacing w:after="200" w:line="276" w:lineRule="auto"/>
        <w:rPr>
          <w:rFonts w:cs="Calibri"/>
        </w:rPr>
      </w:pPr>
    </w:p>
    <w:p w14:paraId="74FE64D4" w14:textId="77777777" w:rsidR="00A06E22" w:rsidRDefault="00A06E22">
      <w:pPr>
        <w:spacing w:after="200" w:line="276" w:lineRule="auto"/>
        <w:rPr>
          <w:rFonts w:cs="Calibri"/>
        </w:rPr>
      </w:pPr>
    </w:p>
    <w:p w14:paraId="5E6F079C" w14:textId="77777777" w:rsidR="00A06E22" w:rsidRDefault="00A06E22">
      <w:pPr>
        <w:spacing w:after="200" w:line="276" w:lineRule="auto"/>
        <w:rPr>
          <w:rFonts w:cs="Calibri"/>
        </w:rPr>
      </w:pPr>
    </w:p>
    <w:p w14:paraId="6483C968" w14:textId="77777777" w:rsidR="00A06E22" w:rsidRDefault="00A06E22">
      <w:pPr>
        <w:spacing w:after="200" w:line="276" w:lineRule="auto"/>
        <w:rPr>
          <w:rFonts w:cs="Calibri"/>
        </w:rPr>
      </w:pPr>
    </w:p>
    <w:p w14:paraId="2ED27D8A" w14:textId="77777777" w:rsidR="00A06E22" w:rsidRDefault="00BE6D85">
      <w:pPr>
        <w:spacing w:after="200" w:line="276" w:lineRule="auto"/>
        <w:jc w:val="center"/>
        <w:rPr>
          <w:rFonts w:cs="Calibri"/>
          <w:sz w:val="28"/>
          <w:szCs w:val="28"/>
        </w:rPr>
      </w:pPr>
      <w:r>
        <w:rPr>
          <w:rFonts w:cs="Calibri"/>
          <w:sz w:val="28"/>
          <w:szCs w:val="28"/>
        </w:rPr>
        <w:t xml:space="preserve">APPENDIX 1    </w:t>
      </w:r>
    </w:p>
    <w:p w14:paraId="5C26DA0B" w14:textId="77777777" w:rsidR="00A06E22" w:rsidRDefault="00BE6D85">
      <w:pPr>
        <w:spacing w:after="200" w:line="276" w:lineRule="auto"/>
        <w:jc w:val="center"/>
        <w:rPr>
          <w:rFonts w:cs="Calibri"/>
          <w:sz w:val="28"/>
          <w:szCs w:val="28"/>
        </w:rPr>
        <w:sectPr w:rsidR="00A06E22">
          <w:headerReference w:type="default" r:id="rId17"/>
          <w:footerReference w:type="default" r:id="rId18"/>
          <w:pgSz w:w="11906" w:h="16838"/>
          <w:pgMar w:top="720" w:right="720" w:bottom="720" w:left="720" w:header="720" w:footer="720" w:gutter="0"/>
          <w:pgNumType w:start="1"/>
          <w:cols w:space="720"/>
        </w:sectPr>
      </w:pPr>
      <w:r>
        <w:rPr>
          <w:rFonts w:cs="Calibri"/>
          <w:sz w:val="28"/>
          <w:szCs w:val="28"/>
        </w:rPr>
        <w:t>COURSE FEES REIMBURSEMENT FORM</w:t>
      </w:r>
    </w:p>
    <w:p w14:paraId="5987B9B4" w14:textId="77777777" w:rsidR="00A06E22" w:rsidRDefault="00A06E22">
      <w:pPr>
        <w:rPr>
          <w:rFonts w:cs="Calibri"/>
        </w:rPr>
      </w:pPr>
    </w:p>
    <w:p w14:paraId="46EC02D6" w14:textId="77777777" w:rsidR="00A06E22" w:rsidRDefault="00BE6D85">
      <w:pPr>
        <w:ind w:left="0" w:firstLine="0"/>
      </w:pPr>
      <w:r>
        <w:rPr>
          <w:rFonts w:cs="Calibri"/>
          <w:b/>
          <w:bCs/>
          <w:noProof/>
        </w:rPr>
        <mc:AlternateContent>
          <mc:Choice Requires="wps">
            <w:drawing>
              <wp:anchor distT="0" distB="0" distL="114300" distR="114300" simplePos="0" relativeHeight="251673600" behindDoc="0" locked="0" layoutInCell="1" allowOverlap="1" wp14:anchorId="16071DEB" wp14:editId="2A138DB3">
                <wp:simplePos x="0" y="0"/>
                <wp:positionH relativeFrom="column">
                  <wp:posOffset>3613781</wp:posOffset>
                </wp:positionH>
                <wp:positionV relativeFrom="paragraph">
                  <wp:posOffset>40635</wp:posOffset>
                </wp:positionV>
                <wp:extent cx="2391412" cy="680085"/>
                <wp:effectExtent l="0" t="0" r="27938" b="24765"/>
                <wp:wrapNone/>
                <wp:docPr id="18" name="Text Box 15"/>
                <wp:cNvGraphicFramePr/>
                <a:graphic xmlns:a="http://schemas.openxmlformats.org/drawingml/2006/main">
                  <a:graphicData uri="http://schemas.microsoft.com/office/word/2010/wordprocessingShape">
                    <wps:wsp>
                      <wps:cNvSpPr txBox="1"/>
                      <wps:spPr>
                        <a:xfrm>
                          <a:off x="0" y="0"/>
                          <a:ext cx="2391412" cy="680085"/>
                        </a:xfrm>
                        <a:prstGeom prst="rect">
                          <a:avLst/>
                        </a:prstGeom>
                        <a:solidFill>
                          <a:srgbClr val="EAEAEA"/>
                        </a:solidFill>
                        <a:ln w="9528">
                          <a:solidFill>
                            <a:srgbClr val="000000"/>
                          </a:solidFill>
                          <a:prstDash val="solid"/>
                        </a:ln>
                      </wps:spPr>
                      <wps:txbx>
                        <w:txbxContent>
                          <w:p w14:paraId="6224BB93" w14:textId="77777777" w:rsidR="00A06E22" w:rsidRDefault="00BE6D85">
                            <w:pPr>
                              <w:rPr>
                                <w:rFonts w:cs="Calibri"/>
                                <w:b/>
                              </w:rPr>
                            </w:pPr>
                            <w:r>
                              <w:rPr>
                                <w:rFonts w:cs="Calibri"/>
                                <w:b/>
                              </w:rPr>
                              <w:t>Form AF1</w:t>
                            </w:r>
                          </w:p>
                          <w:p w14:paraId="363CDC02" w14:textId="77777777" w:rsidR="00A06E22" w:rsidRDefault="00A06E22">
                            <w:pPr>
                              <w:rPr>
                                <w:rFonts w:cs="Calibri"/>
                                <w:b/>
                              </w:rPr>
                            </w:pPr>
                          </w:p>
                          <w:p w14:paraId="57D0F7E4" w14:textId="77777777" w:rsidR="00A06E22" w:rsidRDefault="00BE6D85">
                            <w:pPr>
                              <w:rPr>
                                <w:rFonts w:cs="Calibri"/>
                                <w:b/>
                              </w:rPr>
                            </w:pPr>
                            <w:r>
                              <w:rPr>
                                <w:rFonts w:cs="Calibri"/>
                                <w:b/>
                              </w:rPr>
                              <w:t>Academic Fees Reimbursement Form</w:t>
                            </w:r>
                          </w:p>
                        </w:txbxContent>
                      </wps:txbx>
                      <wps:bodyPr vert="horz" wrap="square" lIns="91440" tIns="45720" rIns="91440" bIns="45720" anchor="t" anchorCtr="0" compatLnSpc="0">
                        <a:noAutofit/>
                      </wps:bodyPr>
                    </wps:wsp>
                  </a:graphicData>
                </a:graphic>
              </wp:anchor>
            </w:drawing>
          </mc:Choice>
          <mc:Fallback>
            <w:pict>
              <v:shape w14:anchorId="16071DEB" id="Text Box 15" o:spid="_x0000_s1038" type="#_x0000_t202" style="position:absolute;margin-left:284.55pt;margin-top:3.2pt;width:188.3pt;height:53.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" fillcolor="#eaeaea" strokeweight=".26467mm">
                <v:textbox>
                  <w:txbxContent>
                    <w:p w14:paraId="6224BB93" w14:textId="77777777" w:rsidR="00A06E22" w:rsidRDefault="00BE6D85">
                      <w:pPr>
                        <w:rPr>
                          <w:rFonts w:cs="Calibri"/>
                          <w:b/>
                        </w:rPr>
                      </w:pPr>
                      <w:r>
                        <w:rPr>
                          <w:rFonts w:cs="Calibri"/>
                          <w:b/>
                        </w:rPr>
                        <w:t>Form AF1</w:t>
                      </w:r>
                    </w:p>
                    <w:p w14:paraId="363CDC02" w14:textId="77777777" w:rsidR="00A06E22" w:rsidRDefault="00A06E22">
                      <w:pPr>
                        <w:rPr>
                          <w:rFonts w:cs="Calibri"/>
                          <w:b/>
                        </w:rPr>
                      </w:pPr>
                    </w:p>
                    <w:p w14:paraId="57D0F7E4" w14:textId="77777777" w:rsidR="00A06E22" w:rsidRDefault="00BE6D85">
                      <w:pPr>
                        <w:rPr>
                          <w:rFonts w:cs="Calibri"/>
                          <w:b/>
                        </w:rPr>
                      </w:pPr>
                      <w:r>
                        <w:rPr>
                          <w:rFonts w:cs="Calibri"/>
                          <w:b/>
                        </w:rPr>
                        <w:t>Academic Fees Reimbursement Form</w:t>
                      </w:r>
                    </w:p>
                  </w:txbxContent>
                </v:textbox>
              </v:shape>
            </w:pict>
          </mc:Fallback>
        </mc:AlternateContent>
      </w:r>
      <w:r>
        <w:rPr>
          <w:rFonts w:cs="Calibri"/>
          <w:b/>
          <w:bCs/>
        </w:rPr>
        <w:t>Church of Scotland</w:t>
      </w:r>
    </w:p>
    <w:p w14:paraId="67359A6A" w14:textId="77777777" w:rsidR="00A06E22" w:rsidRDefault="00BE6D85">
      <w:pPr>
        <w:ind w:left="0" w:firstLine="0"/>
        <w:rPr>
          <w:rFonts w:cs="Calibri"/>
          <w:b/>
          <w:bCs/>
        </w:rPr>
      </w:pPr>
      <w:r>
        <w:rPr>
          <w:rFonts w:cs="Calibri"/>
          <w:b/>
          <w:bCs/>
        </w:rPr>
        <w:t>Readership</w:t>
      </w:r>
    </w:p>
    <w:p w14:paraId="0E71CA13" w14:textId="77777777" w:rsidR="00A06E22" w:rsidRDefault="00BE6D85">
      <w:pPr>
        <w:ind w:left="0" w:firstLine="0"/>
        <w:rPr>
          <w:rFonts w:cs="Calibri"/>
          <w:b/>
          <w:bCs/>
        </w:rPr>
      </w:pPr>
      <w:r>
        <w:rPr>
          <w:rFonts w:cs="Calibri"/>
          <w:b/>
          <w:bCs/>
        </w:rPr>
        <w:t>Faith Nurture Forum</w:t>
      </w:r>
    </w:p>
    <w:p w14:paraId="3E61EE27" w14:textId="77777777" w:rsidR="00A06E22" w:rsidRDefault="00BE6D85">
      <w:pPr>
        <w:ind w:left="0" w:firstLine="0"/>
        <w:rPr>
          <w:rFonts w:cs="Calibri"/>
          <w:b/>
          <w:bCs/>
        </w:rPr>
      </w:pPr>
      <w:r>
        <w:rPr>
          <w:rFonts w:cs="Calibri"/>
          <w:b/>
          <w:bCs/>
        </w:rPr>
        <w:t>121 George Street</w:t>
      </w:r>
    </w:p>
    <w:p w14:paraId="4DFA314C" w14:textId="77777777" w:rsidR="00A06E22" w:rsidRDefault="00BE6D85">
      <w:pPr>
        <w:ind w:left="0" w:firstLine="0"/>
        <w:rPr>
          <w:rFonts w:cs="Calibri"/>
          <w:b/>
          <w:bCs/>
        </w:rPr>
      </w:pPr>
      <w:r>
        <w:rPr>
          <w:rFonts w:cs="Calibri"/>
          <w:b/>
          <w:bCs/>
        </w:rPr>
        <w:t>Edinburgh</w:t>
      </w:r>
    </w:p>
    <w:p w14:paraId="1242165D" w14:textId="77777777" w:rsidR="00A06E22" w:rsidRDefault="00BE6D85">
      <w:pPr>
        <w:ind w:left="0" w:firstLine="0"/>
        <w:rPr>
          <w:rFonts w:cs="Calibri"/>
          <w:b/>
          <w:bCs/>
        </w:rPr>
      </w:pPr>
      <w:r>
        <w:rPr>
          <w:rFonts w:cs="Calibri"/>
          <w:b/>
          <w:bCs/>
        </w:rPr>
        <w:t>EH2 4YN</w:t>
      </w:r>
    </w:p>
    <w:p w14:paraId="0C60BAE4" w14:textId="77777777" w:rsidR="00A06E22" w:rsidRDefault="00A06E22">
      <w:pPr>
        <w:ind w:left="0" w:firstLine="0"/>
        <w:rPr>
          <w:rFonts w:cs="Calibri"/>
          <w:b/>
          <w:bCs/>
        </w:rPr>
      </w:pPr>
    </w:p>
    <w:p w14:paraId="75EE6CC7" w14:textId="77777777" w:rsidR="00A06E22" w:rsidRDefault="00BE6D85">
      <w:pPr>
        <w:ind w:left="0" w:firstLine="0"/>
        <w:rPr>
          <w:rFonts w:cs="Calibri"/>
          <w:b/>
        </w:rPr>
      </w:pPr>
      <w:r>
        <w:rPr>
          <w:rFonts w:cs="Calibri"/>
          <w:b/>
        </w:rPr>
        <w:t>Tel: 0131 225 5722</w:t>
      </w:r>
    </w:p>
    <w:p w14:paraId="56D01816" w14:textId="77777777" w:rsidR="00A06E22" w:rsidRDefault="00A06E22">
      <w:pPr>
        <w:spacing w:after="200" w:line="276" w:lineRule="auto"/>
        <w:ind w:left="0" w:firstLine="0"/>
        <w:rPr>
          <w:rFonts w:cs="Calibri"/>
        </w:rPr>
      </w:pPr>
    </w:p>
    <w:p w14:paraId="0838DF55" w14:textId="77777777" w:rsidR="00A06E22" w:rsidRDefault="00BE6D85">
      <w:pPr>
        <w:ind w:left="0" w:firstLine="0"/>
        <w:rPr>
          <w:rFonts w:cs="Calibri"/>
          <w:b/>
        </w:rPr>
      </w:pPr>
      <w:r>
        <w:rPr>
          <w:rFonts w:cs="Calibri"/>
          <w:b/>
        </w:rPr>
        <w:t xml:space="preserve">This form should be completed for the reimbursement of academic fees for required modules for Readership training. </w:t>
      </w:r>
    </w:p>
    <w:p w14:paraId="08DC8378" w14:textId="77777777" w:rsidR="00A06E22" w:rsidRDefault="00A06E22">
      <w:pPr>
        <w:ind w:left="0" w:firstLine="0"/>
        <w:rPr>
          <w:rFonts w:cs="Calibri"/>
          <w:b/>
        </w:rPr>
      </w:pPr>
    </w:p>
    <w:p w14:paraId="0EAC3FEE" w14:textId="77777777" w:rsidR="00A06E22" w:rsidRDefault="00BE6D85">
      <w:pPr>
        <w:ind w:left="0" w:firstLine="0"/>
        <w:rPr>
          <w:rFonts w:cs="Calibri"/>
          <w:b/>
        </w:rPr>
      </w:pPr>
      <w:r>
        <w:rPr>
          <w:rFonts w:cs="Calibri"/>
          <w:b/>
        </w:rPr>
        <w:t>An invoice/receipt must be included with this form.</w:t>
      </w:r>
    </w:p>
    <w:p w14:paraId="011D3CD2" w14:textId="77777777" w:rsidR="00A06E22" w:rsidRDefault="00A06E22">
      <w:pPr>
        <w:ind w:left="0" w:firstLine="0"/>
        <w:rPr>
          <w:rFonts w:cs="Calibri"/>
          <w:b/>
        </w:rPr>
      </w:pPr>
    </w:p>
    <w:p w14:paraId="59B2EFF9" w14:textId="77777777" w:rsidR="00A06E22" w:rsidRDefault="00BE6D85">
      <w:pPr>
        <w:ind w:left="0" w:firstLine="0"/>
        <w:rPr>
          <w:rFonts w:cs="Calibri"/>
          <w:b/>
        </w:rPr>
      </w:pPr>
      <w:r>
        <w:rPr>
          <w:rFonts w:cs="Calibri"/>
          <w:b/>
        </w:rPr>
        <w:t xml:space="preserve">All payments will be made by BACS unless you request, in writing, an </w:t>
      </w:r>
      <w:r>
        <w:rPr>
          <w:rFonts w:cs="Calibri"/>
          <w:b/>
        </w:rPr>
        <w:t xml:space="preserve">alternative payment method.  </w:t>
      </w:r>
    </w:p>
    <w:p w14:paraId="40ACF954" w14:textId="77777777" w:rsidR="00A06E22" w:rsidRDefault="00A06E22">
      <w:pPr>
        <w:ind w:left="0" w:firstLine="0"/>
        <w:rPr>
          <w:rFonts w:cs="Calibri"/>
        </w:rPr>
      </w:pPr>
    </w:p>
    <w:p w14:paraId="46E5D099" w14:textId="77777777" w:rsidR="00A06E22" w:rsidRDefault="00BE6D85">
      <w:pPr>
        <w:ind w:left="0" w:firstLine="0"/>
        <w:rPr>
          <w:rFonts w:cs="Calibri"/>
        </w:rPr>
      </w:pPr>
      <w:r>
        <w:rPr>
          <w:rFonts w:cs="Calibri"/>
        </w:rPr>
        <w:t>PERSONAL DETAILS:</w:t>
      </w:r>
    </w:p>
    <w:p w14:paraId="7980698D" w14:textId="77777777" w:rsidR="00A06E22" w:rsidRDefault="00A06E22">
      <w:pPr>
        <w:spacing w:line="360" w:lineRule="auto"/>
        <w:ind w:left="0" w:firstLine="0"/>
        <w:rPr>
          <w:rFonts w:cs="Calibri"/>
          <w:b/>
        </w:rPr>
      </w:pPr>
    </w:p>
    <w:p w14:paraId="4E5E3C9C" w14:textId="77777777" w:rsidR="00A06E22" w:rsidRDefault="00BE6D85">
      <w:pPr>
        <w:tabs>
          <w:tab w:val="left" w:pos="709"/>
          <w:tab w:val="left" w:pos="1701"/>
          <w:tab w:val="left" w:pos="1985"/>
          <w:tab w:val="left" w:pos="3119"/>
          <w:tab w:val="left" w:pos="6237"/>
          <w:tab w:val="left" w:pos="6521"/>
          <w:tab w:val="left" w:pos="7797"/>
          <w:tab w:val="left" w:pos="10347"/>
        </w:tabs>
        <w:spacing w:after="240" w:line="360" w:lineRule="auto"/>
        <w:ind w:left="0" w:firstLine="0"/>
      </w:pPr>
      <w:r>
        <w:rPr>
          <w:rFonts w:cs="Calibri"/>
        </w:rPr>
        <w:t>Title:</w:t>
      </w:r>
      <w:r>
        <w:rPr>
          <w:rFonts w:cs="Calibri"/>
        </w:rPr>
        <w:tab/>
      </w:r>
      <w:r>
        <w:rPr>
          <w:rFonts w:cs="Calibri"/>
          <w:u w:val="single"/>
        </w:rPr>
        <w:tab/>
      </w:r>
      <w:r>
        <w:rPr>
          <w:rFonts w:cs="Calibri"/>
        </w:rPr>
        <w:tab/>
        <w:t>Surname:</w:t>
      </w:r>
      <w:r>
        <w:rPr>
          <w:rFonts w:cs="Calibri"/>
        </w:rPr>
        <w:tab/>
      </w:r>
      <w:r>
        <w:rPr>
          <w:rFonts w:cs="Calibri"/>
          <w:u w:val="single"/>
        </w:rPr>
        <w:tab/>
      </w:r>
      <w:r>
        <w:rPr>
          <w:rFonts w:cs="Calibri"/>
        </w:rPr>
        <w:tab/>
        <w:t>First Name:</w:t>
      </w:r>
      <w:r>
        <w:rPr>
          <w:rFonts w:cs="Calibri"/>
        </w:rPr>
        <w:tab/>
      </w:r>
      <w:r>
        <w:rPr>
          <w:rFonts w:cs="Calibri"/>
          <w:u w:val="single"/>
        </w:rPr>
        <w:tab/>
      </w:r>
    </w:p>
    <w:p w14:paraId="10480637" w14:textId="77777777" w:rsidR="00A06E22" w:rsidRDefault="00BE6D85">
      <w:pPr>
        <w:tabs>
          <w:tab w:val="left" w:pos="720"/>
          <w:tab w:val="left" w:pos="993"/>
          <w:tab w:val="left" w:pos="3600"/>
          <w:tab w:val="left" w:pos="4320"/>
          <w:tab w:val="left" w:pos="5040"/>
          <w:tab w:val="left" w:pos="5760"/>
          <w:tab w:val="left" w:pos="6480"/>
          <w:tab w:val="left" w:pos="7200"/>
          <w:tab w:val="right" w:pos="10347"/>
          <w:tab w:val="right" w:pos="10490"/>
        </w:tabs>
        <w:spacing w:after="240" w:line="480" w:lineRule="auto"/>
        <w:ind w:left="0" w:firstLine="0"/>
      </w:pPr>
      <w:r>
        <w:rPr>
          <w:rFonts w:cs="Calibri"/>
        </w:rPr>
        <w:t>Address:</w:t>
      </w:r>
      <w:r>
        <w:rPr>
          <w:rFonts w:cs="Calibri"/>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p>
    <w:p w14:paraId="362321C8" w14:textId="77777777" w:rsidR="00A06E22" w:rsidRDefault="00BE6D85">
      <w:pPr>
        <w:tabs>
          <w:tab w:val="left" w:pos="993"/>
          <w:tab w:val="left" w:pos="2977"/>
          <w:tab w:val="left" w:pos="3402"/>
          <w:tab w:val="left" w:pos="4536"/>
          <w:tab w:val="left" w:pos="6804"/>
          <w:tab w:val="left" w:pos="7230"/>
          <w:tab w:val="left" w:pos="7938"/>
          <w:tab w:val="left" w:pos="10347"/>
        </w:tabs>
        <w:spacing w:after="240" w:line="480" w:lineRule="auto"/>
        <w:ind w:left="0" w:firstLine="0"/>
      </w:pPr>
      <w:r>
        <w:rPr>
          <w:rFonts w:cs="Calibri"/>
          <w:noProof/>
        </w:rPr>
        <mc:AlternateContent>
          <mc:Choice Requires="wps">
            <w:drawing>
              <wp:anchor distT="0" distB="0" distL="114300" distR="114300" simplePos="0" relativeHeight="251676672" behindDoc="0" locked="0" layoutInCell="1" allowOverlap="1" wp14:anchorId="4B2FD0E3" wp14:editId="046D6B89">
                <wp:simplePos x="0" y="0"/>
                <wp:positionH relativeFrom="column">
                  <wp:posOffset>2987673</wp:posOffset>
                </wp:positionH>
                <wp:positionV relativeFrom="paragraph">
                  <wp:posOffset>133987</wp:posOffset>
                </wp:positionV>
                <wp:extent cx="1430022" cy="0"/>
                <wp:effectExtent l="0" t="0" r="0" b="0"/>
                <wp:wrapNone/>
                <wp:docPr id="19" name="Straight Connector 21"/>
                <wp:cNvGraphicFramePr/>
                <a:graphic xmlns:a="http://schemas.openxmlformats.org/drawingml/2006/main">
                  <a:graphicData uri="http://schemas.microsoft.com/office/word/2010/wordprocessingShape">
                    <wps:wsp>
                      <wps:cNvCnPr/>
                      <wps:spPr>
                        <a:xfrm>
                          <a:off x="0" y="0"/>
                          <a:ext cx="1430022" cy="0"/>
                        </a:xfrm>
                        <a:prstGeom prst="straightConnector1">
                          <a:avLst/>
                        </a:prstGeom>
                        <a:noFill/>
                        <a:ln w="9528" cap="flat">
                          <a:solidFill>
                            <a:srgbClr val="000000"/>
                          </a:solidFill>
                          <a:prstDash val="solid"/>
                          <a:round/>
                        </a:ln>
                      </wps:spPr>
                      <wps:bodyPr/>
                    </wps:wsp>
                  </a:graphicData>
                </a:graphic>
              </wp:anchor>
            </w:drawing>
          </mc:Choice>
          <mc:Fallback>
            <w:pict>
              <v:shapetype w14:anchorId="275AF073" id="_x0000_t32" coordsize="21600,21600" o:spt="32" o:oned="t" path="m,l21600,21600e" filled="f">
                <v:path arrowok="t" fillok="f" o:connecttype="none"/>
                <o:lock v:ext="edit" shapetype="t"/>
              </v:shapetype>
              <v:shape id="Straight Connector 21" o:spid="_x0000_s1026" type="#_x0000_t32" style="position:absolute;margin-left:235.25pt;margin-top:10.55pt;width:112.6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" strokeweight=".26467mm"/>
            </w:pict>
          </mc:Fallback>
        </mc:AlternateContent>
      </w:r>
      <w:r>
        <w:rPr>
          <w:rFonts w:cs="Calibri"/>
          <w:noProof/>
        </w:rPr>
        <mc:AlternateContent>
          <mc:Choice Requires="wps">
            <w:drawing>
              <wp:anchor distT="0" distB="0" distL="114300" distR="114300" simplePos="0" relativeHeight="251675648" behindDoc="0" locked="0" layoutInCell="1" allowOverlap="1" wp14:anchorId="74C31CCA" wp14:editId="7C347028">
                <wp:simplePos x="0" y="0"/>
                <wp:positionH relativeFrom="column">
                  <wp:posOffset>662940</wp:posOffset>
                </wp:positionH>
                <wp:positionV relativeFrom="paragraph">
                  <wp:posOffset>133987</wp:posOffset>
                </wp:positionV>
                <wp:extent cx="1392558"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392558" cy="0"/>
                        </a:xfrm>
                        <a:prstGeom prst="straightConnector1">
                          <a:avLst/>
                        </a:prstGeom>
                        <a:noFill/>
                        <a:ln w="9528" cap="flat">
                          <a:solidFill>
                            <a:srgbClr val="000000"/>
                          </a:solidFill>
                          <a:prstDash val="solid"/>
                          <a:round/>
                        </a:ln>
                      </wps:spPr>
                      <wps:bodyPr/>
                    </wps:wsp>
                  </a:graphicData>
                </a:graphic>
              </wp:anchor>
            </w:drawing>
          </mc:Choice>
          <mc:Fallback>
            <w:pict>
              <v:shape w14:anchorId="31A83C79" id="Straight Connector 20" o:spid="_x0000_s1026" type="#_x0000_t32" style="position:absolute;margin-left:52.2pt;margin-top:10.55pt;width:109.6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" strokeweight=".26467mm"/>
            </w:pict>
          </mc:Fallback>
        </mc:AlternateContent>
      </w:r>
      <w:r>
        <w:rPr>
          <w:rFonts w:cs="Calibri"/>
        </w:rPr>
        <w:t>Postcode:</w:t>
      </w:r>
      <w:r>
        <w:rPr>
          <w:rFonts w:cs="Calibri"/>
        </w:rPr>
        <w:tab/>
      </w:r>
      <w:r>
        <w:rPr>
          <w:rFonts w:cs="Calibri"/>
        </w:rPr>
        <w:tab/>
      </w:r>
      <w:r>
        <w:rPr>
          <w:rFonts w:cs="Calibri"/>
        </w:rPr>
        <w:tab/>
        <w:t>Telephone:</w:t>
      </w:r>
      <w:r>
        <w:rPr>
          <w:rFonts w:cs="Calibri"/>
        </w:rPr>
        <w:tab/>
      </w:r>
      <w:r>
        <w:rPr>
          <w:rFonts w:cs="Calibri"/>
        </w:rPr>
        <w:tab/>
      </w:r>
      <w:r>
        <w:rPr>
          <w:rFonts w:cs="Calibri"/>
        </w:rPr>
        <w:tab/>
        <w:t>Email:</w:t>
      </w:r>
      <w:r>
        <w:rPr>
          <w:rFonts w:cs="Calibri"/>
        </w:rPr>
        <w:tab/>
      </w:r>
      <w:r>
        <w:rPr>
          <w:rFonts w:cs="Calibri"/>
          <w:u w:val="single"/>
        </w:rPr>
        <w:tab/>
      </w:r>
    </w:p>
    <w:p w14:paraId="7CD3B92A" w14:textId="77777777" w:rsidR="00A06E22" w:rsidRDefault="00BE6D85">
      <w:pPr>
        <w:tabs>
          <w:tab w:val="left" w:pos="1560"/>
          <w:tab w:val="left" w:pos="4253"/>
          <w:tab w:val="left" w:pos="4820"/>
          <w:tab w:val="left" w:pos="7088"/>
          <w:tab w:val="left" w:pos="10347"/>
        </w:tabs>
        <w:spacing w:after="240" w:line="480" w:lineRule="auto"/>
        <w:ind w:left="0" w:firstLine="0"/>
      </w:pPr>
      <w:r>
        <w:rPr>
          <w:rFonts w:cs="Calibri"/>
        </w:rPr>
        <w:t>Bank Sort Code:</w:t>
      </w:r>
      <w:r>
        <w:rPr>
          <w:rFonts w:cs="Calibri"/>
        </w:rPr>
        <w:tab/>
      </w:r>
      <w:r>
        <w:rPr>
          <w:rFonts w:cs="Calibri"/>
          <w:u w:val="single"/>
        </w:rPr>
        <w:tab/>
      </w:r>
      <w:r>
        <w:rPr>
          <w:rFonts w:cs="Calibri"/>
        </w:rPr>
        <w:tab/>
        <w:t>Bank Account number:</w:t>
      </w:r>
      <w:r>
        <w:rPr>
          <w:rFonts w:cs="Calibri"/>
        </w:rPr>
        <w:tab/>
      </w:r>
      <w:r>
        <w:rPr>
          <w:rFonts w:cs="Calibri"/>
          <w:u w:val="single"/>
        </w:rPr>
        <w:tab/>
      </w:r>
    </w:p>
    <w:p w14:paraId="61737359" w14:textId="77777777" w:rsidR="00A06E22" w:rsidRDefault="00BE6D85">
      <w:pPr>
        <w:tabs>
          <w:tab w:val="left" w:pos="1985"/>
          <w:tab w:val="left" w:pos="10347"/>
        </w:tabs>
        <w:spacing w:after="240" w:line="480" w:lineRule="auto"/>
        <w:ind w:left="0" w:firstLine="0"/>
      </w:pPr>
      <w:r>
        <w:rPr>
          <w:rFonts w:cs="Calibri"/>
        </w:rPr>
        <w:t>Academic Provider:</w:t>
      </w:r>
      <w:r>
        <w:rPr>
          <w:rFonts w:cs="Calibri"/>
        </w:rPr>
        <w:tab/>
      </w:r>
      <w:r>
        <w:rPr>
          <w:rFonts w:cs="Calibri"/>
          <w:u w:val="single"/>
        </w:rPr>
        <w:tab/>
      </w:r>
    </w:p>
    <w:p w14:paraId="251CF72C" w14:textId="77777777" w:rsidR="00A06E22" w:rsidRDefault="00BE6D85">
      <w:pPr>
        <w:pBdr>
          <w:top w:val="single" w:sz="4" w:space="1" w:color="000000"/>
          <w:left w:val="single" w:sz="4" w:space="4" w:color="000000"/>
          <w:bottom w:val="single" w:sz="4" w:space="1" w:color="000000"/>
          <w:right w:val="single" w:sz="4" w:space="4" w:color="000000"/>
        </w:pBdr>
        <w:ind w:left="0" w:firstLine="0"/>
        <w:rPr>
          <w:rFonts w:cs="Calibri"/>
        </w:rPr>
      </w:pPr>
      <w:r>
        <w:rPr>
          <w:rFonts w:cs="Calibri"/>
        </w:rPr>
        <w:t xml:space="preserve">Modules being claimed for and academic year of claim </w:t>
      </w:r>
      <w:r>
        <w:rPr>
          <w:rFonts w:cs="Calibri"/>
        </w:rPr>
        <w:t>for each:</w:t>
      </w:r>
    </w:p>
    <w:p w14:paraId="634324A8" w14:textId="77777777" w:rsidR="00A06E22" w:rsidRDefault="00BE6D85">
      <w:pPr>
        <w:pBdr>
          <w:top w:val="single" w:sz="4" w:space="1" w:color="000000"/>
          <w:left w:val="single" w:sz="4" w:space="4" w:color="000000"/>
          <w:bottom w:val="single" w:sz="4" w:space="1" w:color="000000"/>
          <w:right w:val="single" w:sz="4" w:space="4" w:color="000000"/>
        </w:pBdr>
        <w:spacing w:line="480" w:lineRule="auto"/>
        <w:ind w:left="0" w:firstLine="0"/>
      </w:pPr>
      <w:r>
        <w:rPr>
          <w:rFonts w:cs="Calibri"/>
          <w:i/>
        </w:rPr>
        <w:t>(You should claim for one academic year only and apply again for subsequent years)</w:t>
      </w:r>
    </w:p>
    <w:p w14:paraId="21E21A6C" w14:textId="77777777" w:rsidR="00A06E22" w:rsidRDefault="00A06E22">
      <w:pPr>
        <w:pBdr>
          <w:top w:val="single" w:sz="4" w:space="1" w:color="000000"/>
          <w:left w:val="single" w:sz="4" w:space="4" w:color="000000"/>
          <w:bottom w:val="single" w:sz="4" w:space="1" w:color="000000"/>
          <w:right w:val="single" w:sz="4" w:space="4" w:color="000000"/>
        </w:pBdr>
        <w:spacing w:line="480" w:lineRule="auto"/>
        <w:ind w:left="0" w:firstLine="0"/>
        <w:rPr>
          <w:rFonts w:cs="Calibri"/>
        </w:rPr>
      </w:pPr>
    </w:p>
    <w:p w14:paraId="7A1C6F75" w14:textId="77777777" w:rsidR="00A06E22" w:rsidRDefault="00A06E22">
      <w:pPr>
        <w:pBdr>
          <w:top w:val="single" w:sz="4" w:space="1" w:color="000000"/>
          <w:left w:val="single" w:sz="4" w:space="4" w:color="000000"/>
          <w:bottom w:val="single" w:sz="4" w:space="1" w:color="000000"/>
          <w:right w:val="single" w:sz="4" w:space="4" w:color="000000"/>
        </w:pBdr>
        <w:spacing w:line="480" w:lineRule="auto"/>
        <w:ind w:left="0" w:firstLine="0"/>
        <w:rPr>
          <w:rFonts w:cs="Calibri"/>
        </w:rPr>
      </w:pPr>
    </w:p>
    <w:p w14:paraId="2FECCD9F" w14:textId="77777777" w:rsidR="00A06E22" w:rsidRDefault="00A06E22">
      <w:pPr>
        <w:pBdr>
          <w:top w:val="single" w:sz="4" w:space="1" w:color="000000"/>
          <w:left w:val="single" w:sz="4" w:space="4" w:color="000000"/>
          <w:bottom w:val="single" w:sz="4" w:space="1" w:color="000000"/>
          <w:right w:val="single" w:sz="4" w:space="4" w:color="000000"/>
        </w:pBdr>
        <w:spacing w:line="480" w:lineRule="auto"/>
        <w:ind w:left="0" w:firstLine="0"/>
        <w:rPr>
          <w:rFonts w:cs="Calibri"/>
        </w:rPr>
      </w:pPr>
    </w:p>
    <w:p w14:paraId="2A9918D1" w14:textId="77777777" w:rsidR="00A06E22" w:rsidRDefault="00A06E22">
      <w:pPr>
        <w:spacing w:line="480" w:lineRule="auto"/>
        <w:ind w:left="0" w:firstLine="0"/>
        <w:rPr>
          <w:rFonts w:cs="Calibri"/>
        </w:rPr>
      </w:pPr>
    </w:p>
    <w:p w14:paraId="4E59CB6A" w14:textId="77777777" w:rsidR="00A06E22" w:rsidRDefault="00BE6D85">
      <w:pPr>
        <w:spacing w:line="480" w:lineRule="auto"/>
        <w:ind w:left="0" w:firstLine="0"/>
      </w:pPr>
      <w:r>
        <w:rPr>
          <w:rFonts w:cs="Calibri"/>
          <w:noProof/>
        </w:rPr>
        <mc:AlternateContent>
          <mc:Choice Requires="wps">
            <w:drawing>
              <wp:anchor distT="0" distB="0" distL="114300" distR="114300" simplePos="0" relativeHeight="251677696" behindDoc="0" locked="0" layoutInCell="1" allowOverlap="1" wp14:anchorId="02BFBBA0" wp14:editId="108D9DCE">
                <wp:simplePos x="0" y="0"/>
                <wp:positionH relativeFrom="column">
                  <wp:posOffset>4693916</wp:posOffset>
                </wp:positionH>
                <wp:positionV relativeFrom="paragraph">
                  <wp:posOffset>120645</wp:posOffset>
                </wp:positionV>
                <wp:extent cx="654052" cy="0"/>
                <wp:effectExtent l="0" t="0" r="0" b="0"/>
                <wp:wrapNone/>
                <wp:docPr id="21" name="Straight Connector 19"/>
                <wp:cNvGraphicFramePr/>
                <a:graphic xmlns:a="http://schemas.openxmlformats.org/drawingml/2006/main">
                  <a:graphicData uri="http://schemas.microsoft.com/office/word/2010/wordprocessingShape">
                    <wps:wsp>
                      <wps:cNvCnPr/>
                      <wps:spPr>
                        <a:xfrm>
                          <a:off x="0" y="0"/>
                          <a:ext cx="654052" cy="0"/>
                        </a:xfrm>
                        <a:prstGeom prst="straightConnector1">
                          <a:avLst/>
                        </a:prstGeom>
                        <a:noFill/>
                        <a:ln w="9528" cap="flat">
                          <a:solidFill>
                            <a:srgbClr val="000000"/>
                          </a:solidFill>
                          <a:prstDash val="solid"/>
                          <a:round/>
                        </a:ln>
                      </wps:spPr>
                      <wps:bodyPr/>
                    </wps:wsp>
                  </a:graphicData>
                </a:graphic>
              </wp:anchor>
            </w:drawing>
          </mc:Choice>
          <mc:Fallback>
            <w:pict>
              <v:shape w14:anchorId="26F44BF9" id="Straight Connector 19" o:spid="_x0000_s1026" type="#_x0000_t32" style="position:absolute;margin-left:369.6pt;margin-top:9.5pt;width:51.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" strokeweight=".26467mm"/>
            </w:pict>
          </mc:Fallback>
        </mc:AlternateContent>
      </w:r>
      <w:r>
        <w:rPr>
          <w:rFonts w:cs="Calibri"/>
        </w:rPr>
        <w:t xml:space="preserve">Cost of modules being claimed for: </w:t>
      </w:r>
      <w:r>
        <w:rPr>
          <w:rFonts w:cs="Calibri"/>
        </w:rPr>
        <w:tab/>
      </w:r>
      <w:r>
        <w:rPr>
          <w:rFonts w:cs="Calibri"/>
        </w:rPr>
        <w:tab/>
      </w:r>
      <w:r>
        <w:rPr>
          <w:rFonts w:cs="Calibri"/>
        </w:rPr>
        <w:tab/>
      </w:r>
      <w:r>
        <w:rPr>
          <w:rFonts w:cs="Calibri"/>
        </w:rPr>
        <w:tab/>
      </w:r>
      <w:r>
        <w:rPr>
          <w:rFonts w:cs="Calibri"/>
        </w:rPr>
        <w:tab/>
      </w:r>
      <w:r>
        <w:rPr>
          <w:rFonts w:cs="Calibri"/>
        </w:rPr>
        <w:tab/>
        <w:t>£</w:t>
      </w:r>
    </w:p>
    <w:p w14:paraId="65DD71E7" w14:textId="77777777" w:rsidR="00A06E22" w:rsidRDefault="00BE6D85">
      <w:pPr>
        <w:ind w:left="0" w:firstLine="0"/>
      </w:pPr>
      <w:r>
        <w:rPr>
          <w:rFonts w:cs="Calibri"/>
        </w:rPr>
        <w:t>Amount being claimed from Faith Nurture Forum:</w:t>
      </w:r>
      <w:r>
        <w:rPr>
          <w:rFonts w:cs="Calibri"/>
          <w:noProof/>
        </w:rPr>
        <mc:AlternateContent>
          <mc:Choice Requires="wps">
            <w:drawing>
              <wp:anchor distT="0" distB="0" distL="114300" distR="114300" simplePos="0" relativeHeight="251678720" behindDoc="0" locked="0" layoutInCell="1" allowOverlap="1" wp14:anchorId="23EB8F8D" wp14:editId="1EEEE90B">
                <wp:simplePos x="0" y="0"/>
                <wp:positionH relativeFrom="column">
                  <wp:posOffset>4689472</wp:posOffset>
                </wp:positionH>
                <wp:positionV relativeFrom="paragraph">
                  <wp:posOffset>125099</wp:posOffset>
                </wp:positionV>
                <wp:extent cx="654053" cy="0"/>
                <wp:effectExtent l="0" t="0" r="0" b="0"/>
                <wp:wrapNone/>
                <wp:docPr id="22" name="Straight Connector 18"/>
                <wp:cNvGraphicFramePr/>
                <a:graphic xmlns:a="http://schemas.openxmlformats.org/drawingml/2006/main">
                  <a:graphicData uri="http://schemas.microsoft.com/office/word/2010/wordprocessingShape">
                    <wps:wsp>
                      <wps:cNvCnPr/>
                      <wps:spPr>
                        <a:xfrm>
                          <a:off x="0" y="0"/>
                          <a:ext cx="654053" cy="0"/>
                        </a:xfrm>
                        <a:prstGeom prst="straightConnector1">
                          <a:avLst/>
                        </a:prstGeom>
                        <a:noFill/>
                        <a:ln w="9528" cap="flat">
                          <a:solidFill>
                            <a:srgbClr val="000000"/>
                          </a:solidFill>
                          <a:prstDash val="solid"/>
                          <a:round/>
                        </a:ln>
                      </wps:spPr>
                      <wps:bodyPr/>
                    </wps:wsp>
                  </a:graphicData>
                </a:graphic>
              </wp:anchor>
            </w:drawing>
          </mc:Choice>
          <mc:Fallback>
            <w:pict>
              <v:shape w14:anchorId="3F7B3B3B" id="Straight Connector 18" o:spid="_x0000_s1026" type="#_x0000_t32" style="position:absolute;margin-left:369.25pt;margin-top:9.85pt;width:51.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" strokeweight=".26467mm"/>
            </w:pict>
          </mc:Fallback>
        </mc:AlternateContent>
      </w:r>
      <w:r>
        <w:rPr>
          <w:rFonts w:cs="Calibri"/>
        </w:rPr>
        <w:tab/>
      </w:r>
      <w:r>
        <w:rPr>
          <w:rFonts w:cs="Calibri"/>
        </w:rPr>
        <w:tab/>
      </w:r>
      <w:r>
        <w:rPr>
          <w:rFonts w:cs="Calibri"/>
        </w:rPr>
        <w:tab/>
      </w:r>
      <w:r>
        <w:rPr>
          <w:rFonts w:cs="Calibri"/>
        </w:rPr>
        <w:tab/>
        <w:t>£</w:t>
      </w:r>
    </w:p>
    <w:p w14:paraId="7B67A74C" w14:textId="77777777" w:rsidR="00A06E22" w:rsidRDefault="00A06E22">
      <w:pPr>
        <w:ind w:left="0" w:firstLine="0"/>
        <w:rPr>
          <w:rFonts w:cs="Calibri"/>
        </w:rPr>
      </w:pPr>
    </w:p>
    <w:p w14:paraId="5289FC87" w14:textId="77777777" w:rsidR="00A06E22" w:rsidRDefault="00A06E22">
      <w:pPr>
        <w:ind w:left="0" w:firstLine="0"/>
        <w:rPr>
          <w:rFonts w:cs="Calibri"/>
        </w:rPr>
      </w:pPr>
    </w:p>
    <w:p w14:paraId="12A9B2DE" w14:textId="77777777" w:rsidR="00A06E22" w:rsidRDefault="00BE6D85">
      <w:pPr>
        <w:spacing w:line="480" w:lineRule="auto"/>
        <w:ind w:left="0" w:firstLine="0"/>
      </w:pPr>
      <w:r>
        <w:rPr>
          <w:rFonts w:cs="Calibri"/>
          <w:noProof/>
        </w:rPr>
        <mc:AlternateContent>
          <mc:Choice Requires="wps">
            <w:drawing>
              <wp:anchor distT="0" distB="0" distL="114300" distR="114300" simplePos="0" relativeHeight="251680768" behindDoc="0" locked="0" layoutInCell="1" allowOverlap="1" wp14:anchorId="4E6F1626" wp14:editId="16B190C4">
                <wp:simplePos x="0" y="0"/>
                <wp:positionH relativeFrom="column">
                  <wp:posOffset>617850</wp:posOffset>
                </wp:positionH>
                <wp:positionV relativeFrom="paragraph">
                  <wp:posOffset>127001</wp:posOffset>
                </wp:positionV>
                <wp:extent cx="2733041" cy="0"/>
                <wp:effectExtent l="0" t="0" r="0" b="0"/>
                <wp:wrapNone/>
                <wp:docPr id="23" name="Straight Connector 17"/>
                <wp:cNvGraphicFramePr/>
                <a:graphic xmlns:a="http://schemas.openxmlformats.org/drawingml/2006/main">
                  <a:graphicData uri="http://schemas.microsoft.com/office/word/2010/wordprocessingShape">
                    <wps:wsp>
                      <wps:cNvCnPr/>
                      <wps:spPr>
                        <a:xfrm>
                          <a:off x="0" y="0"/>
                          <a:ext cx="2733041" cy="0"/>
                        </a:xfrm>
                        <a:prstGeom prst="straightConnector1">
                          <a:avLst/>
                        </a:prstGeom>
                        <a:noFill/>
                        <a:ln w="9528" cap="flat">
                          <a:solidFill>
                            <a:srgbClr val="000000"/>
                          </a:solidFill>
                          <a:prstDash val="solid"/>
                          <a:round/>
                        </a:ln>
                      </wps:spPr>
                      <wps:bodyPr/>
                    </wps:wsp>
                  </a:graphicData>
                </a:graphic>
              </wp:anchor>
            </w:drawing>
          </mc:Choice>
          <mc:Fallback>
            <w:pict>
              <v:shape w14:anchorId="26599AEF" id="Straight Connector 17" o:spid="_x0000_s1026" type="#_x0000_t32" style="position:absolute;margin-left:48.65pt;margin-top:10pt;width:215.2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" strokeweight=".26467mm"/>
            </w:pict>
          </mc:Fallback>
        </mc:AlternateContent>
      </w:r>
      <w:r>
        <w:rPr>
          <w:rFonts w:cs="Calibri"/>
          <w:noProof/>
        </w:rPr>
        <mc:AlternateContent>
          <mc:Choice Requires="wps">
            <w:drawing>
              <wp:anchor distT="0" distB="0" distL="114300" distR="114300" simplePos="0" relativeHeight="251679744" behindDoc="0" locked="0" layoutInCell="1" allowOverlap="1" wp14:anchorId="350B6454" wp14:editId="1114BC0A">
                <wp:simplePos x="0" y="0"/>
                <wp:positionH relativeFrom="column">
                  <wp:posOffset>4039874</wp:posOffset>
                </wp:positionH>
                <wp:positionV relativeFrom="paragraph">
                  <wp:posOffset>125099</wp:posOffset>
                </wp:positionV>
                <wp:extent cx="1298576" cy="0"/>
                <wp:effectExtent l="0" t="0" r="0" b="0"/>
                <wp:wrapNone/>
                <wp:docPr id="24" name="Straight Connector 16"/>
                <wp:cNvGraphicFramePr/>
                <a:graphic xmlns:a="http://schemas.openxmlformats.org/drawingml/2006/main">
                  <a:graphicData uri="http://schemas.microsoft.com/office/word/2010/wordprocessingShape">
                    <wps:wsp>
                      <wps:cNvCnPr/>
                      <wps:spPr>
                        <a:xfrm>
                          <a:off x="0" y="0"/>
                          <a:ext cx="1298576" cy="0"/>
                        </a:xfrm>
                        <a:prstGeom prst="straightConnector1">
                          <a:avLst/>
                        </a:prstGeom>
                        <a:noFill/>
                        <a:ln w="9528" cap="flat">
                          <a:solidFill>
                            <a:srgbClr val="000000"/>
                          </a:solidFill>
                          <a:prstDash val="solid"/>
                          <a:round/>
                        </a:ln>
                      </wps:spPr>
                      <wps:bodyPr/>
                    </wps:wsp>
                  </a:graphicData>
                </a:graphic>
              </wp:anchor>
            </w:drawing>
          </mc:Choice>
          <mc:Fallback>
            <w:pict>
              <v:shape w14:anchorId="4272AB1D" id="Straight Connector 16" o:spid="_x0000_s1026" type="#_x0000_t32" style="position:absolute;margin-left:318.1pt;margin-top:9.85pt;width:102.2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" strokeweight=".26467mm"/>
            </w:pict>
          </mc:Fallback>
        </mc:AlternateContent>
      </w:r>
      <w:r>
        <w:rPr>
          <w:rFonts w:cs="Calibri"/>
        </w:rPr>
        <w:t>Signature:</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Date:</w:t>
      </w:r>
    </w:p>
    <w:p w14:paraId="133FB0BD" w14:textId="77777777" w:rsidR="00A06E22" w:rsidRDefault="00BE6D85">
      <w:pPr>
        <w:sectPr w:rsidR="00A06E22">
          <w:headerReference w:type="default" r:id="rId19"/>
          <w:footerReference w:type="default" r:id="rId20"/>
          <w:pgSz w:w="11906" w:h="16838"/>
          <w:pgMar w:top="720" w:right="720" w:bottom="720" w:left="720" w:header="720" w:footer="720" w:gutter="0"/>
          <w:pgNumType w:start="1"/>
          <w:cols w:space="720"/>
        </w:sectPr>
      </w:pPr>
      <w:r>
        <w:rPr>
          <w:rFonts w:cs="Calibri"/>
          <w:b/>
        </w:rPr>
        <w:t xml:space="preserve">On completion return to </w:t>
      </w:r>
      <w:hyperlink r:id="rId21" w:history="1">
        <w:r>
          <w:rPr>
            <w:rStyle w:val="Hyperlink"/>
            <w:rFonts w:cs="Calibri"/>
            <w:b/>
          </w:rPr>
          <w:t>IMcConnell@churchofscotland.org.uk</w:t>
        </w:r>
      </w:hyperlink>
      <w:r>
        <w:rPr>
          <w:rFonts w:cs="Calibri"/>
          <w:b/>
        </w:rPr>
        <w:t xml:space="preserve"> or </w:t>
      </w:r>
      <w:hyperlink r:id="rId22" w:history="1">
        <w:r>
          <w:rPr>
            <w:rStyle w:val="Hyperlink"/>
            <w:rFonts w:cs="Calibri"/>
            <w:b/>
          </w:rPr>
          <w:t>ReaderTraining@churchofscotland.org.uk</w:t>
        </w:r>
      </w:hyperlink>
      <w:r>
        <w:rPr>
          <w:rFonts w:cs="Calibri"/>
          <w:b/>
        </w:rPr>
        <w:t xml:space="preserve">  marked Confidential</w:t>
      </w:r>
    </w:p>
    <w:p w14:paraId="0D6BFE15" w14:textId="77777777" w:rsidR="00A06E22" w:rsidRDefault="00A06E22"/>
    <w:p w14:paraId="02FF20AF" w14:textId="77777777" w:rsidR="00A06E22" w:rsidRDefault="00A06E22">
      <w:pPr>
        <w:spacing w:after="200" w:line="276" w:lineRule="auto"/>
        <w:rPr>
          <w:rFonts w:cs="Calibri"/>
        </w:rPr>
      </w:pPr>
    </w:p>
    <w:p w14:paraId="10957DC5" w14:textId="77777777" w:rsidR="00A06E22" w:rsidRDefault="00A06E22">
      <w:pPr>
        <w:spacing w:after="200" w:line="276" w:lineRule="auto"/>
        <w:rPr>
          <w:rFonts w:cs="Calibri"/>
        </w:rPr>
      </w:pPr>
    </w:p>
    <w:p w14:paraId="520697C7" w14:textId="77777777" w:rsidR="00A06E22" w:rsidRDefault="00A06E22">
      <w:pPr>
        <w:spacing w:after="200" w:line="276" w:lineRule="auto"/>
        <w:rPr>
          <w:rFonts w:cs="Calibri"/>
        </w:rPr>
      </w:pPr>
    </w:p>
    <w:p w14:paraId="61F99A63" w14:textId="77777777" w:rsidR="00A06E22" w:rsidRDefault="00A06E22">
      <w:pPr>
        <w:spacing w:after="200" w:line="276" w:lineRule="auto"/>
        <w:rPr>
          <w:rFonts w:cs="Calibri"/>
        </w:rPr>
      </w:pPr>
    </w:p>
    <w:p w14:paraId="3FA4B3C9" w14:textId="77777777" w:rsidR="00A06E22" w:rsidRDefault="00A06E22">
      <w:pPr>
        <w:spacing w:after="200" w:line="276" w:lineRule="auto"/>
        <w:rPr>
          <w:rFonts w:cs="Calibri"/>
        </w:rPr>
      </w:pPr>
    </w:p>
    <w:p w14:paraId="2C920E79" w14:textId="77777777" w:rsidR="00A06E22" w:rsidRDefault="00A06E22">
      <w:pPr>
        <w:spacing w:after="200" w:line="276" w:lineRule="auto"/>
        <w:jc w:val="center"/>
        <w:rPr>
          <w:rFonts w:cs="Calibri"/>
        </w:rPr>
      </w:pPr>
    </w:p>
    <w:p w14:paraId="7A41F35F" w14:textId="77777777" w:rsidR="00A06E22" w:rsidRDefault="00A06E22">
      <w:pPr>
        <w:spacing w:after="200" w:line="276" w:lineRule="auto"/>
        <w:jc w:val="center"/>
        <w:rPr>
          <w:rFonts w:cs="Calibri"/>
          <w:sz w:val="28"/>
          <w:szCs w:val="28"/>
        </w:rPr>
      </w:pPr>
    </w:p>
    <w:p w14:paraId="4F228549" w14:textId="77777777" w:rsidR="00A06E22" w:rsidRDefault="00BE6D85">
      <w:pPr>
        <w:spacing w:after="200" w:line="276" w:lineRule="auto"/>
        <w:jc w:val="center"/>
        <w:rPr>
          <w:rFonts w:cs="Calibri"/>
          <w:sz w:val="28"/>
          <w:szCs w:val="28"/>
        </w:rPr>
      </w:pPr>
      <w:r>
        <w:rPr>
          <w:rFonts w:cs="Calibri"/>
          <w:sz w:val="28"/>
          <w:szCs w:val="28"/>
        </w:rPr>
        <w:t>APPENDIX 2</w:t>
      </w:r>
    </w:p>
    <w:p w14:paraId="7A60326F" w14:textId="77777777" w:rsidR="00A06E22" w:rsidRDefault="00BE6D85">
      <w:pPr>
        <w:spacing w:after="200" w:line="276" w:lineRule="auto"/>
        <w:jc w:val="center"/>
        <w:sectPr w:rsidR="00A06E22">
          <w:headerReference w:type="default" r:id="rId23"/>
          <w:footerReference w:type="default" r:id="rId24"/>
          <w:pgSz w:w="11906" w:h="16838"/>
          <w:pgMar w:top="720" w:right="720" w:bottom="720" w:left="720" w:header="720" w:footer="720" w:gutter="0"/>
          <w:pgNumType w:start="1"/>
          <w:cols w:space="720"/>
        </w:sectPr>
      </w:pPr>
      <w:r>
        <w:rPr>
          <w:rFonts w:cs="Calibri"/>
          <w:sz w:val="28"/>
          <w:szCs w:val="28"/>
        </w:rPr>
        <w:t xml:space="preserve">PLACEMENT REPORT FORM </w:t>
      </w:r>
      <w:r>
        <w:rPr>
          <w:rFonts w:cs="Calibri"/>
          <w:sz w:val="28"/>
          <w:szCs w:val="28"/>
        </w:rPr>
        <w:t>(R1)</w:t>
      </w:r>
    </w:p>
    <w:p w14:paraId="577BC243" w14:textId="77777777" w:rsidR="00A06E22" w:rsidRDefault="00BE6D85">
      <w:r>
        <w:rPr>
          <w:rFonts w:cs="Calibri"/>
          <w:b/>
          <w:noProof/>
        </w:rPr>
        <w:lastRenderedPageBreak/>
        <mc:AlternateContent>
          <mc:Choice Requires="wps">
            <w:drawing>
              <wp:anchor distT="0" distB="0" distL="114300" distR="114300" simplePos="0" relativeHeight="251682816" behindDoc="0" locked="0" layoutInCell="1" allowOverlap="1" wp14:anchorId="637E9715" wp14:editId="0A76FD77">
                <wp:simplePos x="0" y="0"/>
                <wp:positionH relativeFrom="column">
                  <wp:posOffset>2286000</wp:posOffset>
                </wp:positionH>
                <wp:positionV relativeFrom="paragraph">
                  <wp:posOffset>-103500</wp:posOffset>
                </wp:positionV>
                <wp:extent cx="3657600" cy="636907"/>
                <wp:effectExtent l="0" t="0" r="19050" b="10793"/>
                <wp:wrapNone/>
                <wp:docPr id="25" name="Text Box 22"/>
                <wp:cNvGraphicFramePr/>
                <a:graphic xmlns:a="http://schemas.openxmlformats.org/drawingml/2006/main">
                  <a:graphicData uri="http://schemas.microsoft.com/office/word/2010/wordprocessingShape">
                    <wps:wsp>
                      <wps:cNvSpPr txBox="1"/>
                      <wps:spPr>
                        <a:xfrm>
                          <a:off x="0" y="0"/>
                          <a:ext cx="3657600" cy="636907"/>
                        </a:xfrm>
                        <a:prstGeom prst="rect">
                          <a:avLst/>
                        </a:prstGeom>
                        <a:solidFill>
                          <a:srgbClr val="FFFFFF"/>
                        </a:solidFill>
                        <a:ln w="9528">
                          <a:solidFill>
                            <a:srgbClr val="000000"/>
                          </a:solidFill>
                          <a:prstDash val="solid"/>
                        </a:ln>
                      </wps:spPr>
                      <wps:txbx>
                        <w:txbxContent>
                          <w:p w14:paraId="78F4ECA4" w14:textId="77777777" w:rsidR="00A06E22" w:rsidRDefault="00BE6D85">
                            <w:r>
                              <w:rPr>
                                <w:rFonts w:cs="Calibri"/>
                              </w:rPr>
                              <w:t xml:space="preserve">Name of student: </w:t>
                            </w:r>
                          </w:p>
                        </w:txbxContent>
                      </wps:txbx>
                      <wps:bodyPr vert="horz" wrap="square" lIns="91440" tIns="45720" rIns="91440" bIns="45720" anchor="t" anchorCtr="0" compatLnSpc="0">
                        <a:noAutofit/>
                      </wps:bodyPr>
                    </wps:wsp>
                  </a:graphicData>
                </a:graphic>
              </wp:anchor>
            </w:drawing>
          </mc:Choice>
          <mc:Fallback>
            <w:pict>
              <v:shape w14:anchorId="637E9715" id="Text Box 22" o:spid="_x0000_s1039" type="#_x0000_t202" style="position:absolute;left:0;text-align:left;margin-left:180pt;margin-top:-8.15pt;width:4in;height:50.1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" strokeweight=".26467mm">
                <v:textbox>
                  <w:txbxContent>
                    <w:p w14:paraId="78F4ECA4" w14:textId="77777777" w:rsidR="00A06E22" w:rsidRDefault="00BE6D85">
                      <w:r>
                        <w:rPr>
                          <w:rFonts w:cs="Calibri"/>
                        </w:rPr>
                        <w:t xml:space="preserve">Name of student: </w:t>
                      </w:r>
                    </w:p>
                  </w:txbxContent>
                </v:textbox>
              </v:shape>
            </w:pict>
          </mc:Fallback>
        </mc:AlternateContent>
      </w:r>
      <w:r>
        <w:rPr>
          <w:rFonts w:cs="Calibri"/>
          <w:b/>
        </w:rPr>
        <w:t>Church of Scotland</w:t>
      </w:r>
    </w:p>
    <w:p w14:paraId="41D85A95" w14:textId="77777777" w:rsidR="00A06E22" w:rsidRDefault="00BE6D85">
      <w:pPr>
        <w:rPr>
          <w:rFonts w:cs="Calibri"/>
          <w:b/>
        </w:rPr>
      </w:pPr>
      <w:r>
        <w:rPr>
          <w:rFonts w:cs="Calibri"/>
          <w:b/>
        </w:rPr>
        <w:t>Readership</w:t>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t xml:space="preserve">  </w:t>
      </w:r>
    </w:p>
    <w:p w14:paraId="2417E298" w14:textId="77777777" w:rsidR="00A06E22" w:rsidRDefault="00BE6D85">
      <w:pPr>
        <w:rPr>
          <w:rFonts w:cs="Calibri"/>
          <w:b/>
        </w:rPr>
      </w:pPr>
      <w:r>
        <w:rPr>
          <w:rFonts w:cs="Calibri"/>
          <w:b/>
        </w:rPr>
        <w:t>Faith Nurture Forum</w:t>
      </w:r>
    </w:p>
    <w:p w14:paraId="435C9A3D" w14:textId="77777777" w:rsidR="00A06E22" w:rsidRDefault="00A06E22">
      <w:pPr>
        <w:rPr>
          <w:rFonts w:cs="Calibri"/>
          <w:b/>
        </w:rPr>
      </w:pPr>
    </w:p>
    <w:p w14:paraId="5295F8C4" w14:textId="77777777" w:rsidR="00A06E22" w:rsidRDefault="00A06E22">
      <w:pPr>
        <w:rPr>
          <w:rFonts w:cs="Calibri"/>
          <w:b/>
        </w:rPr>
      </w:pPr>
    </w:p>
    <w:p w14:paraId="5E75528A" w14:textId="77777777" w:rsidR="00A06E22" w:rsidRDefault="00BE6D85">
      <w:r>
        <w:rPr>
          <w:rFonts w:cs="Calibri"/>
        </w:rPr>
        <w:t xml:space="preserve">FORM R1 </w:t>
      </w:r>
      <w:r>
        <w:rPr>
          <w:rFonts w:cs="Calibri"/>
          <w:b/>
        </w:rPr>
        <w:t>Report Form</w:t>
      </w:r>
    </w:p>
    <w:p w14:paraId="55EC6215" w14:textId="77777777" w:rsidR="00A06E22" w:rsidRDefault="00A06E22">
      <w:pPr>
        <w:rPr>
          <w:rFonts w:cs="Calibri"/>
        </w:rPr>
      </w:pPr>
    </w:p>
    <w:p w14:paraId="687B9352" w14:textId="77777777" w:rsidR="00A06E22" w:rsidRDefault="00BE6D85">
      <w:pPr>
        <w:rPr>
          <w:rFonts w:cs="Calibri"/>
          <w:b/>
        </w:rPr>
      </w:pPr>
      <w:r>
        <w:rPr>
          <w:rFonts w:cs="Calibri"/>
          <w:b/>
        </w:rPr>
        <w:t xml:space="preserve">For use by the Supervisor of a Reader in Training at the completion of the placement </w:t>
      </w:r>
    </w:p>
    <w:p w14:paraId="67CFACDE" w14:textId="77777777" w:rsidR="00A06E22" w:rsidRDefault="00A06E22">
      <w:pPr>
        <w:rPr>
          <w:rFonts w:cs="Calibri"/>
        </w:rPr>
      </w:pPr>
    </w:p>
    <w:tbl>
      <w:tblPr>
        <w:tblW w:w="9245" w:type="dxa"/>
        <w:tblLayout w:type="fixed"/>
        <w:tblCellMar>
          <w:left w:w="10" w:type="dxa"/>
          <w:right w:w="10" w:type="dxa"/>
        </w:tblCellMar>
        <w:tblLook w:val="0000" w:firstRow="0" w:lastRow="0" w:firstColumn="0" w:lastColumn="0" w:noHBand="0" w:noVBand="0"/>
      </w:tblPr>
      <w:tblGrid>
        <w:gridCol w:w="9245"/>
      </w:tblGrid>
      <w:tr w:rsidR="00A06E22" w14:paraId="7FF34A50" w14:textId="77777777">
        <w:tblPrEx>
          <w:tblCellMar>
            <w:top w:w="0" w:type="dxa"/>
            <w:bottom w:w="0" w:type="dxa"/>
          </w:tblCellMar>
        </w:tblPrEx>
        <w:trPr>
          <w:trHeight w:val="581"/>
        </w:trPr>
        <w:tc>
          <w:tcPr>
            <w:tcW w:w="9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27B90F" w14:textId="77777777" w:rsidR="00A06E22" w:rsidRDefault="00BE6D85">
            <w:r>
              <w:rPr>
                <w:rFonts w:cs="Calibri"/>
                <w:b/>
              </w:rPr>
              <w:t>When completed, please send one copy of this form to the Pres</w:t>
            </w:r>
            <w:r>
              <w:rPr>
                <w:rFonts w:cs="Calibri"/>
                <w:b/>
              </w:rPr>
              <w:t xml:space="preserve">bytery and a second copy to </w:t>
            </w:r>
            <w:hyperlink r:id="rId25" w:history="1">
              <w:r>
                <w:rPr>
                  <w:rStyle w:val="Hyperlink"/>
                  <w:rFonts w:cs="Calibri"/>
                  <w:b/>
                </w:rPr>
                <w:t>IMcConnell@churchofscotland.org.uk</w:t>
              </w:r>
            </w:hyperlink>
            <w:r>
              <w:rPr>
                <w:rFonts w:cs="Calibri"/>
                <w:b/>
              </w:rPr>
              <w:t xml:space="preserve"> or </w:t>
            </w:r>
            <w:hyperlink r:id="rId26" w:history="1">
              <w:r>
                <w:rPr>
                  <w:rStyle w:val="Hyperlink"/>
                  <w:rFonts w:cs="Calibri"/>
                  <w:b/>
                </w:rPr>
                <w:t>ReaderTraining@churchofscotland.org.uk</w:t>
              </w:r>
            </w:hyperlink>
            <w:r>
              <w:rPr>
                <w:rFonts w:cs="Calibri"/>
                <w:b/>
              </w:rPr>
              <w:t xml:space="preserve"> </w:t>
            </w:r>
          </w:p>
        </w:tc>
      </w:tr>
    </w:tbl>
    <w:p w14:paraId="3376E569" w14:textId="77777777" w:rsidR="00A06E22" w:rsidRDefault="00A06E22">
      <w:pPr>
        <w:rPr>
          <w:rFonts w:cs="Calibri"/>
        </w:rPr>
      </w:pPr>
    </w:p>
    <w:p w14:paraId="734BBAD8" w14:textId="77777777" w:rsidR="00A06E22" w:rsidRDefault="00A06E22">
      <w:pPr>
        <w:rPr>
          <w:rFonts w:cs="Calibri"/>
        </w:rPr>
      </w:pPr>
    </w:p>
    <w:p w14:paraId="3B4BD82C" w14:textId="77777777" w:rsidR="00A06E22" w:rsidRDefault="00BE6D85">
      <w:r>
        <w:rPr>
          <w:rFonts w:cs="Calibri"/>
          <w:b/>
        </w:rPr>
        <w:t xml:space="preserve">Details of the </w:t>
      </w:r>
      <w:r>
        <w:rPr>
          <w:rFonts w:cs="Calibri"/>
          <w:b/>
        </w:rPr>
        <w:t>Placement:</w:t>
      </w:r>
    </w:p>
    <w:p w14:paraId="67B0D272" w14:textId="77777777" w:rsidR="00A06E22" w:rsidRDefault="00A06E22">
      <w:pPr>
        <w:rPr>
          <w:rFonts w:cs="Calibri"/>
        </w:rPr>
      </w:pPr>
    </w:p>
    <w:p w14:paraId="05863DAE" w14:textId="77777777" w:rsidR="00A06E22" w:rsidRDefault="00BE6D85">
      <w:pPr>
        <w:rPr>
          <w:rFonts w:cs="Calibri"/>
        </w:rPr>
      </w:pPr>
      <w:r>
        <w:rPr>
          <w:rFonts w:cs="Calibri"/>
        </w:rPr>
        <w:t>Name of congregation:</w:t>
      </w:r>
    </w:p>
    <w:p w14:paraId="09F8DCA9" w14:textId="77777777" w:rsidR="00A06E22" w:rsidRDefault="00A06E22">
      <w:pPr>
        <w:rPr>
          <w:rFonts w:cs="Calibri"/>
        </w:rPr>
      </w:pPr>
    </w:p>
    <w:p w14:paraId="2B35E576" w14:textId="77777777" w:rsidR="00A06E22" w:rsidRDefault="00BE6D85">
      <w:pPr>
        <w:rPr>
          <w:rFonts w:cs="Calibri"/>
        </w:rPr>
      </w:pPr>
      <w:r>
        <w:rPr>
          <w:rFonts w:cs="Calibri"/>
        </w:rPr>
        <w:t>Dates of attachment:</w:t>
      </w:r>
    </w:p>
    <w:p w14:paraId="4DB09DD5" w14:textId="77777777" w:rsidR="00A06E22" w:rsidRDefault="00A06E22">
      <w:pPr>
        <w:rPr>
          <w:rFonts w:cs="Calibri"/>
        </w:rPr>
      </w:pPr>
    </w:p>
    <w:p w14:paraId="0BA3D68A" w14:textId="77777777" w:rsidR="00A06E22" w:rsidRDefault="00BE6D85">
      <w:pPr>
        <w:rPr>
          <w:rFonts w:cs="Calibri"/>
        </w:rPr>
      </w:pPr>
      <w:r>
        <w:rPr>
          <w:rFonts w:cs="Calibri"/>
        </w:rPr>
        <w:t>Supervising Minister:</w:t>
      </w:r>
    </w:p>
    <w:p w14:paraId="276A1DAA" w14:textId="77777777" w:rsidR="00A06E22" w:rsidRDefault="00A06E22">
      <w:pPr>
        <w:rPr>
          <w:rFonts w:cs="Calibri"/>
        </w:rPr>
      </w:pPr>
    </w:p>
    <w:p w14:paraId="2D00B8B5" w14:textId="77777777" w:rsidR="00A06E22" w:rsidRDefault="00BE6D85">
      <w:pPr>
        <w:rPr>
          <w:rFonts w:cs="Calibri"/>
        </w:rPr>
      </w:pPr>
      <w:r>
        <w:rPr>
          <w:rFonts w:cs="Calibri"/>
        </w:rPr>
        <w:t xml:space="preserve">Which of the student’s placements was this? </w:t>
      </w:r>
    </w:p>
    <w:p w14:paraId="0FBAC934" w14:textId="77777777" w:rsidR="00A06E22" w:rsidRDefault="00BE6D85">
      <w:r>
        <w:rPr>
          <w:rFonts w:cs="Calibri"/>
          <w:i/>
          <w:noProof/>
        </w:rPr>
        <mc:AlternateContent>
          <mc:Choice Requires="wps">
            <w:drawing>
              <wp:anchor distT="0" distB="0" distL="114300" distR="114300" simplePos="0" relativeHeight="251684864" behindDoc="0" locked="0" layoutInCell="1" allowOverlap="1" wp14:anchorId="11E662E0" wp14:editId="4E6BD808">
                <wp:simplePos x="0" y="0"/>
                <wp:positionH relativeFrom="column">
                  <wp:posOffset>3147236</wp:posOffset>
                </wp:positionH>
                <wp:positionV relativeFrom="paragraph">
                  <wp:posOffset>30358</wp:posOffset>
                </wp:positionV>
                <wp:extent cx="148590" cy="148590"/>
                <wp:effectExtent l="0" t="0" r="22860" b="22860"/>
                <wp:wrapNone/>
                <wp:docPr id="26" name="Text Box 23"/>
                <wp:cNvGraphicFramePr/>
                <a:graphic xmlns:a="http://schemas.openxmlformats.org/drawingml/2006/main">
                  <a:graphicData uri="http://schemas.microsoft.com/office/word/2010/wordprocessingShape">
                    <wps:wsp>
                      <wps:cNvSpPr txBox="1"/>
                      <wps:spPr>
                        <a:xfrm>
                          <a:off x="0" y="0"/>
                          <a:ext cx="148590" cy="148590"/>
                        </a:xfrm>
                        <a:prstGeom prst="rect">
                          <a:avLst/>
                        </a:prstGeom>
                        <a:solidFill>
                          <a:srgbClr val="FFFFFF"/>
                        </a:solidFill>
                        <a:ln w="6345">
                          <a:solidFill>
                            <a:srgbClr val="000000"/>
                          </a:solidFill>
                          <a:prstDash val="solid"/>
                        </a:ln>
                      </wps:spPr>
                      <wps:txbx>
                        <w:txbxContent>
                          <w:p w14:paraId="6B714EB6" w14:textId="77777777" w:rsidR="00A06E22" w:rsidRDefault="00A06E22"/>
                        </w:txbxContent>
                      </wps:txbx>
                      <wps:bodyPr vert="horz" wrap="square" lIns="91440" tIns="45720" rIns="91440" bIns="45720" anchor="t" anchorCtr="0" compatLnSpc="1">
                        <a:noAutofit/>
                      </wps:bodyPr>
                    </wps:wsp>
                  </a:graphicData>
                </a:graphic>
              </wp:anchor>
            </w:drawing>
          </mc:Choice>
          <mc:Fallback>
            <w:pict>
              <v:shape w14:anchorId="11E662E0" id="Text Box 23" o:spid="_x0000_s1040" type="#_x0000_t202" style="position:absolute;left:0;text-align:left;margin-left:247.8pt;margin-top:2.4pt;width:11.7pt;height:11.7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" strokeweight=".17625mm">
                <v:textbox>
                  <w:txbxContent>
                    <w:p w14:paraId="6B714EB6" w14:textId="77777777" w:rsidR="00A06E22" w:rsidRDefault="00A06E22"/>
                  </w:txbxContent>
                </v:textbox>
              </v:shape>
            </w:pict>
          </mc:Fallback>
        </mc:AlternateContent>
      </w:r>
      <w:r>
        <w:rPr>
          <w:rFonts w:cs="Calibri"/>
          <w:i/>
          <w:noProof/>
        </w:rPr>
        <mc:AlternateContent>
          <mc:Choice Requires="wps">
            <w:drawing>
              <wp:anchor distT="0" distB="0" distL="114300" distR="114300" simplePos="0" relativeHeight="251683840" behindDoc="0" locked="0" layoutInCell="1" allowOverlap="1" wp14:anchorId="1A4B8EA3" wp14:editId="5FABD3FC">
                <wp:simplePos x="0" y="0"/>
                <wp:positionH relativeFrom="column">
                  <wp:posOffset>4242395</wp:posOffset>
                </wp:positionH>
                <wp:positionV relativeFrom="paragraph">
                  <wp:posOffset>30358</wp:posOffset>
                </wp:positionV>
                <wp:extent cx="201296" cy="148590"/>
                <wp:effectExtent l="0" t="0" r="27304" b="22860"/>
                <wp:wrapNone/>
                <wp:docPr id="27" name="Text Box 24"/>
                <wp:cNvGraphicFramePr/>
                <a:graphic xmlns:a="http://schemas.openxmlformats.org/drawingml/2006/main">
                  <a:graphicData uri="http://schemas.microsoft.com/office/word/2010/wordprocessingShape">
                    <wps:wsp>
                      <wps:cNvSpPr txBox="1"/>
                      <wps:spPr>
                        <a:xfrm>
                          <a:off x="0" y="0"/>
                          <a:ext cx="201296" cy="148590"/>
                        </a:xfrm>
                        <a:prstGeom prst="rect">
                          <a:avLst/>
                        </a:prstGeom>
                        <a:solidFill>
                          <a:srgbClr val="FFFFFF"/>
                        </a:solidFill>
                        <a:ln w="6345">
                          <a:solidFill>
                            <a:srgbClr val="000000"/>
                          </a:solidFill>
                          <a:prstDash val="solid"/>
                        </a:ln>
                      </wps:spPr>
                      <wps:txbx>
                        <w:txbxContent>
                          <w:p w14:paraId="26CD7192" w14:textId="77777777" w:rsidR="00A06E22" w:rsidRDefault="00A06E22"/>
                        </w:txbxContent>
                      </wps:txbx>
                      <wps:bodyPr vert="horz" wrap="square" lIns="91440" tIns="45720" rIns="91440" bIns="45720" anchor="t" anchorCtr="0" compatLnSpc="1">
                        <a:noAutofit/>
                      </wps:bodyPr>
                    </wps:wsp>
                  </a:graphicData>
                </a:graphic>
              </wp:anchor>
            </w:drawing>
          </mc:Choice>
          <mc:Fallback>
            <w:pict>
              <v:shape w14:anchorId="1A4B8EA3" id="Text Box 24" o:spid="_x0000_s1041" type="#_x0000_t202" style="position:absolute;left:0;text-align:left;margin-left:334.05pt;margin-top:2.4pt;width:15.85pt;height:11.7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" strokeweight=".17625mm">
                <v:textbox>
                  <w:txbxContent>
                    <w:p w14:paraId="26CD7192" w14:textId="77777777" w:rsidR="00A06E22" w:rsidRDefault="00A06E22"/>
                  </w:txbxContent>
                </v:textbox>
              </v:shape>
            </w:pict>
          </mc:Fallback>
        </mc:AlternateContent>
      </w:r>
      <w:r>
        <w:rPr>
          <w:rFonts w:cs="Calibri"/>
          <w:i/>
        </w:rPr>
        <w:t>Please tick appropriate box</w:t>
      </w:r>
      <w:r>
        <w:rPr>
          <w:rFonts w:cs="Calibri"/>
        </w:rPr>
        <w:t xml:space="preserve">                  </w:t>
      </w:r>
      <w:r>
        <w:rPr>
          <w:rFonts w:cs="Calibri"/>
        </w:rPr>
        <w:tab/>
        <w:t>1</w:t>
      </w:r>
      <w:r>
        <w:rPr>
          <w:rFonts w:cs="Calibri"/>
          <w:vertAlign w:val="superscript"/>
        </w:rPr>
        <w:t>st</w:t>
      </w:r>
      <w:r>
        <w:rPr>
          <w:rFonts w:cs="Calibri"/>
        </w:rPr>
        <w:t xml:space="preserve"> Placement          2</w:t>
      </w:r>
      <w:r>
        <w:rPr>
          <w:rFonts w:cs="Calibri"/>
          <w:vertAlign w:val="superscript"/>
        </w:rPr>
        <w:t>nd</w:t>
      </w:r>
      <w:r>
        <w:rPr>
          <w:rFonts w:cs="Calibri"/>
        </w:rPr>
        <w:t xml:space="preserve"> Placement</w:t>
      </w:r>
    </w:p>
    <w:p w14:paraId="0BC59461" w14:textId="77777777" w:rsidR="00A06E22" w:rsidRDefault="00A06E22">
      <w:pPr>
        <w:rPr>
          <w:rFonts w:cs="Calibri"/>
        </w:rPr>
      </w:pPr>
    </w:p>
    <w:tbl>
      <w:tblPr>
        <w:tblW w:w="10099" w:type="dxa"/>
        <w:tblInd w:w="357" w:type="dxa"/>
        <w:tblCellMar>
          <w:left w:w="10" w:type="dxa"/>
          <w:right w:w="10" w:type="dxa"/>
        </w:tblCellMar>
        <w:tblLook w:val="0000" w:firstRow="0" w:lastRow="0" w:firstColumn="0" w:lastColumn="0" w:noHBand="0" w:noVBand="0"/>
      </w:tblPr>
      <w:tblGrid>
        <w:gridCol w:w="10099"/>
      </w:tblGrid>
      <w:tr w:rsidR="00A06E22" w14:paraId="0776FCDD" w14:textId="77777777">
        <w:tblPrEx>
          <w:tblCellMar>
            <w:top w:w="0" w:type="dxa"/>
            <w:bottom w:w="0" w:type="dxa"/>
          </w:tblCellMar>
        </w:tblPrEx>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A0177" w14:textId="77777777" w:rsidR="00A06E22" w:rsidRDefault="00BE6D85">
            <w:pPr>
              <w:rPr>
                <w:rFonts w:cs="Calibri"/>
                <w:b/>
              </w:rPr>
            </w:pPr>
            <w:r>
              <w:rPr>
                <w:rFonts w:cs="Calibri"/>
                <w:b/>
              </w:rPr>
              <w:t>Preaching</w:t>
            </w:r>
          </w:p>
        </w:tc>
      </w:tr>
      <w:tr w:rsidR="00A06E22" w14:paraId="2A40EEF1" w14:textId="77777777">
        <w:tblPrEx>
          <w:tblCellMar>
            <w:top w:w="0" w:type="dxa"/>
            <w:bottom w:w="0" w:type="dxa"/>
          </w:tblCellMar>
        </w:tblPrEx>
        <w:trPr>
          <w:trHeight w:val="1129"/>
        </w:trPr>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F5A76" w14:textId="77777777" w:rsidR="00A06E22" w:rsidRDefault="00BE6D85">
            <w:pPr>
              <w:suppressAutoHyphens w:val="0"/>
              <w:ind w:left="0" w:firstLine="0"/>
              <w:textAlignment w:val="auto"/>
              <w:rPr>
                <w:rFonts w:cs="Calibri"/>
              </w:rPr>
            </w:pPr>
            <w:r>
              <w:rPr>
                <w:rFonts w:cs="Calibri"/>
              </w:rPr>
              <w:t xml:space="preserve">How many times did the </w:t>
            </w:r>
            <w:r>
              <w:rPr>
                <w:rFonts w:cs="Calibri"/>
              </w:rPr>
              <w:t xml:space="preserve">student preach?  </w:t>
            </w:r>
          </w:p>
          <w:p w14:paraId="7FCE5933" w14:textId="77777777" w:rsidR="00A06E22" w:rsidRDefault="00A06E22">
            <w:pPr>
              <w:ind w:left="0" w:firstLine="0"/>
              <w:rPr>
                <w:rFonts w:cs="Calibri"/>
              </w:rPr>
            </w:pPr>
          </w:p>
        </w:tc>
      </w:tr>
      <w:tr w:rsidR="00A06E22" w14:paraId="6D23FF50" w14:textId="77777777">
        <w:tblPrEx>
          <w:tblCellMar>
            <w:top w:w="0" w:type="dxa"/>
            <w:bottom w:w="0" w:type="dxa"/>
          </w:tblCellMar>
        </w:tblPrEx>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B5F4E" w14:textId="77777777" w:rsidR="00A06E22" w:rsidRDefault="00BE6D85">
            <w:pPr>
              <w:ind w:left="0" w:firstLine="0"/>
            </w:pPr>
            <w:r>
              <w:t>Please give a general evaluation of his or her preaching under the following headings</w:t>
            </w:r>
          </w:p>
        </w:tc>
      </w:tr>
      <w:tr w:rsidR="00A06E22" w14:paraId="38208FD7" w14:textId="77777777">
        <w:tblPrEx>
          <w:tblCellMar>
            <w:top w:w="0" w:type="dxa"/>
            <w:bottom w:w="0" w:type="dxa"/>
          </w:tblCellMar>
        </w:tblPrEx>
        <w:trPr>
          <w:trHeight w:val="1986"/>
        </w:trPr>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680F3" w14:textId="77777777" w:rsidR="00A06E22" w:rsidRDefault="00BE6D85">
            <w:pPr>
              <w:suppressAutoHyphens w:val="0"/>
              <w:textAlignment w:val="auto"/>
              <w:rPr>
                <w:rFonts w:cs="Calibri"/>
              </w:rPr>
            </w:pPr>
            <w:r>
              <w:rPr>
                <w:rFonts w:cs="Calibri"/>
              </w:rPr>
              <w:t>Delivery: including voice, tone, demeanour</w:t>
            </w:r>
          </w:p>
          <w:p w14:paraId="298D9883" w14:textId="77777777" w:rsidR="00A06E22" w:rsidRDefault="00A06E22">
            <w:pPr>
              <w:ind w:left="0" w:firstLine="0"/>
              <w:rPr>
                <w:rFonts w:cs="Calibri"/>
              </w:rPr>
            </w:pPr>
          </w:p>
        </w:tc>
      </w:tr>
      <w:tr w:rsidR="00A06E22" w14:paraId="680FDC6F" w14:textId="77777777">
        <w:tblPrEx>
          <w:tblCellMar>
            <w:top w:w="0" w:type="dxa"/>
            <w:bottom w:w="0" w:type="dxa"/>
          </w:tblCellMar>
        </w:tblPrEx>
        <w:trPr>
          <w:trHeight w:val="2396"/>
        </w:trPr>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AF210" w14:textId="77777777" w:rsidR="00A06E22" w:rsidRDefault="00BE6D85">
            <w:pPr>
              <w:suppressAutoHyphens w:val="0"/>
              <w:ind w:left="0" w:firstLine="0"/>
              <w:textAlignment w:val="auto"/>
              <w:rPr>
                <w:rFonts w:cs="Calibri"/>
              </w:rPr>
            </w:pPr>
            <w:r>
              <w:rPr>
                <w:rFonts w:cs="Calibri"/>
              </w:rPr>
              <w:t xml:space="preserve">Structure and style: including language, use of illustration, interest, coherence, and the way </w:t>
            </w:r>
            <w:r>
              <w:rPr>
                <w:rFonts w:cs="Calibri"/>
              </w:rPr>
              <w:t>sermons are put together</w:t>
            </w:r>
          </w:p>
          <w:p w14:paraId="74652A2C" w14:textId="77777777" w:rsidR="00A06E22" w:rsidRDefault="00A06E22">
            <w:pPr>
              <w:ind w:left="0" w:firstLine="0"/>
              <w:rPr>
                <w:rFonts w:cs="Calibri"/>
              </w:rPr>
            </w:pPr>
          </w:p>
        </w:tc>
      </w:tr>
      <w:tr w:rsidR="00A06E22" w14:paraId="27B9CE83" w14:textId="77777777">
        <w:tblPrEx>
          <w:tblCellMar>
            <w:top w:w="0" w:type="dxa"/>
            <w:bottom w:w="0" w:type="dxa"/>
          </w:tblCellMar>
        </w:tblPrEx>
        <w:trPr>
          <w:trHeight w:val="2260"/>
        </w:trPr>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8714E" w14:textId="77777777" w:rsidR="00A06E22" w:rsidRDefault="00BE6D85">
            <w:pPr>
              <w:suppressAutoHyphens w:val="0"/>
              <w:ind w:left="0" w:firstLine="0"/>
              <w:textAlignment w:val="auto"/>
              <w:rPr>
                <w:rFonts w:cs="Calibri"/>
              </w:rPr>
            </w:pPr>
            <w:r>
              <w:rPr>
                <w:rFonts w:cs="Calibri"/>
              </w:rPr>
              <w:lastRenderedPageBreak/>
              <w:t>Content: including use of the bible, relevance and adequacy of the message, background study and preparation</w:t>
            </w:r>
          </w:p>
          <w:p w14:paraId="646F9526" w14:textId="77777777" w:rsidR="00A06E22" w:rsidRDefault="00A06E22">
            <w:pPr>
              <w:ind w:left="0" w:firstLine="0"/>
              <w:rPr>
                <w:rFonts w:cs="Calibri"/>
              </w:rPr>
            </w:pPr>
          </w:p>
        </w:tc>
      </w:tr>
      <w:tr w:rsidR="00A06E22" w14:paraId="5780E201" w14:textId="77777777">
        <w:tblPrEx>
          <w:tblCellMar>
            <w:top w:w="0" w:type="dxa"/>
            <w:bottom w:w="0" w:type="dxa"/>
          </w:tblCellMar>
        </w:tblPrEx>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44D29" w14:textId="77777777" w:rsidR="00A06E22" w:rsidRDefault="00BE6D85">
            <w:pPr>
              <w:ind w:left="0" w:firstLine="0"/>
            </w:pPr>
            <w:r>
              <w:rPr>
                <w:rFonts w:cs="Calibri"/>
                <w:b/>
              </w:rPr>
              <w:t>Leading worship</w:t>
            </w:r>
          </w:p>
        </w:tc>
      </w:tr>
      <w:tr w:rsidR="00A06E22" w14:paraId="567CE731" w14:textId="77777777">
        <w:tblPrEx>
          <w:tblCellMar>
            <w:top w:w="0" w:type="dxa"/>
            <w:bottom w:w="0" w:type="dxa"/>
          </w:tblCellMar>
        </w:tblPrEx>
        <w:trPr>
          <w:trHeight w:val="2114"/>
        </w:trPr>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B1E7A" w14:textId="77777777" w:rsidR="00A06E22" w:rsidRDefault="00BE6D85">
            <w:pPr>
              <w:rPr>
                <w:rFonts w:cs="Calibri"/>
              </w:rPr>
            </w:pPr>
            <w:r>
              <w:rPr>
                <w:rFonts w:cs="Calibri"/>
              </w:rPr>
              <w:t>Outline the role the student has played in the leading of worship</w:t>
            </w:r>
          </w:p>
        </w:tc>
      </w:tr>
      <w:tr w:rsidR="00A06E22" w14:paraId="67973A2C" w14:textId="77777777">
        <w:tblPrEx>
          <w:tblCellMar>
            <w:top w:w="0" w:type="dxa"/>
            <w:bottom w:w="0" w:type="dxa"/>
          </w:tblCellMar>
        </w:tblPrEx>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E1779" w14:textId="77777777" w:rsidR="00A06E22" w:rsidRDefault="00BE6D85">
            <w:pPr>
              <w:ind w:left="0" w:firstLine="0"/>
            </w:pPr>
            <w:r>
              <w:t xml:space="preserve">Please give a general </w:t>
            </w:r>
            <w:r>
              <w:t>evaluation of the student’s performance in the leading of worship using the following headings:</w:t>
            </w:r>
          </w:p>
        </w:tc>
      </w:tr>
      <w:tr w:rsidR="00A06E22" w14:paraId="4635A021" w14:textId="77777777">
        <w:tblPrEx>
          <w:tblCellMar>
            <w:top w:w="0" w:type="dxa"/>
            <w:bottom w:w="0" w:type="dxa"/>
          </w:tblCellMar>
        </w:tblPrEx>
        <w:trPr>
          <w:trHeight w:val="2292"/>
        </w:trPr>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F932F" w14:textId="77777777" w:rsidR="00A06E22" w:rsidRDefault="00BE6D85">
            <w:pPr>
              <w:rPr>
                <w:rFonts w:cs="Calibri"/>
              </w:rPr>
            </w:pPr>
            <w:r>
              <w:rPr>
                <w:rFonts w:cs="Calibri"/>
              </w:rPr>
              <w:t>Structure of worship: including order of service, balance of styles, congregational participation</w:t>
            </w:r>
          </w:p>
          <w:p w14:paraId="17DE4CD1" w14:textId="77777777" w:rsidR="00A06E22" w:rsidRDefault="00A06E22">
            <w:pPr>
              <w:ind w:left="0" w:firstLine="0"/>
              <w:rPr>
                <w:rFonts w:cs="Calibri"/>
              </w:rPr>
            </w:pPr>
          </w:p>
        </w:tc>
      </w:tr>
      <w:tr w:rsidR="00A06E22" w14:paraId="3F25872A" w14:textId="77777777">
        <w:tblPrEx>
          <w:tblCellMar>
            <w:top w:w="0" w:type="dxa"/>
            <w:bottom w:w="0" w:type="dxa"/>
          </w:tblCellMar>
        </w:tblPrEx>
        <w:trPr>
          <w:trHeight w:val="2667"/>
        </w:trPr>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CE04B" w14:textId="77777777" w:rsidR="00A06E22" w:rsidRDefault="00BE6D85">
            <w:pPr>
              <w:rPr>
                <w:rFonts w:cs="Calibri"/>
              </w:rPr>
            </w:pPr>
            <w:r>
              <w:rPr>
                <w:rFonts w:cs="Calibri"/>
              </w:rPr>
              <w:t xml:space="preserve">Prayers: including use of language, relevance to </w:t>
            </w:r>
            <w:r>
              <w:rPr>
                <w:rFonts w:cs="Calibri"/>
              </w:rPr>
              <w:t>congregation, range of types of prayer</w:t>
            </w:r>
          </w:p>
          <w:p w14:paraId="2A45499B" w14:textId="77777777" w:rsidR="00A06E22" w:rsidRDefault="00A06E22">
            <w:pPr>
              <w:ind w:left="0" w:firstLine="0"/>
              <w:rPr>
                <w:rFonts w:cs="Calibri"/>
              </w:rPr>
            </w:pPr>
          </w:p>
        </w:tc>
      </w:tr>
      <w:tr w:rsidR="00A06E22" w14:paraId="5C55B8AD" w14:textId="77777777">
        <w:tblPrEx>
          <w:tblCellMar>
            <w:top w:w="0" w:type="dxa"/>
            <w:bottom w:w="0" w:type="dxa"/>
          </w:tblCellMar>
        </w:tblPrEx>
        <w:trPr>
          <w:trHeight w:val="2548"/>
        </w:trPr>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F3784" w14:textId="77777777" w:rsidR="00A06E22" w:rsidRDefault="00BE6D85">
            <w:pPr>
              <w:rPr>
                <w:rFonts w:cs="Calibri"/>
              </w:rPr>
            </w:pPr>
            <w:r>
              <w:rPr>
                <w:rFonts w:cs="Calibri"/>
              </w:rPr>
              <w:t xml:space="preserve">Use of hymns, </w:t>
            </w:r>
            <w:proofErr w:type="gramStart"/>
            <w:r>
              <w:rPr>
                <w:rFonts w:cs="Calibri"/>
              </w:rPr>
              <w:t>songs</w:t>
            </w:r>
            <w:proofErr w:type="gramEnd"/>
            <w:r>
              <w:rPr>
                <w:rFonts w:cs="Calibri"/>
              </w:rPr>
              <w:t xml:space="preserve"> and music</w:t>
            </w:r>
          </w:p>
          <w:p w14:paraId="4BC193F3" w14:textId="77777777" w:rsidR="00A06E22" w:rsidRDefault="00A06E22">
            <w:pPr>
              <w:ind w:left="0" w:firstLine="0"/>
              <w:rPr>
                <w:rFonts w:cs="Calibri"/>
              </w:rPr>
            </w:pPr>
          </w:p>
        </w:tc>
      </w:tr>
      <w:tr w:rsidR="00A06E22" w14:paraId="5837B7E3" w14:textId="77777777">
        <w:tblPrEx>
          <w:tblCellMar>
            <w:top w:w="0" w:type="dxa"/>
            <w:bottom w:w="0" w:type="dxa"/>
          </w:tblCellMar>
        </w:tblPrEx>
        <w:trPr>
          <w:trHeight w:val="2401"/>
        </w:trPr>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B829" w14:textId="77777777" w:rsidR="00A06E22" w:rsidRDefault="00BE6D85">
            <w:pPr>
              <w:rPr>
                <w:rFonts w:cs="Calibri"/>
              </w:rPr>
            </w:pPr>
            <w:r>
              <w:rPr>
                <w:rFonts w:cs="Calibri"/>
              </w:rPr>
              <w:lastRenderedPageBreak/>
              <w:t>Readings</w:t>
            </w:r>
          </w:p>
          <w:p w14:paraId="4D97EBA3" w14:textId="77777777" w:rsidR="00A06E22" w:rsidRDefault="00A06E22">
            <w:pPr>
              <w:ind w:left="0" w:firstLine="0"/>
              <w:rPr>
                <w:rFonts w:cs="Calibri"/>
              </w:rPr>
            </w:pPr>
          </w:p>
        </w:tc>
      </w:tr>
      <w:tr w:rsidR="00A06E22" w14:paraId="5F06B5D8" w14:textId="77777777">
        <w:tblPrEx>
          <w:tblCellMar>
            <w:top w:w="0" w:type="dxa"/>
            <w:bottom w:w="0" w:type="dxa"/>
          </w:tblCellMar>
        </w:tblPrEx>
        <w:trPr>
          <w:trHeight w:val="2123"/>
        </w:trPr>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659FA" w14:textId="77777777" w:rsidR="00A06E22" w:rsidRDefault="00BE6D85">
            <w:pPr>
              <w:ind w:left="0" w:firstLine="0"/>
            </w:pPr>
            <w:r>
              <w:t>All-age worship: including children’s addresses, all-age services</w:t>
            </w:r>
          </w:p>
        </w:tc>
      </w:tr>
      <w:tr w:rsidR="00A06E22" w14:paraId="0FAF9598" w14:textId="77777777">
        <w:tblPrEx>
          <w:tblCellMar>
            <w:top w:w="0" w:type="dxa"/>
            <w:bottom w:w="0" w:type="dxa"/>
          </w:tblCellMar>
        </w:tblPrEx>
        <w:trPr>
          <w:trHeight w:val="2549"/>
        </w:trPr>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AFA36" w14:textId="77777777" w:rsidR="00A06E22" w:rsidRDefault="00BE6D85">
            <w:pPr>
              <w:rPr>
                <w:rFonts w:cs="Calibri"/>
              </w:rPr>
            </w:pPr>
            <w:r>
              <w:rPr>
                <w:rFonts w:cs="Calibri"/>
              </w:rPr>
              <w:t>Other items</w:t>
            </w:r>
          </w:p>
          <w:p w14:paraId="4BDD9BD2" w14:textId="77777777" w:rsidR="00A06E22" w:rsidRDefault="00A06E22">
            <w:pPr>
              <w:ind w:left="0" w:firstLine="0"/>
              <w:rPr>
                <w:rFonts w:cs="Calibri"/>
              </w:rPr>
            </w:pPr>
          </w:p>
        </w:tc>
      </w:tr>
      <w:tr w:rsidR="00A06E22" w14:paraId="56F2B99F" w14:textId="77777777">
        <w:tblPrEx>
          <w:tblCellMar>
            <w:top w:w="0" w:type="dxa"/>
            <w:bottom w:w="0" w:type="dxa"/>
          </w:tblCellMar>
        </w:tblPrEx>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9493" w14:textId="77777777" w:rsidR="00A06E22" w:rsidRDefault="00BE6D85">
            <w:r>
              <w:rPr>
                <w:rFonts w:cs="Calibri"/>
                <w:b/>
              </w:rPr>
              <w:t>Special worship occasions: including Funerals, Hospital services, Care homes.</w:t>
            </w:r>
          </w:p>
        </w:tc>
      </w:tr>
      <w:tr w:rsidR="00A06E22" w14:paraId="35321CF7" w14:textId="77777777">
        <w:tblPrEx>
          <w:tblCellMar>
            <w:top w:w="0" w:type="dxa"/>
            <w:bottom w:w="0" w:type="dxa"/>
          </w:tblCellMar>
        </w:tblPrEx>
        <w:trPr>
          <w:trHeight w:val="2830"/>
        </w:trPr>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7EA05" w14:textId="77777777" w:rsidR="00A06E22" w:rsidRDefault="00BE6D85">
            <w:pPr>
              <w:rPr>
                <w:rFonts w:cs="Calibri"/>
              </w:rPr>
            </w:pPr>
            <w:r>
              <w:rPr>
                <w:rFonts w:cs="Calibri"/>
              </w:rPr>
              <w:t xml:space="preserve">What was </w:t>
            </w:r>
            <w:r>
              <w:rPr>
                <w:rFonts w:cs="Calibri"/>
              </w:rPr>
              <w:t>done?</w:t>
            </w:r>
          </w:p>
          <w:p w14:paraId="686992D0" w14:textId="77777777" w:rsidR="00A06E22" w:rsidRDefault="00A06E22">
            <w:pPr>
              <w:ind w:left="0" w:firstLine="0"/>
              <w:rPr>
                <w:rFonts w:cs="Calibri"/>
              </w:rPr>
            </w:pPr>
          </w:p>
        </w:tc>
      </w:tr>
      <w:tr w:rsidR="00A06E22" w14:paraId="5709B550" w14:textId="77777777">
        <w:tblPrEx>
          <w:tblCellMar>
            <w:top w:w="0" w:type="dxa"/>
            <w:bottom w:w="0" w:type="dxa"/>
          </w:tblCellMar>
        </w:tblPrEx>
        <w:trPr>
          <w:trHeight w:val="3097"/>
        </w:trPr>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DFCAE" w14:textId="77777777" w:rsidR="00A06E22" w:rsidRDefault="00BE6D85">
            <w:pPr>
              <w:rPr>
                <w:rFonts w:cs="Calibri"/>
              </w:rPr>
            </w:pPr>
            <w:r>
              <w:rPr>
                <w:rFonts w:cs="Calibri"/>
              </w:rPr>
              <w:t>What evaluation would you give of the student’s performance?</w:t>
            </w:r>
          </w:p>
          <w:p w14:paraId="08238DF5" w14:textId="77777777" w:rsidR="00A06E22" w:rsidRDefault="00A06E22">
            <w:pPr>
              <w:ind w:left="0" w:firstLine="0"/>
              <w:rPr>
                <w:rFonts w:cs="Calibri"/>
              </w:rPr>
            </w:pPr>
          </w:p>
        </w:tc>
      </w:tr>
      <w:tr w:rsidR="00A06E22" w14:paraId="2F53296D" w14:textId="77777777">
        <w:tblPrEx>
          <w:tblCellMar>
            <w:top w:w="0" w:type="dxa"/>
            <w:bottom w:w="0" w:type="dxa"/>
          </w:tblCellMar>
        </w:tblPrEx>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9894" w14:textId="77777777" w:rsidR="00A06E22" w:rsidRDefault="00BE6D85">
            <w:pPr>
              <w:ind w:left="0" w:firstLine="0"/>
            </w:pPr>
            <w:r>
              <w:rPr>
                <w:b/>
              </w:rPr>
              <w:t>Pastoral relationships</w:t>
            </w:r>
          </w:p>
        </w:tc>
      </w:tr>
      <w:tr w:rsidR="00A06E22" w14:paraId="6E617CEF" w14:textId="77777777">
        <w:tblPrEx>
          <w:tblCellMar>
            <w:top w:w="0" w:type="dxa"/>
            <w:bottom w:w="0" w:type="dxa"/>
          </w:tblCellMar>
        </w:tblPrEx>
        <w:trPr>
          <w:trHeight w:val="5810"/>
        </w:trPr>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91543" w14:textId="77777777" w:rsidR="00A06E22" w:rsidRDefault="00BE6D85">
            <w:pPr>
              <w:ind w:left="0" w:firstLine="0"/>
            </w:pPr>
            <w:r>
              <w:lastRenderedPageBreak/>
              <w:t>Please give an evaluation of the student’s pastoral relationships with the congregation during the attachment</w:t>
            </w:r>
          </w:p>
        </w:tc>
      </w:tr>
      <w:tr w:rsidR="00A06E22" w14:paraId="60C99404" w14:textId="77777777">
        <w:tblPrEx>
          <w:tblCellMar>
            <w:top w:w="0" w:type="dxa"/>
            <w:bottom w:w="0" w:type="dxa"/>
          </w:tblCellMar>
        </w:tblPrEx>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2D59C" w14:textId="77777777" w:rsidR="00A06E22" w:rsidRDefault="00BE6D85">
            <w:r>
              <w:rPr>
                <w:rFonts w:cs="Calibri"/>
                <w:b/>
              </w:rPr>
              <w:t>Overall evaluation</w:t>
            </w:r>
          </w:p>
        </w:tc>
      </w:tr>
      <w:tr w:rsidR="00A06E22" w14:paraId="2589D8C0" w14:textId="77777777">
        <w:tblPrEx>
          <w:tblCellMar>
            <w:top w:w="0" w:type="dxa"/>
            <w:bottom w:w="0" w:type="dxa"/>
          </w:tblCellMar>
        </w:tblPrEx>
        <w:trPr>
          <w:trHeight w:val="7926"/>
        </w:trPr>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4F32" w14:textId="77777777" w:rsidR="00A06E22" w:rsidRDefault="00BE6D85">
            <w:pPr>
              <w:rPr>
                <w:rFonts w:cs="Calibri"/>
              </w:rPr>
            </w:pPr>
            <w:r>
              <w:rPr>
                <w:rFonts w:cs="Calibri"/>
              </w:rPr>
              <w:t xml:space="preserve">What general </w:t>
            </w:r>
            <w:r>
              <w:rPr>
                <w:rFonts w:cs="Calibri"/>
              </w:rPr>
              <w:t>evaluation would you give of the student’s skills and abilities?</w:t>
            </w:r>
          </w:p>
          <w:p w14:paraId="2E2B00AA" w14:textId="77777777" w:rsidR="00A06E22" w:rsidRDefault="00BE6D85">
            <w:pPr>
              <w:rPr>
                <w:rFonts w:cs="Calibri"/>
              </w:rPr>
            </w:pPr>
            <w:r>
              <w:rPr>
                <w:rFonts w:cs="Calibri"/>
              </w:rPr>
              <w:t>(e.g.: excellent, good, needing some improvement, still needing considerable improvement)</w:t>
            </w:r>
          </w:p>
          <w:p w14:paraId="42C548E2" w14:textId="77777777" w:rsidR="00A06E22" w:rsidRDefault="00A06E22">
            <w:pPr>
              <w:ind w:left="0" w:firstLine="0"/>
              <w:rPr>
                <w:rFonts w:cs="Calibri"/>
              </w:rPr>
            </w:pPr>
          </w:p>
        </w:tc>
      </w:tr>
      <w:tr w:rsidR="00A06E22" w14:paraId="6BD7CFD7" w14:textId="77777777">
        <w:tblPrEx>
          <w:tblCellMar>
            <w:top w:w="0" w:type="dxa"/>
            <w:bottom w:w="0" w:type="dxa"/>
          </w:tblCellMar>
        </w:tblPrEx>
        <w:trPr>
          <w:trHeight w:val="6507"/>
        </w:trPr>
        <w:tc>
          <w:tcPr>
            <w:tcW w:w="10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CFEA4" w14:textId="77777777" w:rsidR="00A06E22" w:rsidRDefault="00BE6D85">
            <w:pPr>
              <w:rPr>
                <w:rFonts w:cs="Calibri"/>
              </w:rPr>
            </w:pPr>
            <w:r>
              <w:rPr>
                <w:rFonts w:cs="Calibri"/>
              </w:rPr>
              <w:lastRenderedPageBreak/>
              <w:t>What improvements still need to be made?</w:t>
            </w:r>
          </w:p>
          <w:p w14:paraId="08D19899" w14:textId="77777777" w:rsidR="00A06E22" w:rsidRDefault="00A06E22">
            <w:pPr>
              <w:ind w:left="0" w:firstLine="0"/>
              <w:rPr>
                <w:rFonts w:cs="Calibri"/>
              </w:rPr>
            </w:pPr>
          </w:p>
        </w:tc>
      </w:tr>
    </w:tbl>
    <w:p w14:paraId="514D5607" w14:textId="77777777" w:rsidR="00000000" w:rsidRDefault="00BE6D85">
      <w:pPr>
        <w:sectPr w:rsidR="00000000">
          <w:headerReference w:type="default" r:id="rId27"/>
          <w:footerReference w:type="default" r:id="rId28"/>
          <w:pgSz w:w="11906" w:h="16838"/>
          <w:pgMar w:top="720" w:right="720" w:bottom="720" w:left="720" w:header="720" w:footer="720" w:gutter="0"/>
          <w:pgNumType w:start="1"/>
          <w:cols w:space="720"/>
        </w:sectPr>
      </w:pPr>
    </w:p>
    <w:p w14:paraId="1EEA2C2D" w14:textId="77777777" w:rsidR="00A06E22" w:rsidRDefault="00A06E22">
      <w:pPr>
        <w:rPr>
          <w:rFonts w:cs="Calibri"/>
        </w:rPr>
      </w:pPr>
    </w:p>
    <w:p w14:paraId="18AD87D4" w14:textId="77777777" w:rsidR="00A06E22" w:rsidRDefault="00A06E22">
      <w:pPr>
        <w:suppressAutoHyphens w:val="0"/>
        <w:rPr>
          <w:rFonts w:cs="Calibri"/>
        </w:rPr>
      </w:pPr>
    </w:p>
    <w:p w14:paraId="54407C72" w14:textId="77777777" w:rsidR="00A06E22" w:rsidRDefault="00A06E22">
      <w:pPr>
        <w:spacing w:after="200" w:line="276" w:lineRule="auto"/>
        <w:jc w:val="center"/>
        <w:rPr>
          <w:rFonts w:cs="Calibri"/>
        </w:rPr>
      </w:pPr>
    </w:p>
    <w:p w14:paraId="48F3169A" w14:textId="77777777" w:rsidR="00A06E22" w:rsidRDefault="00A06E22">
      <w:pPr>
        <w:spacing w:after="200" w:line="276" w:lineRule="auto"/>
        <w:rPr>
          <w:rFonts w:cs="Calibri"/>
        </w:rPr>
      </w:pPr>
    </w:p>
    <w:p w14:paraId="30B6EF15" w14:textId="77777777" w:rsidR="00A06E22" w:rsidRDefault="00A06E22">
      <w:pPr>
        <w:spacing w:after="200" w:line="276" w:lineRule="auto"/>
        <w:rPr>
          <w:rFonts w:cs="Calibri"/>
        </w:rPr>
      </w:pPr>
    </w:p>
    <w:p w14:paraId="74FECA00" w14:textId="77777777" w:rsidR="00A06E22" w:rsidRDefault="00A06E22">
      <w:pPr>
        <w:spacing w:after="200" w:line="276" w:lineRule="auto"/>
        <w:rPr>
          <w:rFonts w:cs="Calibri"/>
        </w:rPr>
      </w:pPr>
    </w:p>
    <w:p w14:paraId="6D9845E1" w14:textId="77777777" w:rsidR="00A06E22" w:rsidRDefault="00A06E22">
      <w:pPr>
        <w:spacing w:after="200" w:line="276" w:lineRule="auto"/>
        <w:rPr>
          <w:rFonts w:cs="Calibri"/>
        </w:rPr>
      </w:pPr>
    </w:p>
    <w:p w14:paraId="05BDA787" w14:textId="77777777" w:rsidR="00A06E22" w:rsidRDefault="00A06E22">
      <w:pPr>
        <w:spacing w:after="200" w:line="276" w:lineRule="auto"/>
        <w:rPr>
          <w:rFonts w:cs="Calibri"/>
        </w:rPr>
      </w:pPr>
    </w:p>
    <w:p w14:paraId="57D090FA" w14:textId="77777777" w:rsidR="00A06E22" w:rsidRDefault="00BE6D85">
      <w:pPr>
        <w:spacing w:after="200" w:line="276" w:lineRule="auto"/>
        <w:jc w:val="center"/>
        <w:rPr>
          <w:rFonts w:cs="Calibri"/>
          <w:sz w:val="28"/>
          <w:szCs w:val="28"/>
        </w:rPr>
      </w:pPr>
      <w:r>
        <w:rPr>
          <w:rFonts w:cs="Calibri"/>
          <w:sz w:val="28"/>
          <w:szCs w:val="28"/>
        </w:rPr>
        <w:t>APPENDIX 3</w:t>
      </w:r>
    </w:p>
    <w:p w14:paraId="7756A3BA" w14:textId="77777777" w:rsidR="00A06E22" w:rsidRDefault="00BE6D85">
      <w:pPr>
        <w:spacing w:after="200" w:line="276" w:lineRule="auto"/>
        <w:jc w:val="center"/>
        <w:rPr>
          <w:rFonts w:cs="Calibri"/>
          <w:sz w:val="28"/>
          <w:szCs w:val="28"/>
        </w:rPr>
        <w:sectPr w:rsidR="00A06E22">
          <w:headerReference w:type="default" r:id="rId29"/>
          <w:footerReference w:type="default" r:id="rId30"/>
          <w:pgSz w:w="11906" w:h="16838"/>
          <w:pgMar w:top="720" w:right="720" w:bottom="720" w:left="720" w:header="720" w:footer="720" w:gutter="0"/>
          <w:pgNumType w:start="1"/>
          <w:cols w:space="720"/>
        </w:sectPr>
      </w:pPr>
      <w:r>
        <w:rPr>
          <w:rFonts w:cs="Calibri"/>
          <w:sz w:val="28"/>
          <w:szCs w:val="28"/>
        </w:rPr>
        <w:t xml:space="preserve">READERSHIP PLACEMENT GUIDE FOR </w:t>
      </w:r>
      <w:r>
        <w:rPr>
          <w:rFonts w:cs="Calibri"/>
          <w:sz w:val="28"/>
          <w:szCs w:val="28"/>
        </w:rPr>
        <w:t>SUPERVISORS</w:t>
      </w:r>
    </w:p>
    <w:p w14:paraId="51D41FC3" w14:textId="77777777" w:rsidR="00A06E22" w:rsidRDefault="00BE6D85">
      <w:pPr>
        <w:jc w:val="center"/>
      </w:pPr>
      <w:r>
        <w:rPr>
          <w:rFonts w:cs="Calibri"/>
          <w:noProof/>
          <w:sz w:val="52"/>
          <w:szCs w:val="52"/>
        </w:rPr>
        <w:lastRenderedPageBreak/>
        <w:drawing>
          <wp:anchor distT="0" distB="0" distL="114300" distR="114300" simplePos="0" relativeHeight="251687936" behindDoc="0" locked="0" layoutInCell="1" allowOverlap="1" wp14:anchorId="5DF06368" wp14:editId="6A226618">
            <wp:simplePos x="0" y="0"/>
            <wp:positionH relativeFrom="column">
              <wp:posOffset>2288542</wp:posOffset>
            </wp:positionH>
            <wp:positionV relativeFrom="paragraph">
              <wp:posOffset>5084</wp:posOffset>
            </wp:positionV>
            <wp:extent cx="1508760" cy="2171699"/>
            <wp:effectExtent l="0" t="0" r="0" b="1"/>
            <wp:wrapNone/>
            <wp:docPr id="28" name="Picture 26" descr="Redaership logo magaz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rcRect/>
                    <a:stretch>
                      <a:fillRect/>
                    </a:stretch>
                  </pic:blipFill>
                  <pic:spPr>
                    <a:xfrm>
                      <a:off x="0" y="0"/>
                      <a:ext cx="1508760" cy="2171699"/>
                    </a:xfrm>
                    <a:prstGeom prst="rect">
                      <a:avLst/>
                    </a:prstGeom>
                    <a:noFill/>
                    <a:ln>
                      <a:noFill/>
                      <a:prstDash/>
                    </a:ln>
                  </pic:spPr>
                </pic:pic>
              </a:graphicData>
            </a:graphic>
          </wp:anchor>
        </w:drawing>
      </w:r>
    </w:p>
    <w:p w14:paraId="51D36C28" w14:textId="77777777" w:rsidR="00A06E22" w:rsidRDefault="00A06E22">
      <w:pPr>
        <w:jc w:val="center"/>
        <w:rPr>
          <w:rFonts w:cs="Calibri"/>
          <w:sz w:val="52"/>
          <w:szCs w:val="52"/>
        </w:rPr>
      </w:pPr>
    </w:p>
    <w:p w14:paraId="36E91F16" w14:textId="77777777" w:rsidR="00A06E22" w:rsidRDefault="00A06E22">
      <w:pPr>
        <w:jc w:val="center"/>
        <w:rPr>
          <w:rFonts w:cs="Calibri"/>
          <w:sz w:val="52"/>
          <w:szCs w:val="52"/>
        </w:rPr>
      </w:pPr>
    </w:p>
    <w:p w14:paraId="285A5FB1" w14:textId="77777777" w:rsidR="00A06E22" w:rsidRDefault="00A06E22">
      <w:pPr>
        <w:jc w:val="center"/>
        <w:rPr>
          <w:rFonts w:cs="Calibri"/>
          <w:sz w:val="52"/>
          <w:szCs w:val="52"/>
        </w:rPr>
      </w:pPr>
    </w:p>
    <w:p w14:paraId="2E15D4D4" w14:textId="77777777" w:rsidR="00A06E22" w:rsidRDefault="00A06E22">
      <w:pPr>
        <w:jc w:val="center"/>
        <w:rPr>
          <w:rFonts w:cs="Calibri"/>
          <w:sz w:val="52"/>
          <w:szCs w:val="52"/>
        </w:rPr>
      </w:pPr>
    </w:p>
    <w:p w14:paraId="1692A674" w14:textId="77777777" w:rsidR="00A06E22" w:rsidRDefault="00A06E22">
      <w:pPr>
        <w:jc w:val="center"/>
        <w:rPr>
          <w:rFonts w:cs="Calibri"/>
          <w:sz w:val="52"/>
          <w:szCs w:val="52"/>
        </w:rPr>
      </w:pPr>
    </w:p>
    <w:p w14:paraId="13087707" w14:textId="77777777" w:rsidR="00A06E22" w:rsidRDefault="00A06E22">
      <w:pPr>
        <w:jc w:val="center"/>
        <w:rPr>
          <w:rFonts w:cs="Calibri"/>
          <w:sz w:val="52"/>
          <w:szCs w:val="52"/>
        </w:rPr>
      </w:pPr>
    </w:p>
    <w:p w14:paraId="46CAF493" w14:textId="77777777" w:rsidR="00A06E22" w:rsidRDefault="00BE6D85">
      <w:pPr>
        <w:jc w:val="center"/>
        <w:rPr>
          <w:rFonts w:cs="Calibri"/>
          <w:sz w:val="72"/>
          <w:szCs w:val="72"/>
        </w:rPr>
      </w:pPr>
      <w:r>
        <w:rPr>
          <w:rFonts w:cs="Calibri"/>
          <w:sz w:val="72"/>
          <w:szCs w:val="72"/>
        </w:rPr>
        <w:t>Readership Placement</w:t>
      </w:r>
    </w:p>
    <w:p w14:paraId="73158B9C" w14:textId="77777777" w:rsidR="00A06E22" w:rsidRDefault="00BE6D85">
      <w:pPr>
        <w:jc w:val="center"/>
        <w:rPr>
          <w:rFonts w:cs="Calibri"/>
          <w:sz w:val="72"/>
          <w:szCs w:val="72"/>
        </w:rPr>
      </w:pPr>
      <w:r>
        <w:rPr>
          <w:rFonts w:cs="Calibri"/>
          <w:sz w:val="72"/>
          <w:szCs w:val="72"/>
        </w:rPr>
        <w:t>Guidance for Supervisors</w:t>
      </w:r>
    </w:p>
    <w:p w14:paraId="1C99C234" w14:textId="77777777" w:rsidR="00A06E22" w:rsidRDefault="00A06E22">
      <w:pPr>
        <w:rPr>
          <w:rFonts w:cs="Calibri"/>
          <w:i/>
          <w:sz w:val="24"/>
          <w:szCs w:val="24"/>
        </w:rPr>
      </w:pPr>
    </w:p>
    <w:p w14:paraId="51BC1956" w14:textId="77777777" w:rsidR="00A06E22" w:rsidRDefault="00A06E22">
      <w:pPr>
        <w:rPr>
          <w:rFonts w:cs="Calibri"/>
          <w:i/>
          <w:sz w:val="24"/>
          <w:szCs w:val="24"/>
        </w:rPr>
      </w:pPr>
    </w:p>
    <w:p w14:paraId="3824C6EB" w14:textId="77777777" w:rsidR="00A06E22" w:rsidRDefault="00BE6D85">
      <w:pPr>
        <w:rPr>
          <w:rFonts w:cs="Calibri"/>
          <w:sz w:val="24"/>
          <w:szCs w:val="24"/>
        </w:rPr>
      </w:pPr>
      <w:r>
        <w:rPr>
          <w:rFonts w:cs="Calibri"/>
          <w:sz w:val="24"/>
          <w:szCs w:val="24"/>
        </w:rPr>
        <w:t>Contents</w:t>
      </w:r>
    </w:p>
    <w:p w14:paraId="75EFF491" w14:textId="77777777" w:rsidR="00A06E22" w:rsidRDefault="00A06E22">
      <w:pPr>
        <w:rPr>
          <w:rFonts w:cs="Calibri"/>
          <w:sz w:val="24"/>
          <w:szCs w:val="24"/>
        </w:rPr>
      </w:pPr>
    </w:p>
    <w:p w14:paraId="11865EA8" w14:textId="77777777" w:rsidR="00A06E22" w:rsidRDefault="00BE6D85">
      <w:pPr>
        <w:tabs>
          <w:tab w:val="left" w:pos="709"/>
          <w:tab w:val="left" w:pos="1418"/>
          <w:tab w:val="left" w:pos="5812"/>
        </w:tabs>
        <w:rPr>
          <w:rFonts w:cs="Calibri"/>
          <w:b/>
          <w:sz w:val="24"/>
          <w:szCs w:val="24"/>
        </w:rPr>
      </w:pPr>
      <w:r>
        <w:rPr>
          <w:rFonts w:cs="Calibri"/>
          <w:b/>
          <w:sz w:val="24"/>
          <w:szCs w:val="24"/>
        </w:rPr>
        <w:t>1</w:t>
      </w:r>
      <w:r>
        <w:rPr>
          <w:rFonts w:cs="Calibri"/>
          <w:b/>
          <w:sz w:val="24"/>
          <w:szCs w:val="24"/>
        </w:rPr>
        <w:tab/>
        <w:t>The Office of Reader</w:t>
      </w:r>
      <w:r>
        <w:rPr>
          <w:rFonts w:cs="Calibri"/>
          <w:b/>
          <w:sz w:val="24"/>
          <w:szCs w:val="24"/>
        </w:rPr>
        <w:tab/>
      </w:r>
    </w:p>
    <w:p w14:paraId="6AEA0FCC" w14:textId="77777777" w:rsidR="00A06E22" w:rsidRDefault="00A06E22">
      <w:pPr>
        <w:tabs>
          <w:tab w:val="left" w:pos="709"/>
          <w:tab w:val="left" w:pos="1418"/>
          <w:tab w:val="left" w:pos="5812"/>
        </w:tabs>
        <w:rPr>
          <w:rFonts w:cs="Calibri"/>
          <w:sz w:val="24"/>
          <w:szCs w:val="24"/>
        </w:rPr>
      </w:pPr>
    </w:p>
    <w:p w14:paraId="306CEADD" w14:textId="77777777" w:rsidR="00A06E22" w:rsidRDefault="00BE6D85">
      <w:pPr>
        <w:tabs>
          <w:tab w:val="left" w:pos="709"/>
          <w:tab w:val="left" w:pos="1418"/>
          <w:tab w:val="left" w:pos="5812"/>
        </w:tabs>
        <w:rPr>
          <w:rFonts w:cs="Calibri"/>
          <w:b/>
          <w:sz w:val="24"/>
          <w:szCs w:val="24"/>
        </w:rPr>
      </w:pPr>
      <w:r>
        <w:rPr>
          <w:rFonts w:cs="Calibri"/>
          <w:b/>
          <w:sz w:val="24"/>
          <w:szCs w:val="24"/>
        </w:rPr>
        <w:t>2</w:t>
      </w:r>
      <w:r>
        <w:rPr>
          <w:rFonts w:cs="Calibri"/>
          <w:b/>
          <w:sz w:val="24"/>
          <w:szCs w:val="24"/>
        </w:rPr>
        <w:tab/>
        <w:t xml:space="preserve">The first </w:t>
      </w:r>
      <w:proofErr w:type="gramStart"/>
      <w:r>
        <w:rPr>
          <w:rFonts w:cs="Calibri"/>
          <w:b/>
          <w:sz w:val="24"/>
          <w:szCs w:val="24"/>
        </w:rPr>
        <w:t>six month</w:t>
      </w:r>
      <w:proofErr w:type="gramEnd"/>
      <w:r>
        <w:rPr>
          <w:rFonts w:cs="Calibri"/>
          <w:b/>
          <w:sz w:val="24"/>
          <w:szCs w:val="24"/>
        </w:rPr>
        <w:t xml:space="preserve"> placement</w:t>
      </w:r>
      <w:r>
        <w:rPr>
          <w:rFonts w:cs="Calibri"/>
          <w:b/>
          <w:sz w:val="24"/>
          <w:szCs w:val="24"/>
        </w:rPr>
        <w:tab/>
      </w:r>
    </w:p>
    <w:p w14:paraId="5D7AED89" w14:textId="77777777" w:rsidR="00A06E22" w:rsidRDefault="00BE6D85">
      <w:pPr>
        <w:tabs>
          <w:tab w:val="left" w:pos="709"/>
          <w:tab w:val="left" w:pos="1418"/>
          <w:tab w:val="left" w:pos="5812"/>
        </w:tabs>
        <w:rPr>
          <w:rFonts w:cs="Calibri"/>
          <w:sz w:val="24"/>
          <w:szCs w:val="24"/>
        </w:rPr>
      </w:pPr>
      <w:r>
        <w:rPr>
          <w:rFonts w:cs="Calibri"/>
          <w:sz w:val="24"/>
          <w:szCs w:val="24"/>
        </w:rPr>
        <w:tab/>
      </w:r>
      <w:proofErr w:type="spellStart"/>
      <w:proofErr w:type="gramStart"/>
      <w:r>
        <w:rPr>
          <w:rFonts w:cs="Calibri"/>
          <w:sz w:val="24"/>
          <w:szCs w:val="24"/>
        </w:rPr>
        <w:t>a</w:t>
      </w:r>
      <w:proofErr w:type="spellEnd"/>
      <w:proofErr w:type="gramEnd"/>
      <w:r>
        <w:rPr>
          <w:rFonts w:cs="Calibri"/>
          <w:sz w:val="24"/>
          <w:szCs w:val="24"/>
        </w:rPr>
        <w:tab/>
        <w:t>aims</w:t>
      </w:r>
      <w:r>
        <w:rPr>
          <w:rFonts w:cs="Calibri"/>
          <w:sz w:val="24"/>
          <w:szCs w:val="24"/>
        </w:rPr>
        <w:tab/>
      </w:r>
    </w:p>
    <w:p w14:paraId="4FF78506" w14:textId="77777777" w:rsidR="00A06E22" w:rsidRDefault="00BE6D85">
      <w:pPr>
        <w:tabs>
          <w:tab w:val="left" w:pos="709"/>
          <w:tab w:val="left" w:pos="1418"/>
          <w:tab w:val="left" w:pos="5812"/>
        </w:tabs>
        <w:rPr>
          <w:rFonts w:cs="Calibri"/>
          <w:sz w:val="24"/>
          <w:szCs w:val="24"/>
        </w:rPr>
      </w:pPr>
      <w:r>
        <w:rPr>
          <w:rFonts w:cs="Calibri"/>
          <w:sz w:val="24"/>
          <w:szCs w:val="24"/>
        </w:rPr>
        <w:tab/>
        <w:t>b</w:t>
      </w:r>
      <w:r>
        <w:rPr>
          <w:rFonts w:cs="Calibri"/>
          <w:sz w:val="24"/>
          <w:szCs w:val="24"/>
        </w:rPr>
        <w:tab/>
        <w:t xml:space="preserve">tasks </w:t>
      </w:r>
      <w:r>
        <w:rPr>
          <w:rFonts w:cs="Calibri"/>
          <w:sz w:val="24"/>
          <w:szCs w:val="24"/>
        </w:rPr>
        <w:tab/>
      </w:r>
    </w:p>
    <w:p w14:paraId="65B7125E" w14:textId="77777777" w:rsidR="00A06E22" w:rsidRDefault="00BE6D85">
      <w:pPr>
        <w:tabs>
          <w:tab w:val="left" w:pos="709"/>
          <w:tab w:val="left" w:pos="1418"/>
          <w:tab w:val="left" w:pos="5812"/>
        </w:tabs>
        <w:rPr>
          <w:rFonts w:cs="Calibri"/>
          <w:sz w:val="24"/>
          <w:szCs w:val="24"/>
        </w:rPr>
      </w:pPr>
      <w:r>
        <w:rPr>
          <w:rFonts w:cs="Calibri"/>
          <w:sz w:val="24"/>
          <w:szCs w:val="24"/>
        </w:rPr>
        <w:tab/>
        <w:t>c</w:t>
      </w:r>
      <w:r>
        <w:rPr>
          <w:rFonts w:cs="Calibri"/>
          <w:sz w:val="24"/>
          <w:szCs w:val="24"/>
        </w:rPr>
        <w:tab/>
        <w:t>supervision</w:t>
      </w:r>
      <w:r>
        <w:rPr>
          <w:rFonts w:cs="Calibri"/>
          <w:sz w:val="24"/>
          <w:szCs w:val="24"/>
        </w:rPr>
        <w:tab/>
      </w:r>
    </w:p>
    <w:p w14:paraId="3B487C29" w14:textId="77777777" w:rsidR="00A06E22" w:rsidRDefault="00BE6D85">
      <w:pPr>
        <w:tabs>
          <w:tab w:val="left" w:pos="709"/>
          <w:tab w:val="left" w:pos="1418"/>
          <w:tab w:val="left" w:pos="5812"/>
        </w:tabs>
      </w:pPr>
      <w:r>
        <w:rPr>
          <w:rFonts w:cs="Calibri"/>
          <w:sz w:val="24"/>
          <w:szCs w:val="24"/>
        </w:rPr>
        <w:tab/>
        <w:t>d</w:t>
      </w:r>
      <w:r>
        <w:rPr>
          <w:rFonts w:cs="Calibri"/>
          <w:sz w:val="24"/>
          <w:szCs w:val="24"/>
        </w:rPr>
        <w:tab/>
        <w:t>supporting the reader in training</w:t>
      </w:r>
      <w:r>
        <w:rPr>
          <w:rFonts w:cs="Calibri"/>
          <w:b/>
          <w:sz w:val="24"/>
          <w:szCs w:val="24"/>
        </w:rPr>
        <w:t xml:space="preserve"> </w:t>
      </w:r>
      <w:r>
        <w:rPr>
          <w:rFonts w:cs="Calibri"/>
          <w:b/>
          <w:sz w:val="24"/>
          <w:szCs w:val="24"/>
        </w:rPr>
        <w:tab/>
      </w:r>
    </w:p>
    <w:p w14:paraId="66D00CD4" w14:textId="77777777" w:rsidR="00A06E22" w:rsidRDefault="00BE6D85">
      <w:pPr>
        <w:tabs>
          <w:tab w:val="left" w:pos="709"/>
          <w:tab w:val="left" w:pos="1418"/>
          <w:tab w:val="left" w:pos="5812"/>
        </w:tabs>
        <w:rPr>
          <w:rFonts w:cs="Calibri"/>
          <w:sz w:val="24"/>
          <w:szCs w:val="24"/>
        </w:rPr>
      </w:pPr>
      <w:r>
        <w:rPr>
          <w:rFonts w:cs="Calibri"/>
          <w:sz w:val="24"/>
          <w:szCs w:val="24"/>
        </w:rPr>
        <w:tab/>
        <w:t>e</w:t>
      </w:r>
      <w:r>
        <w:rPr>
          <w:rFonts w:cs="Calibri"/>
          <w:sz w:val="24"/>
          <w:szCs w:val="24"/>
        </w:rPr>
        <w:tab/>
        <w:t>report</w:t>
      </w:r>
      <w:r>
        <w:rPr>
          <w:rFonts w:cs="Calibri"/>
          <w:sz w:val="24"/>
          <w:szCs w:val="24"/>
        </w:rPr>
        <w:tab/>
      </w:r>
    </w:p>
    <w:p w14:paraId="56891C59" w14:textId="77777777" w:rsidR="00A06E22" w:rsidRDefault="00A06E22">
      <w:pPr>
        <w:tabs>
          <w:tab w:val="left" w:pos="709"/>
          <w:tab w:val="left" w:pos="1418"/>
          <w:tab w:val="left" w:pos="5812"/>
        </w:tabs>
        <w:rPr>
          <w:rFonts w:cs="Calibri"/>
          <w:sz w:val="24"/>
          <w:szCs w:val="24"/>
        </w:rPr>
      </w:pPr>
    </w:p>
    <w:p w14:paraId="65115B6B" w14:textId="77777777" w:rsidR="00A06E22" w:rsidRDefault="00BE6D85">
      <w:pPr>
        <w:tabs>
          <w:tab w:val="left" w:pos="709"/>
          <w:tab w:val="left" w:pos="1418"/>
          <w:tab w:val="left" w:pos="5812"/>
        </w:tabs>
        <w:rPr>
          <w:rFonts w:cs="Calibri"/>
          <w:b/>
          <w:sz w:val="24"/>
          <w:szCs w:val="24"/>
        </w:rPr>
      </w:pPr>
      <w:r>
        <w:rPr>
          <w:rFonts w:cs="Calibri"/>
          <w:b/>
          <w:sz w:val="24"/>
          <w:szCs w:val="24"/>
        </w:rPr>
        <w:t>3</w:t>
      </w:r>
      <w:r>
        <w:rPr>
          <w:rFonts w:cs="Calibri"/>
          <w:b/>
          <w:sz w:val="24"/>
          <w:szCs w:val="24"/>
        </w:rPr>
        <w:tab/>
        <w:t xml:space="preserve">The second </w:t>
      </w:r>
      <w:proofErr w:type="gramStart"/>
      <w:r>
        <w:rPr>
          <w:rFonts w:cs="Calibri"/>
          <w:b/>
          <w:sz w:val="24"/>
          <w:szCs w:val="24"/>
        </w:rPr>
        <w:t>six month</w:t>
      </w:r>
      <w:proofErr w:type="gramEnd"/>
      <w:r>
        <w:rPr>
          <w:rFonts w:cs="Calibri"/>
          <w:b/>
          <w:sz w:val="24"/>
          <w:szCs w:val="24"/>
        </w:rPr>
        <w:t xml:space="preserve"> </w:t>
      </w:r>
      <w:r>
        <w:rPr>
          <w:rFonts w:cs="Calibri"/>
          <w:b/>
          <w:sz w:val="24"/>
          <w:szCs w:val="24"/>
        </w:rPr>
        <w:t>placement</w:t>
      </w:r>
      <w:r>
        <w:rPr>
          <w:rFonts w:cs="Calibri"/>
          <w:b/>
          <w:sz w:val="24"/>
          <w:szCs w:val="24"/>
        </w:rPr>
        <w:tab/>
      </w:r>
    </w:p>
    <w:p w14:paraId="65ED16F3" w14:textId="77777777" w:rsidR="00A06E22" w:rsidRDefault="00BE6D85">
      <w:pPr>
        <w:tabs>
          <w:tab w:val="left" w:pos="709"/>
          <w:tab w:val="left" w:pos="1418"/>
          <w:tab w:val="left" w:pos="5812"/>
        </w:tabs>
        <w:rPr>
          <w:rFonts w:cs="Calibri"/>
          <w:sz w:val="24"/>
          <w:szCs w:val="24"/>
        </w:rPr>
      </w:pPr>
      <w:r>
        <w:rPr>
          <w:rFonts w:cs="Calibri"/>
          <w:sz w:val="24"/>
          <w:szCs w:val="24"/>
        </w:rPr>
        <w:tab/>
      </w:r>
      <w:proofErr w:type="spellStart"/>
      <w:proofErr w:type="gramStart"/>
      <w:r>
        <w:rPr>
          <w:rFonts w:cs="Calibri"/>
          <w:sz w:val="24"/>
          <w:szCs w:val="24"/>
        </w:rPr>
        <w:t>a</w:t>
      </w:r>
      <w:proofErr w:type="spellEnd"/>
      <w:proofErr w:type="gramEnd"/>
      <w:r>
        <w:rPr>
          <w:rFonts w:cs="Calibri"/>
          <w:sz w:val="24"/>
          <w:szCs w:val="24"/>
        </w:rPr>
        <w:tab/>
        <w:t>aims</w:t>
      </w:r>
      <w:r>
        <w:rPr>
          <w:rFonts w:cs="Calibri"/>
          <w:sz w:val="24"/>
          <w:szCs w:val="24"/>
        </w:rPr>
        <w:tab/>
      </w:r>
    </w:p>
    <w:p w14:paraId="53964483" w14:textId="77777777" w:rsidR="00A06E22" w:rsidRDefault="00BE6D85">
      <w:pPr>
        <w:tabs>
          <w:tab w:val="left" w:pos="709"/>
          <w:tab w:val="left" w:pos="1418"/>
          <w:tab w:val="left" w:pos="5812"/>
        </w:tabs>
        <w:rPr>
          <w:rFonts w:cs="Calibri"/>
          <w:sz w:val="24"/>
          <w:szCs w:val="24"/>
        </w:rPr>
      </w:pPr>
      <w:r>
        <w:rPr>
          <w:rFonts w:cs="Calibri"/>
          <w:sz w:val="24"/>
          <w:szCs w:val="24"/>
        </w:rPr>
        <w:tab/>
        <w:t>b</w:t>
      </w:r>
      <w:r>
        <w:rPr>
          <w:rFonts w:cs="Calibri"/>
          <w:sz w:val="24"/>
          <w:szCs w:val="24"/>
        </w:rPr>
        <w:tab/>
        <w:t xml:space="preserve">tasks </w:t>
      </w:r>
      <w:r>
        <w:rPr>
          <w:rFonts w:cs="Calibri"/>
          <w:sz w:val="24"/>
          <w:szCs w:val="24"/>
        </w:rPr>
        <w:tab/>
      </w:r>
    </w:p>
    <w:p w14:paraId="46CF466F" w14:textId="77777777" w:rsidR="00A06E22" w:rsidRDefault="00BE6D85">
      <w:pPr>
        <w:tabs>
          <w:tab w:val="left" w:pos="709"/>
          <w:tab w:val="left" w:pos="1418"/>
          <w:tab w:val="left" w:pos="5812"/>
        </w:tabs>
        <w:rPr>
          <w:rFonts w:cs="Calibri"/>
          <w:sz w:val="24"/>
          <w:szCs w:val="24"/>
        </w:rPr>
      </w:pPr>
      <w:r>
        <w:rPr>
          <w:rFonts w:cs="Calibri"/>
          <w:sz w:val="24"/>
          <w:szCs w:val="24"/>
        </w:rPr>
        <w:tab/>
        <w:t>c</w:t>
      </w:r>
      <w:r>
        <w:rPr>
          <w:rFonts w:cs="Calibri"/>
          <w:sz w:val="24"/>
          <w:szCs w:val="24"/>
        </w:rPr>
        <w:tab/>
        <w:t>supervision</w:t>
      </w:r>
      <w:r>
        <w:rPr>
          <w:rFonts w:cs="Calibri"/>
          <w:sz w:val="24"/>
          <w:szCs w:val="24"/>
        </w:rPr>
        <w:tab/>
      </w:r>
    </w:p>
    <w:p w14:paraId="18CDD8EF" w14:textId="77777777" w:rsidR="00A06E22" w:rsidRDefault="00BE6D85">
      <w:pPr>
        <w:tabs>
          <w:tab w:val="left" w:pos="709"/>
          <w:tab w:val="left" w:pos="1418"/>
          <w:tab w:val="left" w:pos="5812"/>
        </w:tabs>
      </w:pPr>
      <w:r>
        <w:rPr>
          <w:rFonts w:cs="Calibri"/>
          <w:sz w:val="24"/>
          <w:szCs w:val="24"/>
        </w:rPr>
        <w:tab/>
        <w:t>d</w:t>
      </w:r>
      <w:r>
        <w:rPr>
          <w:rFonts w:cs="Calibri"/>
          <w:sz w:val="24"/>
          <w:szCs w:val="24"/>
        </w:rPr>
        <w:tab/>
        <w:t>supporting the reader in training</w:t>
      </w:r>
      <w:r>
        <w:rPr>
          <w:rFonts w:cs="Calibri"/>
          <w:b/>
          <w:sz w:val="24"/>
          <w:szCs w:val="24"/>
        </w:rPr>
        <w:t xml:space="preserve"> </w:t>
      </w:r>
      <w:r>
        <w:rPr>
          <w:rFonts w:cs="Calibri"/>
          <w:b/>
          <w:sz w:val="24"/>
          <w:szCs w:val="24"/>
        </w:rPr>
        <w:tab/>
      </w:r>
    </w:p>
    <w:p w14:paraId="2C07FCAD" w14:textId="77777777" w:rsidR="00A06E22" w:rsidRDefault="00BE6D85">
      <w:pPr>
        <w:tabs>
          <w:tab w:val="left" w:pos="709"/>
          <w:tab w:val="left" w:pos="1418"/>
          <w:tab w:val="left" w:pos="5812"/>
        </w:tabs>
        <w:rPr>
          <w:rFonts w:cs="Calibri"/>
          <w:sz w:val="24"/>
          <w:szCs w:val="24"/>
        </w:rPr>
      </w:pPr>
      <w:r>
        <w:rPr>
          <w:rFonts w:cs="Calibri"/>
          <w:sz w:val="24"/>
          <w:szCs w:val="24"/>
        </w:rPr>
        <w:tab/>
        <w:t>e</w:t>
      </w:r>
      <w:r>
        <w:rPr>
          <w:rFonts w:cs="Calibri"/>
          <w:sz w:val="24"/>
          <w:szCs w:val="24"/>
        </w:rPr>
        <w:tab/>
        <w:t>report</w:t>
      </w:r>
      <w:r>
        <w:rPr>
          <w:rFonts w:cs="Calibri"/>
          <w:sz w:val="24"/>
          <w:szCs w:val="24"/>
        </w:rPr>
        <w:tab/>
      </w:r>
    </w:p>
    <w:p w14:paraId="497546FF" w14:textId="77777777" w:rsidR="00A06E22" w:rsidRDefault="00BE6D85">
      <w:pPr>
        <w:tabs>
          <w:tab w:val="left" w:pos="709"/>
          <w:tab w:val="left" w:pos="1418"/>
          <w:tab w:val="left" w:pos="5812"/>
        </w:tabs>
        <w:rPr>
          <w:rFonts w:cs="Calibri"/>
          <w:sz w:val="24"/>
          <w:szCs w:val="24"/>
        </w:rPr>
      </w:pPr>
      <w:r>
        <w:rPr>
          <w:rFonts w:cs="Calibri"/>
          <w:sz w:val="24"/>
          <w:szCs w:val="24"/>
        </w:rPr>
        <w:tab/>
        <w:t>f.</w:t>
      </w:r>
      <w:r>
        <w:rPr>
          <w:rFonts w:cs="Calibri"/>
          <w:sz w:val="24"/>
          <w:szCs w:val="24"/>
        </w:rPr>
        <w:tab/>
        <w:t>conclusion of training</w:t>
      </w:r>
      <w:r>
        <w:rPr>
          <w:rFonts w:cs="Calibri"/>
          <w:sz w:val="24"/>
          <w:szCs w:val="24"/>
        </w:rPr>
        <w:tab/>
      </w:r>
      <w:r>
        <w:rPr>
          <w:rFonts w:cs="Calibri"/>
          <w:sz w:val="24"/>
          <w:szCs w:val="24"/>
        </w:rPr>
        <w:tab/>
      </w:r>
    </w:p>
    <w:p w14:paraId="33318FC9" w14:textId="77777777" w:rsidR="00A06E22" w:rsidRDefault="00A06E22">
      <w:pPr>
        <w:tabs>
          <w:tab w:val="left" w:pos="709"/>
          <w:tab w:val="left" w:pos="1418"/>
          <w:tab w:val="left" w:pos="5812"/>
        </w:tabs>
        <w:rPr>
          <w:rFonts w:cs="Calibri"/>
          <w:sz w:val="24"/>
          <w:szCs w:val="24"/>
        </w:rPr>
      </w:pPr>
    </w:p>
    <w:p w14:paraId="0F65E21F" w14:textId="77777777" w:rsidR="00A06E22" w:rsidRDefault="00BE6D85">
      <w:pPr>
        <w:tabs>
          <w:tab w:val="left" w:pos="709"/>
          <w:tab w:val="left" w:pos="1418"/>
          <w:tab w:val="left" w:pos="5812"/>
        </w:tabs>
        <w:rPr>
          <w:rFonts w:cs="Calibri"/>
          <w:b/>
          <w:sz w:val="24"/>
          <w:szCs w:val="24"/>
        </w:rPr>
      </w:pPr>
      <w:r>
        <w:rPr>
          <w:rFonts w:cs="Calibri"/>
          <w:b/>
          <w:sz w:val="24"/>
          <w:szCs w:val="24"/>
        </w:rPr>
        <w:t>4</w:t>
      </w:r>
      <w:r>
        <w:rPr>
          <w:rFonts w:cs="Calibri"/>
          <w:b/>
          <w:sz w:val="24"/>
          <w:szCs w:val="24"/>
        </w:rPr>
        <w:tab/>
        <w:t>The concept of supervision</w:t>
      </w:r>
      <w:r>
        <w:rPr>
          <w:rFonts w:cs="Calibri"/>
          <w:b/>
          <w:sz w:val="24"/>
          <w:szCs w:val="24"/>
        </w:rPr>
        <w:tab/>
      </w:r>
    </w:p>
    <w:p w14:paraId="52A07968" w14:textId="77777777" w:rsidR="00A06E22" w:rsidRDefault="00BE6D85">
      <w:pPr>
        <w:tabs>
          <w:tab w:val="left" w:pos="709"/>
          <w:tab w:val="left" w:pos="1418"/>
          <w:tab w:val="left" w:pos="5812"/>
        </w:tabs>
        <w:rPr>
          <w:rFonts w:cs="Calibri"/>
          <w:sz w:val="24"/>
          <w:szCs w:val="24"/>
        </w:rPr>
      </w:pPr>
      <w:r>
        <w:rPr>
          <w:rFonts w:cs="Calibri"/>
          <w:sz w:val="24"/>
          <w:szCs w:val="24"/>
        </w:rPr>
        <w:tab/>
      </w:r>
      <w:r>
        <w:rPr>
          <w:rFonts w:cs="Calibri"/>
          <w:sz w:val="24"/>
          <w:szCs w:val="24"/>
        </w:rPr>
        <w:tab/>
        <w:t>The supervisory contract</w:t>
      </w:r>
    </w:p>
    <w:p w14:paraId="715E62D2" w14:textId="77777777" w:rsidR="00A06E22" w:rsidRDefault="00BE6D85">
      <w:pPr>
        <w:tabs>
          <w:tab w:val="left" w:pos="709"/>
          <w:tab w:val="left" w:pos="1418"/>
          <w:tab w:val="left" w:pos="5812"/>
        </w:tabs>
        <w:rPr>
          <w:rFonts w:cs="Calibri"/>
          <w:sz w:val="24"/>
          <w:szCs w:val="24"/>
        </w:rPr>
      </w:pPr>
      <w:r>
        <w:rPr>
          <w:rFonts w:cs="Calibri"/>
          <w:sz w:val="24"/>
          <w:szCs w:val="24"/>
        </w:rPr>
        <w:tab/>
      </w:r>
      <w:r>
        <w:rPr>
          <w:rFonts w:cs="Calibri"/>
          <w:sz w:val="24"/>
          <w:szCs w:val="24"/>
        </w:rPr>
        <w:tab/>
        <w:t>The supervisory relationship</w:t>
      </w:r>
      <w:r>
        <w:rPr>
          <w:rFonts w:cs="Calibri"/>
          <w:sz w:val="24"/>
          <w:szCs w:val="24"/>
        </w:rPr>
        <w:tab/>
      </w:r>
    </w:p>
    <w:p w14:paraId="4D01FC89" w14:textId="77777777" w:rsidR="00A06E22" w:rsidRDefault="00BE6D85">
      <w:pPr>
        <w:tabs>
          <w:tab w:val="left" w:pos="709"/>
          <w:tab w:val="left" w:pos="1418"/>
          <w:tab w:val="left" w:pos="5812"/>
        </w:tabs>
        <w:rPr>
          <w:rFonts w:cs="Calibri"/>
          <w:sz w:val="24"/>
          <w:szCs w:val="24"/>
        </w:rPr>
        <w:sectPr w:rsidR="00A06E22">
          <w:headerReference w:type="default" r:id="rId32"/>
          <w:footerReference w:type="default" r:id="rId33"/>
          <w:pgSz w:w="11906" w:h="16838"/>
          <w:pgMar w:top="851" w:right="658" w:bottom="851" w:left="1276" w:header="720" w:footer="720" w:gutter="0"/>
          <w:pgNumType w:start="1"/>
          <w:cols w:space="720"/>
        </w:sectPr>
      </w:pPr>
      <w:r>
        <w:rPr>
          <w:rFonts w:cs="Calibri"/>
          <w:sz w:val="24"/>
          <w:szCs w:val="24"/>
        </w:rPr>
        <w:tab/>
      </w:r>
      <w:r>
        <w:rPr>
          <w:rFonts w:cs="Calibri"/>
          <w:sz w:val="24"/>
          <w:szCs w:val="24"/>
        </w:rPr>
        <w:tab/>
        <w:t>Conflict of roles</w:t>
      </w:r>
      <w:r>
        <w:rPr>
          <w:rFonts w:cs="Calibri"/>
          <w:sz w:val="24"/>
          <w:szCs w:val="24"/>
        </w:rPr>
        <w:tab/>
      </w:r>
    </w:p>
    <w:p w14:paraId="6042037C" w14:textId="77777777" w:rsidR="00A06E22" w:rsidRDefault="00BE6D85">
      <w:pPr>
        <w:rPr>
          <w:rFonts w:cs="Calibri"/>
          <w:b/>
          <w:sz w:val="24"/>
          <w:szCs w:val="24"/>
        </w:rPr>
      </w:pPr>
      <w:r>
        <w:rPr>
          <w:rFonts w:cs="Calibri"/>
          <w:b/>
          <w:sz w:val="24"/>
          <w:szCs w:val="24"/>
        </w:rPr>
        <w:lastRenderedPageBreak/>
        <w:t xml:space="preserve">The Office of </w:t>
      </w:r>
      <w:r>
        <w:rPr>
          <w:rFonts w:cs="Calibri"/>
          <w:b/>
          <w:sz w:val="24"/>
          <w:szCs w:val="24"/>
        </w:rPr>
        <w:t>Reader</w:t>
      </w:r>
    </w:p>
    <w:p w14:paraId="5F8CA594" w14:textId="77777777" w:rsidR="00A06E22" w:rsidRDefault="00A06E22">
      <w:pPr>
        <w:pStyle w:val="Footer"/>
        <w:rPr>
          <w:rFonts w:cs="Calibri"/>
          <w:sz w:val="24"/>
          <w:szCs w:val="24"/>
        </w:rPr>
      </w:pPr>
    </w:p>
    <w:p w14:paraId="31B9106F" w14:textId="77777777" w:rsidR="00A06E22" w:rsidRDefault="00BE6D85">
      <w:pPr>
        <w:rPr>
          <w:rFonts w:cs="Calibri"/>
          <w:sz w:val="24"/>
          <w:szCs w:val="24"/>
        </w:rPr>
      </w:pPr>
      <w:r>
        <w:rPr>
          <w:rFonts w:cs="Calibri"/>
          <w:sz w:val="24"/>
          <w:szCs w:val="24"/>
        </w:rPr>
        <w:t>Act XVII defines a Reader as:</w:t>
      </w:r>
    </w:p>
    <w:p w14:paraId="23B83ADB" w14:textId="77777777" w:rsidR="00A06E22" w:rsidRDefault="00A06E22">
      <w:pPr>
        <w:rPr>
          <w:rFonts w:cs="Calibri"/>
          <w:sz w:val="24"/>
          <w:szCs w:val="24"/>
        </w:rPr>
      </w:pPr>
    </w:p>
    <w:p w14:paraId="6DB6B6CD" w14:textId="77777777" w:rsidR="00A06E22" w:rsidRDefault="00BE6D85">
      <w:pPr>
        <w:rPr>
          <w:rFonts w:cs="Calibri"/>
          <w:i/>
          <w:sz w:val="24"/>
          <w:szCs w:val="24"/>
        </w:rPr>
      </w:pPr>
      <w:r>
        <w:rPr>
          <w:rFonts w:cs="Calibri"/>
          <w:i/>
          <w:sz w:val="24"/>
          <w:szCs w:val="24"/>
        </w:rPr>
        <w:t>A Reader is a person who has been set apart by a Presbytery to an office which qualifies him or her to carry out duties within the Church of Scotland which are principally concerned with the ministry of the Word and t</w:t>
      </w:r>
      <w:r>
        <w:rPr>
          <w:rFonts w:cs="Calibri"/>
          <w:i/>
          <w:sz w:val="24"/>
          <w:szCs w:val="24"/>
        </w:rPr>
        <w:t>he conduct of public worship.</w:t>
      </w:r>
    </w:p>
    <w:p w14:paraId="158FCF1C" w14:textId="77777777" w:rsidR="00A06E22" w:rsidRDefault="00A06E22">
      <w:pPr>
        <w:rPr>
          <w:rFonts w:cs="Calibri"/>
          <w:i/>
          <w:sz w:val="24"/>
          <w:szCs w:val="24"/>
        </w:rPr>
      </w:pPr>
    </w:p>
    <w:p w14:paraId="490929BB" w14:textId="77777777" w:rsidR="00A06E22" w:rsidRDefault="00BE6D85">
      <w:pPr>
        <w:rPr>
          <w:rFonts w:cs="Calibri"/>
          <w:sz w:val="24"/>
          <w:szCs w:val="24"/>
        </w:rPr>
      </w:pPr>
      <w:r>
        <w:rPr>
          <w:rFonts w:cs="Calibri"/>
          <w:sz w:val="24"/>
          <w:szCs w:val="24"/>
        </w:rPr>
        <w:t>Readers in Service work with a Minister in a linkage or a single charge, regularly sharing in the leading of worship and engaging in pastoral work.  They are eligible to take funerals, to act as chaplains (or assistant chapla</w:t>
      </w:r>
      <w:r>
        <w:rPr>
          <w:rFonts w:cs="Calibri"/>
          <w:sz w:val="24"/>
          <w:szCs w:val="24"/>
        </w:rPr>
        <w:t xml:space="preserve">ins) in schools, care homes and in small hospitals.    </w:t>
      </w:r>
    </w:p>
    <w:p w14:paraId="7F92CC7D" w14:textId="77777777" w:rsidR="00A06E22" w:rsidRDefault="00A06E22">
      <w:pPr>
        <w:rPr>
          <w:rFonts w:cs="Calibri"/>
          <w:sz w:val="24"/>
          <w:szCs w:val="24"/>
        </w:rPr>
      </w:pPr>
    </w:p>
    <w:p w14:paraId="3DBBC448" w14:textId="77777777" w:rsidR="00A06E22" w:rsidRDefault="00BE6D85">
      <w:pPr>
        <w:rPr>
          <w:rFonts w:cs="Calibri"/>
          <w:sz w:val="24"/>
          <w:szCs w:val="24"/>
        </w:rPr>
      </w:pPr>
      <w:r>
        <w:rPr>
          <w:rFonts w:cs="Calibri"/>
          <w:sz w:val="24"/>
          <w:szCs w:val="24"/>
        </w:rPr>
        <w:t>We aim to ensure that Readers are trained for the various functions of the role and are equipped to deliver frequent, sustained worship in any congregation.</w:t>
      </w:r>
    </w:p>
    <w:p w14:paraId="6765D525" w14:textId="77777777" w:rsidR="00A06E22" w:rsidRDefault="00A06E22">
      <w:pPr>
        <w:rPr>
          <w:rFonts w:cs="Calibri"/>
          <w:sz w:val="24"/>
          <w:szCs w:val="24"/>
        </w:rPr>
      </w:pPr>
    </w:p>
    <w:p w14:paraId="48AEE839" w14:textId="77777777" w:rsidR="00A06E22" w:rsidRDefault="00BE6D85">
      <w:pPr>
        <w:pStyle w:val="Heading3"/>
        <w:rPr>
          <w:rFonts w:ascii="Calibri" w:hAnsi="Calibri" w:cs="Calibri"/>
          <w:sz w:val="24"/>
          <w:szCs w:val="24"/>
        </w:rPr>
      </w:pPr>
      <w:r>
        <w:rPr>
          <w:rFonts w:ascii="Calibri" w:hAnsi="Calibri" w:cs="Calibri"/>
          <w:sz w:val="24"/>
          <w:szCs w:val="24"/>
        </w:rPr>
        <w:t>Placements</w:t>
      </w:r>
    </w:p>
    <w:p w14:paraId="790FAF3E" w14:textId="77777777" w:rsidR="00A06E22" w:rsidRDefault="00A06E22">
      <w:pPr>
        <w:rPr>
          <w:rFonts w:cs="Calibri"/>
          <w:sz w:val="24"/>
          <w:szCs w:val="24"/>
        </w:rPr>
      </w:pPr>
    </w:p>
    <w:p w14:paraId="69C2C3E0" w14:textId="77777777" w:rsidR="00A06E22" w:rsidRDefault="00BE6D85">
      <w:pPr>
        <w:rPr>
          <w:rFonts w:cs="Calibri"/>
          <w:sz w:val="24"/>
          <w:szCs w:val="24"/>
        </w:rPr>
      </w:pPr>
      <w:r>
        <w:rPr>
          <w:rFonts w:cs="Calibri"/>
          <w:sz w:val="24"/>
          <w:szCs w:val="24"/>
        </w:rPr>
        <w:t xml:space="preserve">Placements are </w:t>
      </w:r>
      <w:r>
        <w:rPr>
          <w:rFonts w:cs="Calibri"/>
          <w:sz w:val="24"/>
          <w:szCs w:val="24"/>
        </w:rPr>
        <w:t>arranged locally through Presbytery and focus on leading worship.</w:t>
      </w:r>
    </w:p>
    <w:p w14:paraId="6FE14702" w14:textId="77777777" w:rsidR="00A06E22" w:rsidRDefault="00A06E22">
      <w:pPr>
        <w:rPr>
          <w:rFonts w:cs="Calibri"/>
          <w:sz w:val="24"/>
          <w:szCs w:val="24"/>
        </w:rPr>
      </w:pPr>
    </w:p>
    <w:tbl>
      <w:tblPr>
        <w:tblW w:w="10627" w:type="dxa"/>
        <w:tblCellMar>
          <w:left w:w="10" w:type="dxa"/>
          <w:right w:w="10" w:type="dxa"/>
        </w:tblCellMar>
        <w:tblLook w:val="0000" w:firstRow="0" w:lastRow="0" w:firstColumn="0" w:lastColumn="0" w:noHBand="0" w:noVBand="0"/>
      </w:tblPr>
      <w:tblGrid>
        <w:gridCol w:w="1526"/>
        <w:gridCol w:w="1559"/>
        <w:gridCol w:w="1701"/>
        <w:gridCol w:w="1418"/>
        <w:gridCol w:w="4423"/>
      </w:tblGrid>
      <w:tr w:rsidR="00A06E22" w14:paraId="3857BFB3" w14:textId="77777777">
        <w:tblPrEx>
          <w:tblCellMar>
            <w:top w:w="0" w:type="dxa"/>
            <w:bottom w:w="0" w:type="dxa"/>
          </w:tblCellMar>
        </w:tblPrEx>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0160" w14:textId="77777777" w:rsidR="00A06E22" w:rsidRDefault="00BE6D85">
            <w:pPr>
              <w:rPr>
                <w:rFonts w:cs="Calibri"/>
                <w:b/>
                <w:sz w:val="24"/>
                <w:szCs w:val="24"/>
              </w:rPr>
            </w:pPr>
            <w:r>
              <w:rPr>
                <w:rFonts w:cs="Calibri"/>
                <w:b/>
                <w:sz w:val="24"/>
                <w:szCs w:val="24"/>
              </w:rPr>
              <w:t>Placement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79E37" w14:textId="77777777" w:rsidR="00A06E22" w:rsidRDefault="00BE6D85">
            <w:pPr>
              <w:rPr>
                <w:rFonts w:cs="Calibri"/>
                <w:b/>
                <w:sz w:val="24"/>
                <w:szCs w:val="24"/>
              </w:rPr>
            </w:pPr>
            <w:r>
              <w:rPr>
                <w:rFonts w:cs="Calibri"/>
                <w:b/>
                <w:sz w:val="24"/>
                <w:szCs w:val="24"/>
              </w:rPr>
              <w:t>Duration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D4B64" w14:textId="77777777" w:rsidR="00A06E22" w:rsidRDefault="00BE6D85">
            <w:pPr>
              <w:rPr>
                <w:rFonts w:cs="Calibri"/>
                <w:b/>
                <w:sz w:val="24"/>
                <w:szCs w:val="24"/>
              </w:rPr>
            </w:pPr>
            <w:r>
              <w:rPr>
                <w:rFonts w:cs="Calibri"/>
                <w:b/>
                <w:sz w:val="24"/>
                <w:szCs w:val="24"/>
              </w:rPr>
              <w:t>Timeframe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22A00" w14:textId="77777777" w:rsidR="00A06E22" w:rsidRDefault="00BE6D85">
            <w:pPr>
              <w:rPr>
                <w:rFonts w:cs="Calibri"/>
                <w:b/>
                <w:sz w:val="24"/>
                <w:szCs w:val="24"/>
              </w:rPr>
            </w:pPr>
            <w:r>
              <w:rPr>
                <w:rFonts w:cs="Calibri"/>
                <w:b/>
                <w:sz w:val="24"/>
                <w:szCs w:val="24"/>
              </w:rPr>
              <w:t>Details</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2006A" w14:textId="77777777" w:rsidR="00A06E22" w:rsidRDefault="00BE6D85">
            <w:pPr>
              <w:rPr>
                <w:rFonts w:cs="Calibri"/>
                <w:b/>
                <w:sz w:val="24"/>
                <w:szCs w:val="24"/>
              </w:rPr>
            </w:pPr>
            <w:r>
              <w:rPr>
                <w:rFonts w:cs="Calibri"/>
                <w:b/>
                <w:sz w:val="24"/>
                <w:szCs w:val="24"/>
              </w:rPr>
              <w:t>Time commitment</w:t>
            </w:r>
          </w:p>
          <w:p w14:paraId="2BA6C81D" w14:textId="77777777" w:rsidR="00A06E22" w:rsidRDefault="00A06E22">
            <w:pPr>
              <w:rPr>
                <w:rFonts w:cs="Calibri"/>
                <w:b/>
                <w:sz w:val="24"/>
                <w:szCs w:val="24"/>
              </w:rPr>
            </w:pPr>
          </w:p>
        </w:tc>
      </w:tr>
      <w:tr w:rsidR="00A06E22" w14:paraId="3202A88C" w14:textId="77777777">
        <w:tblPrEx>
          <w:tblCellMar>
            <w:top w:w="0" w:type="dxa"/>
            <w:bottom w:w="0" w:type="dxa"/>
          </w:tblCellMar>
        </w:tblPrEx>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1497" w14:textId="77777777" w:rsidR="00A06E22" w:rsidRDefault="00BE6D85">
            <w:pPr>
              <w:rPr>
                <w:rFonts w:cs="Calibri"/>
                <w:sz w:val="24"/>
                <w:szCs w:val="24"/>
              </w:rPr>
            </w:pPr>
            <w:r>
              <w:rPr>
                <w:rFonts w:cs="Calibri"/>
                <w:sz w:val="24"/>
                <w:szCs w:val="24"/>
              </w:rPr>
              <w:t xml:space="preserve">Year 1 </w:t>
            </w:r>
          </w:p>
          <w:p w14:paraId="62BCA12C" w14:textId="77777777" w:rsidR="00A06E22" w:rsidRDefault="00A06E22">
            <w:pPr>
              <w:rPr>
                <w:rFonts w:cs="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FF74A" w14:textId="77777777" w:rsidR="00A06E22" w:rsidRDefault="00BE6D85">
            <w:pPr>
              <w:rPr>
                <w:rFonts w:cs="Calibri"/>
                <w:sz w:val="24"/>
                <w:szCs w:val="24"/>
              </w:rPr>
            </w:pPr>
            <w:r>
              <w:rPr>
                <w:rFonts w:cs="Calibri"/>
                <w:sz w:val="24"/>
                <w:szCs w:val="24"/>
              </w:rPr>
              <w:t>6 months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EB7B6" w14:textId="77777777" w:rsidR="00A06E22" w:rsidRDefault="00BE6D85">
            <w:pPr>
              <w:rPr>
                <w:rFonts w:cs="Calibri"/>
                <w:sz w:val="24"/>
                <w:szCs w:val="24"/>
              </w:rPr>
            </w:pPr>
            <w:r>
              <w:rPr>
                <w:rFonts w:cs="Calibri"/>
                <w:sz w:val="24"/>
                <w:szCs w:val="24"/>
              </w:rPr>
              <w:t>Flexible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A9543" w14:textId="77777777" w:rsidR="00A06E22" w:rsidRDefault="00BE6D85">
            <w:pPr>
              <w:rPr>
                <w:rFonts w:cs="Calibri"/>
                <w:sz w:val="24"/>
                <w:szCs w:val="24"/>
              </w:rPr>
            </w:pPr>
            <w:r>
              <w:rPr>
                <w:rFonts w:cs="Calibri"/>
                <w:sz w:val="24"/>
                <w:szCs w:val="24"/>
              </w:rPr>
              <w:t>Part-time</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D0481" w14:textId="77777777" w:rsidR="00A06E22" w:rsidRDefault="00BE6D85">
            <w:pPr>
              <w:rPr>
                <w:rFonts w:cs="Calibri"/>
                <w:sz w:val="24"/>
                <w:szCs w:val="24"/>
              </w:rPr>
            </w:pPr>
            <w:r>
              <w:rPr>
                <w:rFonts w:cs="Calibri"/>
                <w:sz w:val="24"/>
                <w:szCs w:val="24"/>
              </w:rPr>
              <w:t>5 hrs max per week plus Sunday</w:t>
            </w:r>
          </w:p>
        </w:tc>
      </w:tr>
      <w:tr w:rsidR="00A06E22" w14:paraId="3F6A2C11" w14:textId="77777777">
        <w:tblPrEx>
          <w:tblCellMar>
            <w:top w:w="0" w:type="dxa"/>
            <w:bottom w:w="0" w:type="dxa"/>
          </w:tblCellMar>
        </w:tblPrEx>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8DAFA" w14:textId="77777777" w:rsidR="00A06E22" w:rsidRDefault="00BE6D85">
            <w:pPr>
              <w:rPr>
                <w:rFonts w:cs="Calibri"/>
                <w:sz w:val="24"/>
                <w:szCs w:val="24"/>
              </w:rPr>
            </w:pPr>
            <w:r>
              <w:rPr>
                <w:rFonts w:cs="Calibri"/>
                <w:sz w:val="24"/>
                <w:szCs w:val="24"/>
              </w:rPr>
              <w:t>Year 2</w:t>
            </w:r>
          </w:p>
          <w:p w14:paraId="0DC573AD" w14:textId="77777777" w:rsidR="00A06E22" w:rsidRDefault="00A06E22">
            <w:pPr>
              <w:rPr>
                <w:rFonts w:cs="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378EE" w14:textId="77777777" w:rsidR="00A06E22" w:rsidRDefault="00BE6D85">
            <w:pPr>
              <w:rPr>
                <w:rFonts w:cs="Calibri"/>
                <w:sz w:val="24"/>
                <w:szCs w:val="24"/>
              </w:rPr>
            </w:pPr>
            <w:r>
              <w:rPr>
                <w:rFonts w:cs="Calibri"/>
                <w:sz w:val="24"/>
                <w:szCs w:val="24"/>
              </w:rPr>
              <w:t>6 months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32E6F" w14:textId="77777777" w:rsidR="00A06E22" w:rsidRDefault="00BE6D85">
            <w:pPr>
              <w:rPr>
                <w:rFonts w:cs="Calibri"/>
                <w:sz w:val="24"/>
                <w:szCs w:val="24"/>
              </w:rPr>
            </w:pPr>
            <w:r>
              <w:rPr>
                <w:rFonts w:cs="Calibri"/>
                <w:sz w:val="24"/>
                <w:szCs w:val="24"/>
              </w:rPr>
              <w:t>Flexible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9286B" w14:textId="77777777" w:rsidR="00A06E22" w:rsidRDefault="00BE6D85">
            <w:pPr>
              <w:rPr>
                <w:rFonts w:cs="Calibri"/>
                <w:sz w:val="24"/>
                <w:szCs w:val="24"/>
              </w:rPr>
            </w:pPr>
            <w:r>
              <w:rPr>
                <w:rFonts w:cs="Calibri"/>
                <w:sz w:val="24"/>
                <w:szCs w:val="24"/>
              </w:rPr>
              <w:t>Part-time</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097BE" w14:textId="77777777" w:rsidR="00A06E22" w:rsidRDefault="00BE6D85">
            <w:pPr>
              <w:rPr>
                <w:rFonts w:cs="Calibri"/>
                <w:sz w:val="24"/>
                <w:szCs w:val="24"/>
              </w:rPr>
            </w:pPr>
            <w:r>
              <w:rPr>
                <w:rFonts w:cs="Calibri"/>
                <w:sz w:val="24"/>
                <w:szCs w:val="24"/>
              </w:rPr>
              <w:t xml:space="preserve">5 hrs max per week plus </w:t>
            </w:r>
            <w:r>
              <w:rPr>
                <w:rFonts w:cs="Calibri"/>
                <w:sz w:val="24"/>
                <w:szCs w:val="24"/>
              </w:rPr>
              <w:t>Sunday</w:t>
            </w:r>
          </w:p>
        </w:tc>
      </w:tr>
    </w:tbl>
    <w:p w14:paraId="67294C0F" w14:textId="77777777" w:rsidR="00A06E22" w:rsidRDefault="00A06E22">
      <w:pPr>
        <w:rPr>
          <w:rFonts w:cs="Calibri"/>
          <w:sz w:val="24"/>
          <w:szCs w:val="24"/>
        </w:rPr>
      </w:pPr>
    </w:p>
    <w:p w14:paraId="3657CB05" w14:textId="77777777" w:rsidR="00A06E22" w:rsidRDefault="00A06E22">
      <w:pPr>
        <w:rPr>
          <w:rFonts w:cs="Calibri"/>
          <w:sz w:val="24"/>
          <w:szCs w:val="24"/>
        </w:rPr>
      </w:pPr>
    </w:p>
    <w:p w14:paraId="6114440C" w14:textId="77777777" w:rsidR="00A06E22" w:rsidRDefault="00A06E22">
      <w:pPr>
        <w:rPr>
          <w:rFonts w:cs="Calibri"/>
          <w:b/>
          <w:sz w:val="24"/>
          <w:szCs w:val="24"/>
        </w:rPr>
      </w:pPr>
    </w:p>
    <w:p w14:paraId="61837A44" w14:textId="77777777" w:rsidR="00A06E22" w:rsidRDefault="00BE6D85">
      <w:pPr>
        <w:rPr>
          <w:rFonts w:cs="Calibri"/>
          <w:b/>
          <w:sz w:val="24"/>
          <w:szCs w:val="24"/>
        </w:rPr>
      </w:pPr>
      <w:r>
        <w:rPr>
          <w:rFonts w:cs="Calibri"/>
          <w:b/>
          <w:sz w:val="24"/>
          <w:szCs w:val="24"/>
        </w:rPr>
        <w:t xml:space="preserve">The first six-month placement   </w:t>
      </w:r>
    </w:p>
    <w:p w14:paraId="0BF670DA" w14:textId="77777777" w:rsidR="00A06E22" w:rsidRDefault="00A06E22">
      <w:pPr>
        <w:rPr>
          <w:rFonts w:cs="Calibri"/>
          <w:sz w:val="24"/>
          <w:szCs w:val="24"/>
        </w:rPr>
      </w:pPr>
    </w:p>
    <w:p w14:paraId="08540F20" w14:textId="77777777" w:rsidR="00A06E22" w:rsidRDefault="00BE6D85">
      <w:r>
        <w:rPr>
          <w:rFonts w:cs="Calibri"/>
          <w:b/>
          <w:sz w:val="24"/>
          <w:szCs w:val="24"/>
        </w:rPr>
        <w:t>Aims</w:t>
      </w:r>
    </w:p>
    <w:p w14:paraId="1BD4ED62" w14:textId="77777777" w:rsidR="00A06E22" w:rsidRDefault="00A06E22">
      <w:pPr>
        <w:rPr>
          <w:rFonts w:cs="Calibri"/>
          <w:sz w:val="24"/>
          <w:szCs w:val="24"/>
        </w:rPr>
      </w:pPr>
    </w:p>
    <w:p w14:paraId="52A38944" w14:textId="77777777" w:rsidR="00A06E22" w:rsidRDefault="00BE6D85">
      <w:pPr>
        <w:rPr>
          <w:rFonts w:cs="Calibri"/>
          <w:sz w:val="24"/>
          <w:szCs w:val="24"/>
        </w:rPr>
      </w:pPr>
      <w:r>
        <w:rPr>
          <w:rFonts w:cs="Calibri"/>
          <w:sz w:val="24"/>
          <w:szCs w:val="24"/>
        </w:rPr>
        <w:t xml:space="preserve">To develop the basic skills of worship leading to an initial level of competence.  </w:t>
      </w:r>
    </w:p>
    <w:p w14:paraId="66D5C62D" w14:textId="77777777" w:rsidR="00A06E22" w:rsidRDefault="00A06E22">
      <w:pPr>
        <w:rPr>
          <w:rFonts w:cs="Calibri"/>
          <w:sz w:val="24"/>
          <w:szCs w:val="24"/>
        </w:rPr>
      </w:pPr>
    </w:p>
    <w:p w14:paraId="32208956" w14:textId="77777777" w:rsidR="00A06E22" w:rsidRDefault="00BE6D85">
      <w:pPr>
        <w:rPr>
          <w:rFonts w:cs="Calibri"/>
          <w:sz w:val="24"/>
          <w:szCs w:val="24"/>
        </w:rPr>
      </w:pPr>
      <w:r>
        <w:rPr>
          <w:rFonts w:cs="Calibri"/>
          <w:sz w:val="24"/>
          <w:szCs w:val="24"/>
        </w:rPr>
        <w:t>The emphasis in this placement is on skills development and reflective practice.</w:t>
      </w:r>
    </w:p>
    <w:p w14:paraId="25416BAE" w14:textId="77777777" w:rsidR="00A06E22" w:rsidRDefault="00A06E22">
      <w:pPr>
        <w:rPr>
          <w:rFonts w:cs="Calibri"/>
          <w:sz w:val="24"/>
          <w:szCs w:val="24"/>
        </w:rPr>
      </w:pPr>
    </w:p>
    <w:p w14:paraId="59CCB7F8" w14:textId="77777777" w:rsidR="00A06E22" w:rsidRDefault="00BE6D85">
      <w:pPr>
        <w:rPr>
          <w:rFonts w:cs="Calibri"/>
          <w:sz w:val="24"/>
          <w:szCs w:val="24"/>
        </w:rPr>
      </w:pPr>
      <w:r>
        <w:rPr>
          <w:rFonts w:cs="Calibri"/>
          <w:sz w:val="24"/>
          <w:szCs w:val="24"/>
        </w:rPr>
        <w:t>Your role in this placement:</w:t>
      </w:r>
    </w:p>
    <w:p w14:paraId="1DBA830E" w14:textId="77777777" w:rsidR="00A06E22" w:rsidRDefault="00A06E22">
      <w:pPr>
        <w:rPr>
          <w:rFonts w:cs="Calibri"/>
          <w:sz w:val="24"/>
          <w:szCs w:val="24"/>
        </w:rPr>
      </w:pPr>
    </w:p>
    <w:p w14:paraId="17428163" w14:textId="77777777" w:rsidR="00A06E22" w:rsidRDefault="00BE6D85">
      <w:pPr>
        <w:rPr>
          <w:rFonts w:cs="Calibri"/>
          <w:sz w:val="24"/>
          <w:szCs w:val="24"/>
        </w:rPr>
      </w:pPr>
      <w:r>
        <w:rPr>
          <w:rFonts w:cs="Calibri"/>
          <w:sz w:val="24"/>
          <w:szCs w:val="24"/>
        </w:rPr>
        <w:t>Support the Reading in Training (</w:t>
      </w:r>
      <w:proofErr w:type="spellStart"/>
      <w:r>
        <w:rPr>
          <w:rFonts w:cs="Calibri"/>
          <w:sz w:val="24"/>
          <w:szCs w:val="24"/>
        </w:rPr>
        <w:t>RinT</w:t>
      </w:r>
      <w:proofErr w:type="spellEnd"/>
      <w:r>
        <w:rPr>
          <w:rFonts w:cs="Calibri"/>
          <w:sz w:val="24"/>
          <w:szCs w:val="24"/>
        </w:rPr>
        <w:t xml:space="preserve">) to the point where their leading of worship is acceptable to the congregation. </w:t>
      </w:r>
    </w:p>
    <w:p w14:paraId="6D6A6983" w14:textId="77777777" w:rsidR="00A06E22" w:rsidRDefault="00A06E22">
      <w:pPr>
        <w:rPr>
          <w:rFonts w:cs="Calibri"/>
          <w:sz w:val="24"/>
          <w:szCs w:val="24"/>
        </w:rPr>
      </w:pPr>
    </w:p>
    <w:p w14:paraId="265EA96C" w14:textId="77777777" w:rsidR="00A06E22" w:rsidRDefault="00BE6D85">
      <w:pPr>
        <w:rPr>
          <w:rFonts w:cs="Calibri"/>
          <w:b/>
          <w:sz w:val="24"/>
          <w:szCs w:val="24"/>
        </w:rPr>
      </w:pPr>
      <w:r>
        <w:rPr>
          <w:rFonts w:cs="Calibri"/>
          <w:b/>
          <w:sz w:val="24"/>
          <w:szCs w:val="24"/>
        </w:rPr>
        <w:t>Details</w:t>
      </w:r>
    </w:p>
    <w:p w14:paraId="18965E31" w14:textId="77777777" w:rsidR="00A06E22" w:rsidRDefault="00A06E22">
      <w:pPr>
        <w:rPr>
          <w:rFonts w:cs="Calibri"/>
          <w:b/>
          <w:sz w:val="24"/>
          <w:szCs w:val="24"/>
        </w:rPr>
      </w:pPr>
    </w:p>
    <w:tbl>
      <w:tblPr>
        <w:tblW w:w="10485" w:type="dxa"/>
        <w:tblCellMar>
          <w:left w:w="10" w:type="dxa"/>
          <w:right w:w="10" w:type="dxa"/>
        </w:tblCellMar>
        <w:tblLook w:val="0000" w:firstRow="0" w:lastRow="0" w:firstColumn="0" w:lastColumn="0" w:noHBand="0" w:noVBand="0"/>
      </w:tblPr>
      <w:tblGrid>
        <w:gridCol w:w="10485"/>
      </w:tblGrid>
      <w:tr w:rsidR="00A06E22" w14:paraId="3992CEFC" w14:textId="77777777">
        <w:tblPrEx>
          <w:tblCellMar>
            <w:top w:w="0" w:type="dxa"/>
            <w:bottom w:w="0" w:type="dxa"/>
          </w:tblCellMar>
        </w:tblPrEx>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83BFD" w14:textId="77777777" w:rsidR="00A06E22" w:rsidRDefault="00BE6D85">
            <w:pPr>
              <w:rPr>
                <w:rFonts w:cs="Calibri"/>
                <w:b/>
                <w:sz w:val="24"/>
                <w:szCs w:val="24"/>
              </w:rPr>
            </w:pPr>
            <w:r>
              <w:rPr>
                <w:rFonts w:cs="Calibri"/>
                <w:b/>
                <w:sz w:val="24"/>
                <w:szCs w:val="24"/>
              </w:rPr>
              <w:t>Placement 1</w:t>
            </w:r>
          </w:p>
          <w:p w14:paraId="60124FF8" w14:textId="77777777" w:rsidR="00A06E22" w:rsidRDefault="00A06E22">
            <w:pPr>
              <w:rPr>
                <w:rFonts w:cs="Calibri"/>
                <w:b/>
                <w:sz w:val="24"/>
                <w:szCs w:val="24"/>
              </w:rPr>
            </w:pPr>
          </w:p>
        </w:tc>
      </w:tr>
      <w:tr w:rsidR="00A06E22" w14:paraId="3694C454" w14:textId="77777777">
        <w:tblPrEx>
          <w:tblCellMar>
            <w:top w:w="0" w:type="dxa"/>
            <w:bottom w:w="0" w:type="dxa"/>
          </w:tblCellMar>
        </w:tblPrEx>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76FB" w14:textId="77777777" w:rsidR="00A06E22" w:rsidRDefault="00BE6D85">
            <w:pPr>
              <w:pStyle w:val="ListParagraph"/>
              <w:numPr>
                <w:ilvl w:val="0"/>
                <w:numId w:val="4"/>
              </w:numPr>
              <w:suppressAutoHyphens w:val="0"/>
              <w:spacing w:after="0"/>
              <w:textAlignment w:val="auto"/>
              <w:rPr>
                <w:rFonts w:cs="Calibri"/>
                <w:sz w:val="24"/>
                <w:szCs w:val="24"/>
              </w:rPr>
            </w:pPr>
            <w:r>
              <w:rPr>
                <w:rFonts w:cs="Calibri"/>
                <w:sz w:val="24"/>
                <w:szCs w:val="24"/>
              </w:rPr>
              <w:t>Worship involvement 3 Sundays per month</w:t>
            </w:r>
          </w:p>
          <w:p w14:paraId="48B0686E" w14:textId="77777777" w:rsidR="00A06E22" w:rsidRDefault="00BE6D85">
            <w:pPr>
              <w:pStyle w:val="ListParagraph"/>
              <w:numPr>
                <w:ilvl w:val="0"/>
                <w:numId w:val="4"/>
              </w:numPr>
              <w:suppressAutoHyphens w:val="0"/>
              <w:spacing w:after="0"/>
              <w:textAlignment w:val="auto"/>
              <w:rPr>
                <w:rFonts w:cs="Calibri"/>
                <w:sz w:val="24"/>
                <w:szCs w:val="24"/>
              </w:rPr>
            </w:pPr>
            <w:r>
              <w:rPr>
                <w:rFonts w:cs="Calibri"/>
                <w:sz w:val="24"/>
                <w:szCs w:val="24"/>
              </w:rPr>
              <w:t>Major responsibility 1 Sunday per month</w:t>
            </w:r>
          </w:p>
          <w:p w14:paraId="32A3175B" w14:textId="77777777" w:rsidR="00A06E22" w:rsidRDefault="00BE6D85">
            <w:pPr>
              <w:pStyle w:val="ListParagraph"/>
              <w:numPr>
                <w:ilvl w:val="0"/>
                <w:numId w:val="4"/>
              </w:numPr>
              <w:suppressAutoHyphens w:val="0"/>
              <w:spacing w:after="0"/>
              <w:textAlignment w:val="auto"/>
              <w:rPr>
                <w:rFonts w:cs="Calibri"/>
                <w:sz w:val="24"/>
                <w:szCs w:val="24"/>
              </w:rPr>
            </w:pPr>
            <w:r>
              <w:rPr>
                <w:rFonts w:cs="Calibri"/>
                <w:sz w:val="24"/>
                <w:szCs w:val="24"/>
              </w:rPr>
              <w:lastRenderedPageBreak/>
              <w:t>Preach once in 2 months (twice if</w:t>
            </w:r>
            <w:r>
              <w:rPr>
                <w:rFonts w:cs="Calibri"/>
                <w:sz w:val="24"/>
                <w:szCs w:val="24"/>
              </w:rPr>
              <w:t xml:space="preserve"> a linked charge)</w:t>
            </w:r>
          </w:p>
          <w:p w14:paraId="35C3DE44" w14:textId="77777777" w:rsidR="00A06E22" w:rsidRDefault="00BE6D85">
            <w:pPr>
              <w:pStyle w:val="ListParagraph"/>
              <w:numPr>
                <w:ilvl w:val="0"/>
                <w:numId w:val="4"/>
              </w:numPr>
              <w:suppressAutoHyphens w:val="0"/>
              <w:spacing w:after="0"/>
              <w:textAlignment w:val="auto"/>
              <w:rPr>
                <w:rFonts w:cs="Calibri"/>
                <w:sz w:val="24"/>
                <w:szCs w:val="24"/>
              </w:rPr>
            </w:pPr>
            <w:r>
              <w:rPr>
                <w:rFonts w:cs="Calibri"/>
                <w:sz w:val="24"/>
                <w:szCs w:val="24"/>
              </w:rPr>
              <w:t>Gain experience of other services (</w:t>
            </w:r>
            <w:proofErr w:type="gramStart"/>
            <w:r>
              <w:rPr>
                <w:rFonts w:cs="Calibri"/>
                <w:sz w:val="24"/>
                <w:szCs w:val="24"/>
              </w:rPr>
              <w:t>e.g.</w:t>
            </w:r>
            <w:proofErr w:type="gramEnd"/>
            <w:r>
              <w:rPr>
                <w:rFonts w:cs="Calibri"/>
                <w:sz w:val="24"/>
                <w:szCs w:val="24"/>
              </w:rPr>
              <w:t xml:space="preserve"> schools, care homes)</w:t>
            </w:r>
          </w:p>
          <w:p w14:paraId="3632B93C" w14:textId="77777777" w:rsidR="00A06E22" w:rsidRDefault="00BE6D85">
            <w:pPr>
              <w:pStyle w:val="ListParagraph"/>
              <w:numPr>
                <w:ilvl w:val="0"/>
                <w:numId w:val="4"/>
              </w:numPr>
              <w:suppressAutoHyphens w:val="0"/>
              <w:spacing w:after="0"/>
              <w:textAlignment w:val="auto"/>
              <w:rPr>
                <w:rFonts w:cs="Calibri"/>
                <w:sz w:val="24"/>
                <w:szCs w:val="24"/>
              </w:rPr>
            </w:pPr>
            <w:r>
              <w:rPr>
                <w:rFonts w:cs="Calibri"/>
                <w:sz w:val="24"/>
                <w:szCs w:val="24"/>
              </w:rPr>
              <w:t>Discuss worship planning with supervisor</w:t>
            </w:r>
          </w:p>
          <w:p w14:paraId="52F9072A" w14:textId="77777777" w:rsidR="00A06E22" w:rsidRDefault="00BE6D85">
            <w:pPr>
              <w:pStyle w:val="ListParagraph"/>
              <w:numPr>
                <w:ilvl w:val="0"/>
                <w:numId w:val="4"/>
              </w:numPr>
              <w:suppressAutoHyphens w:val="0"/>
              <w:spacing w:after="0"/>
              <w:textAlignment w:val="auto"/>
              <w:rPr>
                <w:rFonts w:cs="Calibri"/>
                <w:sz w:val="24"/>
                <w:szCs w:val="24"/>
              </w:rPr>
            </w:pPr>
            <w:r>
              <w:rPr>
                <w:rFonts w:cs="Calibri"/>
                <w:sz w:val="24"/>
                <w:szCs w:val="24"/>
              </w:rPr>
              <w:t>Observe at least 3 funerals and reflect on experience with supervisor</w:t>
            </w:r>
          </w:p>
        </w:tc>
      </w:tr>
    </w:tbl>
    <w:p w14:paraId="043C9DD7" w14:textId="77777777" w:rsidR="00A06E22" w:rsidRDefault="00A06E22">
      <w:pPr>
        <w:rPr>
          <w:rFonts w:cs="Calibri"/>
          <w:sz w:val="24"/>
          <w:szCs w:val="24"/>
        </w:rPr>
      </w:pPr>
    </w:p>
    <w:p w14:paraId="247FF3FC" w14:textId="77777777" w:rsidR="00A06E22" w:rsidRDefault="00BE6D85">
      <w:pPr>
        <w:rPr>
          <w:rFonts w:cs="Calibri"/>
          <w:sz w:val="24"/>
          <w:szCs w:val="24"/>
        </w:rPr>
      </w:pPr>
      <w:r>
        <w:rPr>
          <w:rFonts w:cs="Calibri"/>
          <w:sz w:val="24"/>
          <w:szCs w:val="24"/>
        </w:rPr>
        <w:t>Note:</w:t>
      </w:r>
    </w:p>
    <w:p w14:paraId="5BBFCAD6" w14:textId="77777777" w:rsidR="00A06E22" w:rsidRDefault="00BE6D85">
      <w:pPr>
        <w:numPr>
          <w:ilvl w:val="0"/>
          <w:numId w:val="5"/>
        </w:numPr>
        <w:suppressAutoHyphens w:val="0"/>
        <w:textAlignment w:val="auto"/>
      </w:pPr>
      <w:r>
        <w:rPr>
          <w:rFonts w:cs="Calibri"/>
          <w:sz w:val="24"/>
          <w:szCs w:val="24"/>
        </w:rPr>
        <w:t xml:space="preserve">The </w:t>
      </w:r>
      <w:proofErr w:type="spellStart"/>
      <w:r>
        <w:rPr>
          <w:rFonts w:cs="Calibri"/>
          <w:sz w:val="24"/>
          <w:szCs w:val="24"/>
        </w:rPr>
        <w:t>RinT</w:t>
      </w:r>
      <w:proofErr w:type="spellEnd"/>
      <w:r>
        <w:rPr>
          <w:rFonts w:cs="Calibri"/>
          <w:sz w:val="24"/>
          <w:szCs w:val="24"/>
        </w:rPr>
        <w:t xml:space="preserve"> should not take part in more than </w:t>
      </w:r>
      <w:r>
        <w:rPr>
          <w:rFonts w:cs="Calibri"/>
          <w:sz w:val="24"/>
          <w:szCs w:val="24"/>
          <w:shd w:val="clear" w:color="auto" w:fill="FFFF00"/>
        </w:rPr>
        <w:t xml:space="preserve">15 hrs of </w:t>
      </w:r>
      <w:r>
        <w:rPr>
          <w:rFonts w:cs="Calibri"/>
          <w:sz w:val="24"/>
          <w:szCs w:val="24"/>
          <w:shd w:val="clear" w:color="auto" w:fill="FFFF00"/>
        </w:rPr>
        <w:t>worship-related pastoral work</w:t>
      </w:r>
      <w:r>
        <w:rPr>
          <w:rFonts w:cs="Calibri"/>
          <w:sz w:val="24"/>
          <w:szCs w:val="24"/>
        </w:rPr>
        <w:t xml:space="preserve"> over each </w:t>
      </w:r>
      <w:proofErr w:type="gramStart"/>
      <w:r>
        <w:rPr>
          <w:rFonts w:cs="Calibri"/>
          <w:sz w:val="24"/>
          <w:szCs w:val="24"/>
        </w:rPr>
        <w:t>6 month</w:t>
      </w:r>
      <w:proofErr w:type="gramEnd"/>
      <w:r>
        <w:rPr>
          <w:rFonts w:cs="Calibri"/>
          <w:sz w:val="24"/>
          <w:szCs w:val="24"/>
        </w:rPr>
        <w:t xml:space="preserve"> placement.</w:t>
      </w:r>
    </w:p>
    <w:p w14:paraId="67D547BC" w14:textId="77777777" w:rsidR="00A06E22" w:rsidRDefault="00BE6D85">
      <w:pPr>
        <w:numPr>
          <w:ilvl w:val="0"/>
          <w:numId w:val="5"/>
        </w:numPr>
        <w:suppressAutoHyphens w:val="0"/>
        <w:ind w:left="0" w:firstLine="0"/>
        <w:textAlignment w:val="auto"/>
        <w:rPr>
          <w:rFonts w:cs="Calibri"/>
          <w:sz w:val="24"/>
          <w:szCs w:val="24"/>
        </w:rPr>
      </w:pPr>
      <w:r>
        <w:rPr>
          <w:rFonts w:cs="Calibri"/>
          <w:sz w:val="24"/>
          <w:szCs w:val="24"/>
        </w:rPr>
        <w:t>Activities in the placement church should not require more than 5 hours work per week, not including the Sunday morning service.</w:t>
      </w:r>
    </w:p>
    <w:p w14:paraId="7C2DE8E3" w14:textId="77777777" w:rsidR="00A06E22" w:rsidRDefault="00A06E22">
      <w:pPr>
        <w:rPr>
          <w:rFonts w:cs="Calibri"/>
          <w:sz w:val="24"/>
          <w:szCs w:val="24"/>
        </w:rPr>
      </w:pPr>
    </w:p>
    <w:p w14:paraId="084C3465" w14:textId="77777777" w:rsidR="00A06E22" w:rsidRDefault="00BE6D85">
      <w:pPr>
        <w:rPr>
          <w:rFonts w:cs="Calibri"/>
          <w:sz w:val="24"/>
          <w:szCs w:val="24"/>
        </w:rPr>
      </w:pPr>
      <w:r>
        <w:rPr>
          <w:rFonts w:cs="Calibri"/>
          <w:sz w:val="24"/>
          <w:szCs w:val="24"/>
        </w:rPr>
        <w:t xml:space="preserve">The placement can be split or lengthened to </w:t>
      </w:r>
      <w:proofErr w:type="gramStart"/>
      <w:r>
        <w:rPr>
          <w:rFonts w:cs="Calibri"/>
          <w:sz w:val="24"/>
          <w:szCs w:val="24"/>
        </w:rPr>
        <w:t>take into account</w:t>
      </w:r>
      <w:proofErr w:type="gramEnd"/>
      <w:r>
        <w:rPr>
          <w:rFonts w:cs="Calibri"/>
          <w:sz w:val="24"/>
          <w:szCs w:val="24"/>
        </w:rPr>
        <w:t xml:space="preserve"> the r</w:t>
      </w:r>
      <w:r>
        <w:rPr>
          <w:rFonts w:cs="Calibri"/>
          <w:sz w:val="24"/>
          <w:szCs w:val="24"/>
        </w:rPr>
        <w:t>equirements of academic study, residential conferences and work or family commitments.</w:t>
      </w:r>
    </w:p>
    <w:p w14:paraId="6E82B7C4" w14:textId="77777777" w:rsidR="00A06E22" w:rsidRDefault="00A06E22">
      <w:pPr>
        <w:rPr>
          <w:rFonts w:cs="Calibri"/>
          <w:b/>
          <w:sz w:val="24"/>
          <w:szCs w:val="24"/>
        </w:rPr>
      </w:pPr>
    </w:p>
    <w:p w14:paraId="27D0D96F" w14:textId="77777777" w:rsidR="00A06E22" w:rsidRDefault="00BE6D85">
      <w:r>
        <w:rPr>
          <w:rFonts w:cs="Calibri"/>
          <w:b/>
          <w:sz w:val="24"/>
          <w:szCs w:val="24"/>
        </w:rPr>
        <w:t>Supervision</w:t>
      </w:r>
    </w:p>
    <w:p w14:paraId="12323B4A" w14:textId="77777777" w:rsidR="00A06E22" w:rsidRDefault="00A06E22">
      <w:pPr>
        <w:rPr>
          <w:rFonts w:cs="Calibri"/>
          <w:sz w:val="24"/>
          <w:szCs w:val="24"/>
        </w:rPr>
      </w:pPr>
    </w:p>
    <w:p w14:paraId="2C192FB2" w14:textId="77777777" w:rsidR="00A06E22" w:rsidRDefault="00BE6D85">
      <w:pPr>
        <w:rPr>
          <w:rFonts w:cs="Calibri"/>
          <w:sz w:val="24"/>
          <w:szCs w:val="24"/>
        </w:rPr>
      </w:pPr>
      <w:r>
        <w:rPr>
          <w:rFonts w:cs="Calibri"/>
          <w:sz w:val="24"/>
          <w:szCs w:val="24"/>
        </w:rPr>
        <w:t xml:space="preserve">Supervision should focus on content and conduct of worship, and on basic competence in the relevant pastoral relationships with members of a congregation. </w:t>
      </w:r>
      <w:r>
        <w:rPr>
          <w:rFonts w:cs="Calibri"/>
          <w:sz w:val="24"/>
          <w:szCs w:val="24"/>
        </w:rPr>
        <w:t xml:space="preserve">  </w:t>
      </w:r>
    </w:p>
    <w:p w14:paraId="5D4780C6" w14:textId="77777777" w:rsidR="00A06E22" w:rsidRDefault="00A06E22">
      <w:pPr>
        <w:rPr>
          <w:rFonts w:cs="Calibri"/>
          <w:sz w:val="24"/>
          <w:szCs w:val="24"/>
        </w:rPr>
      </w:pPr>
    </w:p>
    <w:p w14:paraId="1B242637" w14:textId="77777777" w:rsidR="00A06E22" w:rsidRDefault="00BE6D85">
      <w:pPr>
        <w:rPr>
          <w:rFonts w:cs="Calibri"/>
          <w:sz w:val="24"/>
          <w:szCs w:val="24"/>
        </w:rPr>
      </w:pPr>
      <w:r>
        <w:rPr>
          <w:rFonts w:cs="Calibri"/>
          <w:sz w:val="24"/>
          <w:szCs w:val="24"/>
        </w:rPr>
        <w:t xml:space="preserve">At the start of the </w:t>
      </w:r>
      <w:proofErr w:type="gramStart"/>
      <w:r>
        <w:rPr>
          <w:rFonts w:cs="Calibri"/>
          <w:sz w:val="24"/>
          <w:szCs w:val="24"/>
        </w:rPr>
        <w:t>placement</w:t>
      </w:r>
      <w:proofErr w:type="gramEnd"/>
      <w:r>
        <w:rPr>
          <w:rFonts w:cs="Calibri"/>
          <w:sz w:val="24"/>
          <w:szCs w:val="24"/>
        </w:rPr>
        <w:t xml:space="preserve"> you should:</w:t>
      </w:r>
    </w:p>
    <w:p w14:paraId="54DAD03D" w14:textId="77777777" w:rsidR="00A06E22" w:rsidRDefault="00BE6D85">
      <w:pPr>
        <w:numPr>
          <w:ilvl w:val="0"/>
          <w:numId w:val="6"/>
        </w:numPr>
        <w:suppressAutoHyphens w:val="0"/>
        <w:textAlignment w:val="auto"/>
        <w:rPr>
          <w:rFonts w:cs="Calibri"/>
          <w:sz w:val="24"/>
          <w:szCs w:val="24"/>
        </w:rPr>
      </w:pPr>
      <w:r>
        <w:rPr>
          <w:rFonts w:cs="Calibri"/>
          <w:sz w:val="24"/>
          <w:szCs w:val="24"/>
        </w:rPr>
        <w:t xml:space="preserve">Discuss aims and </w:t>
      </w:r>
      <w:proofErr w:type="gramStart"/>
      <w:r>
        <w:rPr>
          <w:rFonts w:cs="Calibri"/>
          <w:sz w:val="24"/>
          <w:szCs w:val="24"/>
        </w:rPr>
        <w:t>aspirations, and</w:t>
      </w:r>
      <w:proofErr w:type="gramEnd"/>
      <w:r>
        <w:rPr>
          <w:rFonts w:cs="Calibri"/>
          <w:sz w:val="24"/>
          <w:szCs w:val="24"/>
        </w:rPr>
        <w:t xml:space="preserve"> agree areas to work on. </w:t>
      </w:r>
    </w:p>
    <w:p w14:paraId="6973A034" w14:textId="77777777" w:rsidR="00A06E22" w:rsidRDefault="00BE6D85">
      <w:pPr>
        <w:numPr>
          <w:ilvl w:val="0"/>
          <w:numId w:val="6"/>
        </w:numPr>
        <w:suppressAutoHyphens w:val="0"/>
        <w:textAlignment w:val="auto"/>
        <w:rPr>
          <w:rFonts w:cs="Calibri"/>
          <w:sz w:val="24"/>
          <w:szCs w:val="24"/>
        </w:rPr>
      </w:pPr>
      <w:r>
        <w:rPr>
          <w:rFonts w:cs="Calibri"/>
          <w:sz w:val="24"/>
          <w:szCs w:val="24"/>
        </w:rPr>
        <w:t xml:space="preserve">Work together to create a learning agreement. </w:t>
      </w:r>
    </w:p>
    <w:p w14:paraId="13D5E840" w14:textId="77777777" w:rsidR="00A06E22" w:rsidRDefault="00BE6D85">
      <w:pPr>
        <w:numPr>
          <w:ilvl w:val="0"/>
          <w:numId w:val="6"/>
        </w:numPr>
        <w:suppressAutoHyphens w:val="0"/>
        <w:textAlignment w:val="auto"/>
        <w:rPr>
          <w:rFonts w:cs="Calibri"/>
          <w:sz w:val="24"/>
          <w:szCs w:val="24"/>
        </w:rPr>
      </w:pPr>
      <w:r>
        <w:rPr>
          <w:rFonts w:cs="Calibri"/>
          <w:sz w:val="24"/>
          <w:szCs w:val="24"/>
        </w:rPr>
        <w:t xml:space="preserve">Schedule a weekly meeting to </w:t>
      </w:r>
      <w:proofErr w:type="gramStart"/>
      <w:r>
        <w:rPr>
          <w:rFonts w:cs="Calibri"/>
          <w:sz w:val="24"/>
          <w:szCs w:val="24"/>
        </w:rPr>
        <w:t>review  the</w:t>
      </w:r>
      <w:proofErr w:type="gramEnd"/>
      <w:r>
        <w:rPr>
          <w:rFonts w:cs="Calibri"/>
          <w:sz w:val="24"/>
          <w:szCs w:val="24"/>
        </w:rPr>
        <w:t xml:space="preserve"> previous Sunday’s worship, talk through any pastoral </w:t>
      </w:r>
      <w:r>
        <w:rPr>
          <w:rFonts w:cs="Calibri"/>
          <w:sz w:val="24"/>
          <w:szCs w:val="24"/>
        </w:rPr>
        <w:t xml:space="preserve">contact over the previous seven days, and look at the next week’s worship.  </w:t>
      </w:r>
    </w:p>
    <w:p w14:paraId="103B8E4F" w14:textId="77777777" w:rsidR="00A06E22" w:rsidRDefault="00BE6D85">
      <w:pPr>
        <w:numPr>
          <w:ilvl w:val="0"/>
          <w:numId w:val="6"/>
        </w:numPr>
        <w:suppressAutoHyphens w:val="0"/>
        <w:textAlignment w:val="auto"/>
        <w:rPr>
          <w:rFonts w:cs="Calibri"/>
          <w:sz w:val="24"/>
          <w:szCs w:val="24"/>
        </w:rPr>
      </w:pPr>
      <w:r>
        <w:rPr>
          <w:rFonts w:cs="Calibri"/>
          <w:sz w:val="24"/>
          <w:szCs w:val="24"/>
        </w:rPr>
        <w:t>Consider whether a support group from the congregation would be suitable to provide mentorship and constructive feedback.</w:t>
      </w:r>
    </w:p>
    <w:p w14:paraId="57CF22DF" w14:textId="77777777" w:rsidR="00A06E22" w:rsidRDefault="00A06E22">
      <w:pPr>
        <w:rPr>
          <w:rFonts w:cs="Calibri"/>
          <w:sz w:val="24"/>
          <w:szCs w:val="24"/>
        </w:rPr>
      </w:pPr>
    </w:p>
    <w:p w14:paraId="4079AB5D" w14:textId="77777777" w:rsidR="00A06E22" w:rsidRDefault="00BE6D85">
      <w:pPr>
        <w:rPr>
          <w:rFonts w:cs="Calibri"/>
          <w:sz w:val="24"/>
          <w:szCs w:val="24"/>
        </w:rPr>
      </w:pPr>
      <w:r>
        <w:rPr>
          <w:rFonts w:cs="Calibri"/>
          <w:sz w:val="24"/>
          <w:szCs w:val="24"/>
        </w:rPr>
        <w:t xml:space="preserve">It would be helpful for the supervisor to read over </w:t>
      </w:r>
      <w:r>
        <w:rPr>
          <w:rFonts w:cs="Calibri"/>
          <w:sz w:val="24"/>
          <w:szCs w:val="24"/>
        </w:rPr>
        <w:t xml:space="preserve">sermon scripts before they are </w:t>
      </w:r>
      <w:proofErr w:type="gramStart"/>
      <w:r>
        <w:rPr>
          <w:rFonts w:cs="Calibri"/>
          <w:sz w:val="24"/>
          <w:szCs w:val="24"/>
        </w:rPr>
        <w:t>preached, and</w:t>
      </w:r>
      <w:proofErr w:type="gramEnd"/>
      <w:r>
        <w:rPr>
          <w:rFonts w:cs="Calibri"/>
          <w:sz w:val="24"/>
          <w:szCs w:val="24"/>
        </w:rPr>
        <w:t xml:space="preserve"> discuss with the </w:t>
      </w:r>
      <w:proofErr w:type="spellStart"/>
      <w:r>
        <w:rPr>
          <w:rFonts w:cs="Calibri"/>
          <w:sz w:val="24"/>
          <w:szCs w:val="24"/>
        </w:rPr>
        <w:t>RinT</w:t>
      </w:r>
      <w:proofErr w:type="spellEnd"/>
      <w:r>
        <w:rPr>
          <w:rFonts w:cs="Calibri"/>
          <w:sz w:val="24"/>
          <w:szCs w:val="24"/>
        </w:rPr>
        <w:t xml:space="preserve"> how they might be improved.    </w:t>
      </w:r>
    </w:p>
    <w:p w14:paraId="16AFED46" w14:textId="77777777" w:rsidR="00A06E22" w:rsidRDefault="00A06E22">
      <w:pPr>
        <w:rPr>
          <w:rFonts w:cs="Calibri"/>
          <w:sz w:val="24"/>
          <w:szCs w:val="24"/>
        </w:rPr>
      </w:pPr>
    </w:p>
    <w:p w14:paraId="762E4BC7" w14:textId="77777777" w:rsidR="00A06E22" w:rsidRDefault="00BE6D85">
      <w:pPr>
        <w:rPr>
          <w:rFonts w:cs="Calibri"/>
          <w:sz w:val="24"/>
          <w:szCs w:val="24"/>
        </w:rPr>
      </w:pPr>
      <w:r>
        <w:rPr>
          <w:rFonts w:cs="Calibri"/>
          <w:sz w:val="24"/>
          <w:szCs w:val="24"/>
        </w:rPr>
        <w:t xml:space="preserve">Presbytery will appoint a regent for each candidate, who may be a member of a support group organised locally for the candidate.  The regent is responsible </w:t>
      </w:r>
      <w:r>
        <w:rPr>
          <w:rFonts w:cs="Calibri"/>
          <w:sz w:val="24"/>
          <w:szCs w:val="24"/>
        </w:rPr>
        <w:t>for the Presbytery’s pastoral care of the candidate for the duration of their training.</w:t>
      </w:r>
    </w:p>
    <w:p w14:paraId="691DF7B8" w14:textId="77777777" w:rsidR="00A06E22" w:rsidRDefault="00A06E22">
      <w:pPr>
        <w:rPr>
          <w:rFonts w:cs="Calibri"/>
          <w:sz w:val="24"/>
          <w:szCs w:val="24"/>
        </w:rPr>
      </w:pPr>
    </w:p>
    <w:p w14:paraId="3DB5335F" w14:textId="77777777" w:rsidR="00A06E22" w:rsidRDefault="00BE6D85">
      <w:r>
        <w:rPr>
          <w:rFonts w:cs="Calibri"/>
          <w:sz w:val="24"/>
          <w:szCs w:val="24"/>
        </w:rPr>
        <w:t xml:space="preserve">You should maintain contact with the </w:t>
      </w:r>
      <w:proofErr w:type="spellStart"/>
      <w:r>
        <w:rPr>
          <w:rFonts w:cs="Calibri"/>
          <w:sz w:val="24"/>
          <w:szCs w:val="24"/>
        </w:rPr>
        <w:t>RinT’s</w:t>
      </w:r>
      <w:proofErr w:type="spellEnd"/>
      <w:r>
        <w:rPr>
          <w:rFonts w:cs="Calibri"/>
          <w:sz w:val="24"/>
          <w:szCs w:val="24"/>
        </w:rPr>
        <w:t xml:space="preserve"> Regent, and/or the responsible person within the Presbytery’s Ministries Committee (or equivalent), especially if there are</w:t>
      </w:r>
      <w:r>
        <w:rPr>
          <w:rFonts w:cs="Calibri"/>
          <w:sz w:val="24"/>
          <w:szCs w:val="24"/>
        </w:rPr>
        <w:t xml:space="preserve"> any areas of worry about their progress. </w:t>
      </w:r>
    </w:p>
    <w:p w14:paraId="6B80A212" w14:textId="77777777" w:rsidR="00A06E22" w:rsidRDefault="00A06E22">
      <w:pPr>
        <w:rPr>
          <w:rFonts w:cs="Calibri"/>
          <w:b/>
          <w:sz w:val="24"/>
          <w:szCs w:val="24"/>
        </w:rPr>
      </w:pPr>
    </w:p>
    <w:p w14:paraId="40D66F38" w14:textId="77777777" w:rsidR="00A06E22" w:rsidRDefault="00A06E22">
      <w:pPr>
        <w:rPr>
          <w:rFonts w:cs="Calibri"/>
          <w:sz w:val="24"/>
          <w:szCs w:val="24"/>
        </w:rPr>
      </w:pPr>
    </w:p>
    <w:p w14:paraId="7D7599B9" w14:textId="77777777" w:rsidR="00A06E22" w:rsidRDefault="00BE6D85">
      <w:r>
        <w:rPr>
          <w:rFonts w:cs="Calibri"/>
          <w:b/>
          <w:sz w:val="24"/>
          <w:szCs w:val="24"/>
        </w:rPr>
        <w:t>Report</w:t>
      </w:r>
    </w:p>
    <w:p w14:paraId="23973B01" w14:textId="77777777" w:rsidR="00A06E22" w:rsidRDefault="00A06E22">
      <w:pPr>
        <w:rPr>
          <w:rFonts w:cs="Calibri"/>
          <w:sz w:val="24"/>
          <w:szCs w:val="24"/>
        </w:rPr>
      </w:pPr>
    </w:p>
    <w:p w14:paraId="7BBF654F" w14:textId="77777777" w:rsidR="00A06E22" w:rsidRDefault="00BE6D85">
      <w:pPr>
        <w:rPr>
          <w:rFonts w:cs="Calibri"/>
          <w:sz w:val="24"/>
          <w:szCs w:val="24"/>
        </w:rPr>
      </w:pPr>
      <w:r>
        <w:rPr>
          <w:rFonts w:cs="Calibri"/>
          <w:sz w:val="24"/>
          <w:szCs w:val="24"/>
        </w:rPr>
        <w:t xml:space="preserve">At the end of the placement, you should complete a report to summarise the training the </w:t>
      </w:r>
      <w:proofErr w:type="spellStart"/>
      <w:r>
        <w:rPr>
          <w:rFonts w:cs="Calibri"/>
          <w:sz w:val="24"/>
          <w:szCs w:val="24"/>
        </w:rPr>
        <w:t>RinT</w:t>
      </w:r>
      <w:proofErr w:type="spellEnd"/>
      <w:r>
        <w:rPr>
          <w:rFonts w:cs="Calibri"/>
          <w:sz w:val="24"/>
          <w:szCs w:val="24"/>
        </w:rPr>
        <w:t xml:space="preserve"> has received, your assessment of their skills and your overall evaluation of their placement.</w:t>
      </w:r>
    </w:p>
    <w:p w14:paraId="789E80A1" w14:textId="77777777" w:rsidR="00A06E22" w:rsidRDefault="00A06E22">
      <w:pPr>
        <w:rPr>
          <w:rFonts w:cs="Calibri"/>
          <w:sz w:val="24"/>
          <w:szCs w:val="24"/>
        </w:rPr>
      </w:pPr>
    </w:p>
    <w:p w14:paraId="73B9A748" w14:textId="77777777" w:rsidR="00A06E22" w:rsidRDefault="00BE6D85">
      <w:pPr>
        <w:rPr>
          <w:rFonts w:cs="Calibri"/>
          <w:sz w:val="24"/>
          <w:szCs w:val="24"/>
        </w:rPr>
      </w:pPr>
      <w:r>
        <w:rPr>
          <w:rFonts w:cs="Calibri"/>
          <w:sz w:val="24"/>
          <w:szCs w:val="24"/>
        </w:rPr>
        <w:t>To help the Pre</w:t>
      </w:r>
      <w:r>
        <w:rPr>
          <w:rFonts w:cs="Calibri"/>
          <w:sz w:val="24"/>
          <w:szCs w:val="24"/>
        </w:rPr>
        <w:t>sbytery set up the next placement you should identify:</w:t>
      </w:r>
    </w:p>
    <w:p w14:paraId="34536CAB" w14:textId="77777777" w:rsidR="00A06E22" w:rsidRDefault="00A06E22">
      <w:pPr>
        <w:rPr>
          <w:rFonts w:cs="Calibri"/>
          <w:sz w:val="24"/>
          <w:szCs w:val="24"/>
        </w:rPr>
      </w:pPr>
    </w:p>
    <w:p w14:paraId="7F7CAB2B" w14:textId="77777777" w:rsidR="00A06E22" w:rsidRDefault="00BE6D85">
      <w:pPr>
        <w:numPr>
          <w:ilvl w:val="0"/>
          <w:numId w:val="7"/>
        </w:numPr>
        <w:suppressAutoHyphens w:val="0"/>
        <w:ind w:left="283"/>
        <w:textAlignment w:val="auto"/>
        <w:rPr>
          <w:rFonts w:cs="Calibri"/>
          <w:sz w:val="24"/>
          <w:szCs w:val="24"/>
        </w:rPr>
      </w:pPr>
      <w:r>
        <w:rPr>
          <w:rFonts w:cs="Calibri"/>
          <w:sz w:val="24"/>
          <w:szCs w:val="24"/>
        </w:rPr>
        <w:t>the areas of work in which you have not been able to offer much experience (</w:t>
      </w:r>
      <w:proofErr w:type="gramStart"/>
      <w:r>
        <w:rPr>
          <w:rFonts w:cs="Calibri"/>
          <w:sz w:val="24"/>
          <w:szCs w:val="24"/>
        </w:rPr>
        <w:t>e.g.</w:t>
      </w:r>
      <w:proofErr w:type="gramEnd"/>
      <w:r>
        <w:rPr>
          <w:rFonts w:cs="Calibri"/>
          <w:sz w:val="24"/>
          <w:szCs w:val="24"/>
        </w:rPr>
        <w:t xml:space="preserve"> all-age worship or working in schools, taking funerals etc.)</w:t>
      </w:r>
    </w:p>
    <w:p w14:paraId="6CBF82A9" w14:textId="77777777" w:rsidR="00A06E22" w:rsidRDefault="00BE6D85">
      <w:pPr>
        <w:numPr>
          <w:ilvl w:val="0"/>
          <w:numId w:val="7"/>
        </w:numPr>
        <w:suppressAutoHyphens w:val="0"/>
        <w:ind w:left="283"/>
        <w:textAlignment w:val="auto"/>
        <w:rPr>
          <w:rFonts w:cs="Calibri"/>
          <w:sz w:val="24"/>
          <w:szCs w:val="24"/>
        </w:rPr>
      </w:pPr>
      <w:r>
        <w:rPr>
          <w:rFonts w:cs="Calibri"/>
          <w:sz w:val="24"/>
          <w:szCs w:val="24"/>
        </w:rPr>
        <w:lastRenderedPageBreak/>
        <w:t xml:space="preserve">aspects of the role in which you feel the </w:t>
      </w:r>
      <w:proofErr w:type="spellStart"/>
      <w:r>
        <w:rPr>
          <w:rFonts w:cs="Calibri"/>
          <w:sz w:val="24"/>
          <w:szCs w:val="24"/>
        </w:rPr>
        <w:t>RinT</w:t>
      </w:r>
      <w:proofErr w:type="spellEnd"/>
      <w:r>
        <w:rPr>
          <w:rFonts w:cs="Calibri"/>
          <w:sz w:val="24"/>
          <w:szCs w:val="24"/>
        </w:rPr>
        <w:t xml:space="preserve"> needs furth</w:t>
      </w:r>
      <w:r>
        <w:rPr>
          <w:rFonts w:cs="Calibri"/>
          <w:sz w:val="24"/>
          <w:szCs w:val="24"/>
        </w:rPr>
        <w:t>er development (please be as specific as possible)</w:t>
      </w:r>
    </w:p>
    <w:p w14:paraId="0A0478EC" w14:textId="77777777" w:rsidR="00A06E22" w:rsidRDefault="00BE6D85">
      <w:pPr>
        <w:numPr>
          <w:ilvl w:val="0"/>
          <w:numId w:val="7"/>
        </w:numPr>
        <w:suppressAutoHyphens w:val="0"/>
        <w:ind w:left="283"/>
        <w:textAlignment w:val="auto"/>
        <w:rPr>
          <w:rFonts w:cs="Calibri"/>
          <w:sz w:val="24"/>
          <w:szCs w:val="24"/>
        </w:rPr>
      </w:pPr>
      <w:r>
        <w:rPr>
          <w:rFonts w:cs="Calibri"/>
          <w:sz w:val="24"/>
          <w:szCs w:val="24"/>
        </w:rPr>
        <w:t xml:space="preserve">the kind of church required to provide experience and learning which would complement and enhance the </w:t>
      </w:r>
      <w:proofErr w:type="spellStart"/>
      <w:r>
        <w:rPr>
          <w:rFonts w:cs="Calibri"/>
          <w:sz w:val="24"/>
          <w:szCs w:val="24"/>
        </w:rPr>
        <w:t>RinT</w:t>
      </w:r>
      <w:proofErr w:type="spellEnd"/>
      <w:r>
        <w:rPr>
          <w:rFonts w:cs="Calibri"/>
          <w:sz w:val="24"/>
          <w:szCs w:val="24"/>
        </w:rPr>
        <w:t xml:space="preserve"> ‘s training with you.</w:t>
      </w:r>
    </w:p>
    <w:p w14:paraId="689F9C05" w14:textId="77777777" w:rsidR="00A06E22" w:rsidRDefault="00A06E22">
      <w:pPr>
        <w:rPr>
          <w:rFonts w:cs="Calibri"/>
          <w:sz w:val="24"/>
          <w:szCs w:val="24"/>
        </w:rPr>
      </w:pPr>
    </w:p>
    <w:p w14:paraId="4E31650D" w14:textId="77777777" w:rsidR="00A06E22" w:rsidRDefault="00A06E22">
      <w:pPr>
        <w:rPr>
          <w:rFonts w:cs="Calibri"/>
          <w:sz w:val="24"/>
          <w:szCs w:val="24"/>
        </w:rPr>
      </w:pPr>
    </w:p>
    <w:p w14:paraId="57FE7984" w14:textId="77777777" w:rsidR="00A06E22" w:rsidRDefault="00BE6D85">
      <w:pPr>
        <w:rPr>
          <w:rFonts w:cs="Calibri"/>
          <w:sz w:val="24"/>
          <w:szCs w:val="24"/>
        </w:rPr>
      </w:pPr>
      <w:r>
        <w:rPr>
          <w:rFonts w:cs="Calibri"/>
          <w:sz w:val="24"/>
          <w:szCs w:val="24"/>
        </w:rPr>
        <w:t>Please send a copy of the report to:</w:t>
      </w:r>
    </w:p>
    <w:p w14:paraId="588895F7" w14:textId="77777777" w:rsidR="00A06E22" w:rsidRDefault="00BE6D85">
      <w:pPr>
        <w:numPr>
          <w:ilvl w:val="0"/>
          <w:numId w:val="8"/>
        </w:numPr>
        <w:suppressAutoHyphens w:val="0"/>
        <w:textAlignment w:val="auto"/>
      </w:pPr>
      <w:r>
        <w:rPr>
          <w:rFonts w:cs="Calibri"/>
          <w:sz w:val="24"/>
          <w:szCs w:val="24"/>
        </w:rPr>
        <w:t xml:space="preserve">Ministries Council at </w:t>
      </w:r>
      <w:hyperlink r:id="rId34" w:history="1">
        <w:r>
          <w:rPr>
            <w:rStyle w:val="Hyperlink"/>
            <w:rFonts w:cs="Calibri"/>
            <w:sz w:val="24"/>
            <w:szCs w:val="24"/>
          </w:rPr>
          <w:t>ReaderTraining@churchofscotland.org.uk</w:t>
        </w:r>
      </w:hyperlink>
      <w:r>
        <w:rPr>
          <w:rFonts w:cs="Calibri"/>
          <w:sz w:val="24"/>
          <w:szCs w:val="24"/>
        </w:rPr>
        <w:t xml:space="preserve">; </w:t>
      </w:r>
    </w:p>
    <w:p w14:paraId="0AEE1CD8" w14:textId="77777777" w:rsidR="00A06E22" w:rsidRDefault="00BE6D85">
      <w:pPr>
        <w:numPr>
          <w:ilvl w:val="0"/>
          <w:numId w:val="8"/>
        </w:numPr>
        <w:suppressAutoHyphens w:val="0"/>
        <w:textAlignment w:val="auto"/>
        <w:rPr>
          <w:rFonts w:cs="Calibri"/>
          <w:sz w:val="24"/>
          <w:szCs w:val="24"/>
        </w:rPr>
      </w:pPr>
      <w:r>
        <w:rPr>
          <w:rFonts w:cs="Calibri"/>
          <w:sz w:val="24"/>
          <w:szCs w:val="24"/>
        </w:rPr>
        <w:t xml:space="preserve">the Presbytery Clerk; and </w:t>
      </w:r>
    </w:p>
    <w:p w14:paraId="6BD54476" w14:textId="77777777" w:rsidR="00A06E22" w:rsidRDefault="00BE6D85">
      <w:pPr>
        <w:numPr>
          <w:ilvl w:val="0"/>
          <w:numId w:val="8"/>
        </w:numPr>
        <w:suppressAutoHyphens w:val="0"/>
        <w:textAlignment w:val="auto"/>
        <w:rPr>
          <w:rFonts w:cs="Calibri"/>
          <w:sz w:val="24"/>
          <w:szCs w:val="24"/>
        </w:rPr>
      </w:pPr>
      <w:r>
        <w:rPr>
          <w:rFonts w:cs="Calibri"/>
          <w:sz w:val="24"/>
          <w:szCs w:val="24"/>
        </w:rPr>
        <w:t xml:space="preserve">the </w:t>
      </w:r>
      <w:proofErr w:type="spellStart"/>
      <w:r>
        <w:rPr>
          <w:rFonts w:cs="Calibri"/>
          <w:sz w:val="24"/>
          <w:szCs w:val="24"/>
        </w:rPr>
        <w:t>RinT</w:t>
      </w:r>
      <w:proofErr w:type="spellEnd"/>
      <w:r>
        <w:rPr>
          <w:rFonts w:cs="Calibri"/>
          <w:sz w:val="24"/>
          <w:szCs w:val="24"/>
        </w:rPr>
        <w:t xml:space="preserve">. </w:t>
      </w:r>
    </w:p>
    <w:p w14:paraId="6FB05355" w14:textId="77777777" w:rsidR="00A06E22" w:rsidRDefault="00A06E22">
      <w:pPr>
        <w:pageBreakBefore/>
        <w:rPr>
          <w:rFonts w:cs="Calibri"/>
          <w:sz w:val="24"/>
          <w:szCs w:val="24"/>
        </w:rPr>
      </w:pPr>
    </w:p>
    <w:p w14:paraId="5A79D671" w14:textId="77777777" w:rsidR="00A06E22" w:rsidRDefault="00BE6D85">
      <w:pPr>
        <w:rPr>
          <w:rFonts w:cs="Calibri"/>
          <w:b/>
          <w:sz w:val="24"/>
          <w:szCs w:val="24"/>
        </w:rPr>
      </w:pPr>
      <w:r>
        <w:rPr>
          <w:rFonts w:cs="Calibri"/>
          <w:b/>
          <w:sz w:val="24"/>
          <w:szCs w:val="24"/>
        </w:rPr>
        <w:t xml:space="preserve">The second six-month placement   </w:t>
      </w:r>
    </w:p>
    <w:p w14:paraId="0F24A2EB" w14:textId="77777777" w:rsidR="00A06E22" w:rsidRDefault="00A06E22">
      <w:pPr>
        <w:rPr>
          <w:rFonts w:cs="Calibri"/>
          <w:sz w:val="24"/>
          <w:szCs w:val="24"/>
        </w:rPr>
      </w:pPr>
    </w:p>
    <w:p w14:paraId="0B8ABA23" w14:textId="77777777" w:rsidR="00A06E22" w:rsidRDefault="00A06E22">
      <w:pPr>
        <w:rPr>
          <w:rFonts w:cs="Calibri"/>
          <w:sz w:val="24"/>
          <w:szCs w:val="24"/>
        </w:rPr>
      </w:pPr>
    </w:p>
    <w:p w14:paraId="64137CFF" w14:textId="77777777" w:rsidR="00A06E22" w:rsidRDefault="00BE6D85">
      <w:pPr>
        <w:rPr>
          <w:rFonts w:cs="Calibri"/>
          <w:b/>
          <w:sz w:val="24"/>
          <w:szCs w:val="24"/>
        </w:rPr>
      </w:pPr>
      <w:r>
        <w:rPr>
          <w:rFonts w:cs="Calibri"/>
          <w:b/>
          <w:sz w:val="24"/>
          <w:szCs w:val="24"/>
        </w:rPr>
        <w:t>Aims</w:t>
      </w:r>
    </w:p>
    <w:p w14:paraId="5AAF29E3" w14:textId="77777777" w:rsidR="00A06E22" w:rsidRDefault="00A06E22">
      <w:pPr>
        <w:rPr>
          <w:rFonts w:cs="Calibri"/>
          <w:b/>
          <w:sz w:val="24"/>
          <w:szCs w:val="24"/>
        </w:rPr>
      </w:pPr>
    </w:p>
    <w:p w14:paraId="0CE6CED9" w14:textId="77777777" w:rsidR="00A06E22" w:rsidRDefault="00BE6D85">
      <w:r>
        <w:rPr>
          <w:rFonts w:cs="Calibri"/>
          <w:sz w:val="24"/>
          <w:szCs w:val="24"/>
        </w:rPr>
        <w:t xml:space="preserve">The aim of the second placement is to ensure that the trainee has sufficient </w:t>
      </w:r>
      <w:r>
        <w:rPr>
          <w:rFonts w:cs="Calibri"/>
          <w:sz w:val="24"/>
          <w:szCs w:val="24"/>
        </w:rPr>
        <w:t xml:space="preserve">training to do the work of a Reader in Service.  The </w:t>
      </w:r>
      <w:proofErr w:type="spellStart"/>
      <w:r>
        <w:rPr>
          <w:rFonts w:cs="Calibri"/>
          <w:sz w:val="24"/>
          <w:szCs w:val="24"/>
        </w:rPr>
        <w:t>RinT</w:t>
      </w:r>
      <w:proofErr w:type="spellEnd"/>
      <w:r>
        <w:rPr>
          <w:rFonts w:cs="Calibri"/>
          <w:sz w:val="24"/>
          <w:szCs w:val="24"/>
        </w:rPr>
        <w:t xml:space="preserve"> should be deepening their understanding and practice in construction of prayers and sermons, as well as </w:t>
      </w:r>
      <w:r>
        <w:rPr>
          <w:rFonts w:cs="Calibri"/>
          <w:sz w:val="24"/>
          <w:szCs w:val="24"/>
          <w:shd w:val="clear" w:color="auto" w:fill="FFFF00"/>
        </w:rPr>
        <w:t xml:space="preserve">focussing on the pastoral relationship dimensions of the </w:t>
      </w:r>
      <w:proofErr w:type="spellStart"/>
      <w:r>
        <w:rPr>
          <w:rFonts w:cs="Calibri"/>
          <w:sz w:val="24"/>
          <w:szCs w:val="24"/>
          <w:shd w:val="clear" w:color="auto" w:fill="FFFF00"/>
        </w:rPr>
        <w:t>RinT’s</w:t>
      </w:r>
      <w:proofErr w:type="spellEnd"/>
      <w:r>
        <w:rPr>
          <w:rFonts w:cs="Calibri"/>
          <w:sz w:val="24"/>
          <w:szCs w:val="24"/>
          <w:shd w:val="clear" w:color="auto" w:fill="FFFF00"/>
        </w:rPr>
        <w:t xml:space="preserve"> activities</w:t>
      </w:r>
      <w:r>
        <w:rPr>
          <w:rFonts w:cs="Calibri"/>
          <w:sz w:val="24"/>
          <w:szCs w:val="24"/>
        </w:rPr>
        <w:t xml:space="preserve"> in the Church.  </w:t>
      </w:r>
    </w:p>
    <w:p w14:paraId="0D9A0518" w14:textId="77777777" w:rsidR="00A06E22" w:rsidRDefault="00A06E22">
      <w:pPr>
        <w:rPr>
          <w:rFonts w:cs="Calibri"/>
          <w:sz w:val="24"/>
          <w:szCs w:val="24"/>
        </w:rPr>
      </w:pPr>
    </w:p>
    <w:p w14:paraId="68C22E47" w14:textId="77777777" w:rsidR="00A06E22" w:rsidRDefault="00BE6D85">
      <w:pPr>
        <w:rPr>
          <w:rFonts w:cs="Calibri"/>
          <w:sz w:val="24"/>
          <w:szCs w:val="24"/>
        </w:rPr>
      </w:pPr>
      <w:r>
        <w:rPr>
          <w:rFonts w:cs="Calibri"/>
          <w:sz w:val="24"/>
          <w:szCs w:val="24"/>
        </w:rPr>
        <w:t>B</w:t>
      </w:r>
      <w:r>
        <w:rPr>
          <w:rFonts w:cs="Calibri"/>
          <w:sz w:val="24"/>
          <w:szCs w:val="24"/>
        </w:rPr>
        <w:t xml:space="preserve">y the end of the 2nd placement the </w:t>
      </w:r>
      <w:proofErr w:type="spellStart"/>
      <w:r>
        <w:rPr>
          <w:rFonts w:cs="Calibri"/>
          <w:sz w:val="24"/>
          <w:szCs w:val="24"/>
        </w:rPr>
        <w:t>RinT</w:t>
      </w:r>
      <w:proofErr w:type="spellEnd"/>
      <w:r>
        <w:rPr>
          <w:rFonts w:cs="Calibri"/>
          <w:sz w:val="24"/>
          <w:szCs w:val="24"/>
        </w:rPr>
        <w:t xml:space="preserve"> should be equipped to sustain effective worship for a congregation in which they were frequently leading and preaching.  </w:t>
      </w:r>
    </w:p>
    <w:p w14:paraId="7C763B59" w14:textId="77777777" w:rsidR="00A06E22" w:rsidRDefault="00A06E22">
      <w:pPr>
        <w:rPr>
          <w:rFonts w:cs="Calibri"/>
          <w:sz w:val="24"/>
          <w:szCs w:val="24"/>
        </w:rPr>
      </w:pPr>
    </w:p>
    <w:p w14:paraId="5ECFB234" w14:textId="77777777" w:rsidR="00A06E22" w:rsidRDefault="00BE6D85">
      <w:pPr>
        <w:rPr>
          <w:rFonts w:cs="Calibri"/>
          <w:sz w:val="24"/>
          <w:szCs w:val="24"/>
        </w:rPr>
      </w:pPr>
      <w:r>
        <w:rPr>
          <w:rFonts w:cs="Calibri"/>
          <w:sz w:val="24"/>
          <w:szCs w:val="24"/>
        </w:rPr>
        <w:t>The aim is therefore to ensure that they have reached an adequate standard of competence in:</w:t>
      </w:r>
    </w:p>
    <w:p w14:paraId="60F44BE1" w14:textId="77777777" w:rsidR="00A06E22" w:rsidRDefault="00A06E22">
      <w:pPr>
        <w:rPr>
          <w:rFonts w:cs="Calibri"/>
          <w:sz w:val="24"/>
          <w:szCs w:val="24"/>
        </w:rPr>
      </w:pPr>
    </w:p>
    <w:p w14:paraId="170FF286" w14:textId="77777777" w:rsidR="00A06E22" w:rsidRDefault="00BE6D85">
      <w:pPr>
        <w:numPr>
          <w:ilvl w:val="0"/>
          <w:numId w:val="9"/>
        </w:numPr>
        <w:suppressAutoHyphens w:val="0"/>
        <w:textAlignment w:val="auto"/>
        <w:rPr>
          <w:rFonts w:cs="Calibri"/>
          <w:sz w:val="24"/>
          <w:szCs w:val="24"/>
        </w:rPr>
      </w:pPr>
      <w:r>
        <w:rPr>
          <w:rFonts w:cs="Calibri"/>
          <w:sz w:val="24"/>
          <w:szCs w:val="24"/>
        </w:rPr>
        <w:t>preaching</w:t>
      </w:r>
    </w:p>
    <w:p w14:paraId="59D7B4DA" w14:textId="77777777" w:rsidR="00A06E22" w:rsidRDefault="00BE6D85">
      <w:pPr>
        <w:numPr>
          <w:ilvl w:val="0"/>
          <w:numId w:val="9"/>
        </w:numPr>
        <w:suppressAutoHyphens w:val="0"/>
        <w:textAlignment w:val="auto"/>
        <w:rPr>
          <w:rFonts w:cs="Calibri"/>
          <w:sz w:val="24"/>
          <w:szCs w:val="24"/>
        </w:rPr>
      </w:pPr>
      <w:r>
        <w:rPr>
          <w:rFonts w:cs="Calibri"/>
          <w:sz w:val="24"/>
          <w:szCs w:val="24"/>
        </w:rPr>
        <w:t>constructing an order of service (including choice of hymns, etc.)</w:t>
      </w:r>
    </w:p>
    <w:p w14:paraId="4341F58C" w14:textId="77777777" w:rsidR="00A06E22" w:rsidRDefault="00BE6D85">
      <w:pPr>
        <w:numPr>
          <w:ilvl w:val="0"/>
          <w:numId w:val="9"/>
        </w:numPr>
        <w:suppressAutoHyphens w:val="0"/>
        <w:textAlignment w:val="auto"/>
        <w:rPr>
          <w:rFonts w:cs="Calibri"/>
          <w:sz w:val="24"/>
          <w:szCs w:val="24"/>
        </w:rPr>
      </w:pPr>
      <w:r>
        <w:rPr>
          <w:rFonts w:cs="Calibri"/>
          <w:sz w:val="24"/>
          <w:szCs w:val="24"/>
        </w:rPr>
        <w:t>leading public prayer</w:t>
      </w:r>
    </w:p>
    <w:p w14:paraId="5475DA58" w14:textId="77777777" w:rsidR="00A06E22" w:rsidRDefault="00BE6D85">
      <w:pPr>
        <w:numPr>
          <w:ilvl w:val="0"/>
          <w:numId w:val="9"/>
        </w:numPr>
        <w:suppressAutoHyphens w:val="0"/>
        <w:textAlignment w:val="auto"/>
        <w:rPr>
          <w:rFonts w:cs="Calibri"/>
          <w:sz w:val="24"/>
          <w:szCs w:val="24"/>
        </w:rPr>
      </w:pPr>
      <w:r>
        <w:rPr>
          <w:rFonts w:cs="Calibri"/>
          <w:sz w:val="24"/>
          <w:szCs w:val="24"/>
        </w:rPr>
        <w:t>speaking to and interacting with children in worship</w:t>
      </w:r>
    </w:p>
    <w:p w14:paraId="48463DAE" w14:textId="77777777" w:rsidR="00A06E22" w:rsidRDefault="00BE6D85">
      <w:pPr>
        <w:numPr>
          <w:ilvl w:val="0"/>
          <w:numId w:val="9"/>
        </w:numPr>
        <w:suppressAutoHyphens w:val="0"/>
        <w:textAlignment w:val="auto"/>
        <w:rPr>
          <w:rFonts w:cs="Calibri"/>
          <w:sz w:val="24"/>
          <w:szCs w:val="24"/>
        </w:rPr>
      </w:pPr>
      <w:r>
        <w:rPr>
          <w:rFonts w:cs="Calibri"/>
          <w:sz w:val="24"/>
          <w:szCs w:val="24"/>
        </w:rPr>
        <w:t xml:space="preserve">leading worship in at least two of the following: schools, homes for the elderly, small </w:t>
      </w:r>
      <w:proofErr w:type="gramStart"/>
      <w:r>
        <w:rPr>
          <w:rFonts w:cs="Calibri"/>
          <w:sz w:val="24"/>
          <w:szCs w:val="24"/>
        </w:rPr>
        <w:t>groups</w:t>
      </w:r>
      <w:proofErr w:type="gramEnd"/>
      <w:r>
        <w:rPr>
          <w:rFonts w:cs="Calibri"/>
          <w:sz w:val="24"/>
          <w:szCs w:val="24"/>
        </w:rPr>
        <w:t xml:space="preserve"> or hospi</w:t>
      </w:r>
      <w:r>
        <w:rPr>
          <w:rFonts w:cs="Calibri"/>
          <w:sz w:val="24"/>
          <w:szCs w:val="24"/>
        </w:rPr>
        <w:t>tals</w:t>
      </w:r>
    </w:p>
    <w:p w14:paraId="49B922A3" w14:textId="77777777" w:rsidR="00A06E22" w:rsidRDefault="00BE6D85">
      <w:pPr>
        <w:numPr>
          <w:ilvl w:val="0"/>
          <w:numId w:val="9"/>
        </w:numPr>
        <w:suppressAutoHyphens w:val="0"/>
        <w:textAlignment w:val="auto"/>
        <w:rPr>
          <w:rFonts w:cs="Calibri"/>
          <w:sz w:val="24"/>
          <w:szCs w:val="24"/>
        </w:rPr>
      </w:pPr>
      <w:r>
        <w:rPr>
          <w:rFonts w:cs="Calibri"/>
          <w:sz w:val="24"/>
          <w:szCs w:val="24"/>
        </w:rPr>
        <w:t>conducting funerals</w:t>
      </w:r>
    </w:p>
    <w:p w14:paraId="5E72ACAB" w14:textId="77777777" w:rsidR="00A06E22" w:rsidRDefault="00BE6D85">
      <w:pPr>
        <w:numPr>
          <w:ilvl w:val="0"/>
          <w:numId w:val="9"/>
        </w:numPr>
        <w:suppressAutoHyphens w:val="0"/>
        <w:textAlignment w:val="auto"/>
        <w:rPr>
          <w:rFonts w:cs="Calibri"/>
          <w:sz w:val="24"/>
          <w:szCs w:val="24"/>
        </w:rPr>
      </w:pPr>
      <w:r>
        <w:rPr>
          <w:rFonts w:cs="Calibri"/>
          <w:sz w:val="24"/>
          <w:szCs w:val="24"/>
        </w:rPr>
        <w:t>maintaining the kind of pastoral relationships which would be appropriate in a congregation should they have an attachment to the charge.</w:t>
      </w:r>
    </w:p>
    <w:p w14:paraId="7056F3B6" w14:textId="77777777" w:rsidR="00A06E22" w:rsidRDefault="00A06E22">
      <w:pPr>
        <w:rPr>
          <w:rFonts w:cs="Calibri"/>
          <w:sz w:val="24"/>
          <w:szCs w:val="24"/>
        </w:rPr>
      </w:pPr>
    </w:p>
    <w:p w14:paraId="52D073EB" w14:textId="77777777" w:rsidR="00A06E22" w:rsidRDefault="00BE6D85">
      <w:pPr>
        <w:rPr>
          <w:rFonts w:cs="Calibri"/>
          <w:sz w:val="24"/>
          <w:szCs w:val="24"/>
        </w:rPr>
      </w:pPr>
      <w:r>
        <w:rPr>
          <w:rFonts w:cs="Calibri"/>
          <w:sz w:val="24"/>
          <w:szCs w:val="24"/>
        </w:rPr>
        <w:t xml:space="preserve"> </w:t>
      </w:r>
    </w:p>
    <w:p w14:paraId="21FBE04E" w14:textId="77777777" w:rsidR="00A06E22" w:rsidRDefault="00BE6D85">
      <w:pPr>
        <w:rPr>
          <w:rFonts w:cs="Calibri"/>
          <w:b/>
          <w:sz w:val="24"/>
          <w:szCs w:val="24"/>
        </w:rPr>
      </w:pPr>
      <w:r>
        <w:rPr>
          <w:rFonts w:cs="Calibri"/>
          <w:b/>
          <w:sz w:val="24"/>
          <w:szCs w:val="24"/>
        </w:rPr>
        <w:t>Details</w:t>
      </w:r>
    </w:p>
    <w:p w14:paraId="56D8D352" w14:textId="77777777" w:rsidR="00A06E22" w:rsidRDefault="00A06E22">
      <w:pPr>
        <w:rPr>
          <w:rFonts w:cs="Calibri"/>
          <w:sz w:val="24"/>
          <w:szCs w:val="24"/>
        </w:rPr>
      </w:pPr>
    </w:p>
    <w:tbl>
      <w:tblPr>
        <w:tblW w:w="10201" w:type="dxa"/>
        <w:tblCellMar>
          <w:left w:w="10" w:type="dxa"/>
          <w:right w:w="10" w:type="dxa"/>
        </w:tblCellMar>
        <w:tblLook w:val="0000" w:firstRow="0" w:lastRow="0" w:firstColumn="0" w:lastColumn="0" w:noHBand="0" w:noVBand="0"/>
      </w:tblPr>
      <w:tblGrid>
        <w:gridCol w:w="10201"/>
      </w:tblGrid>
      <w:tr w:rsidR="00A06E22" w14:paraId="308868A3"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FD976" w14:textId="77777777" w:rsidR="00A06E22" w:rsidRDefault="00BE6D85">
            <w:pPr>
              <w:spacing w:line="276" w:lineRule="auto"/>
              <w:rPr>
                <w:rFonts w:cs="Calibri"/>
                <w:b/>
                <w:sz w:val="24"/>
                <w:szCs w:val="24"/>
              </w:rPr>
            </w:pPr>
            <w:r>
              <w:rPr>
                <w:rFonts w:cs="Calibri"/>
                <w:b/>
                <w:sz w:val="24"/>
                <w:szCs w:val="24"/>
              </w:rPr>
              <w:t>Placement 2</w:t>
            </w:r>
          </w:p>
          <w:p w14:paraId="61B67A8D" w14:textId="77777777" w:rsidR="00A06E22" w:rsidRDefault="00A06E22">
            <w:pPr>
              <w:spacing w:line="276" w:lineRule="auto"/>
              <w:rPr>
                <w:rFonts w:cs="Calibri"/>
                <w:b/>
                <w:sz w:val="24"/>
                <w:szCs w:val="24"/>
              </w:rPr>
            </w:pPr>
          </w:p>
        </w:tc>
      </w:tr>
      <w:tr w:rsidR="00A06E22" w14:paraId="01282499"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300E4" w14:textId="77777777" w:rsidR="00A06E22" w:rsidRDefault="00BE6D85">
            <w:pPr>
              <w:pStyle w:val="ListParagraph"/>
              <w:numPr>
                <w:ilvl w:val="0"/>
                <w:numId w:val="4"/>
              </w:numPr>
              <w:suppressAutoHyphens w:val="0"/>
              <w:spacing w:after="0"/>
              <w:textAlignment w:val="auto"/>
              <w:rPr>
                <w:rFonts w:cs="Calibri"/>
                <w:sz w:val="24"/>
                <w:szCs w:val="24"/>
              </w:rPr>
            </w:pPr>
            <w:r>
              <w:rPr>
                <w:rFonts w:cs="Calibri"/>
                <w:sz w:val="24"/>
                <w:szCs w:val="24"/>
              </w:rPr>
              <w:t>Worship involvement 3 Sundays per month</w:t>
            </w:r>
          </w:p>
          <w:p w14:paraId="65E61633" w14:textId="77777777" w:rsidR="00A06E22" w:rsidRDefault="00BE6D85">
            <w:pPr>
              <w:pStyle w:val="ListParagraph"/>
              <w:numPr>
                <w:ilvl w:val="0"/>
                <w:numId w:val="4"/>
              </w:numPr>
              <w:suppressAutoHyphens w:val="0"/>
              <w:spacing w:after="0"/>
              <w:textAlignment w:val="auto"/>
              <w:rPr>
                <w:rFonts w:cs="Calibri"/>
                <w:sz w:val="24"/>
                <w:szCs w:val="24"/>
              </w:rPr>
            </w:pPr>
            <w:r>
              <w:rPr>
                <w:rFonts w:cs="Calibri"/>
                <w:sz w:val="24"/>
                <w:szCs w:val="24"/>
              </w:rPr>
              <w:t xml:space="preserve">Preach 1 Sunday per </w:t>
            </w:r>
            <w:r>
              <w:rPr>
                <w:rFonts w:cs="Calibri"/>
                <w:sz w:val="24"/>
                <w:szCs w:val="24"/>
              </w:rPr>
              <w:t>month (twice if a linked charge)</w:t>
            </w:r>
          </w:p>
          <w:p w14:paraId="46EE879B" w14:textId="77777777" w:rsidR="00A06E22" w:rsidRDefault="00BE6D85">
            <w:pPr>
              <w:pStyle w:val="ListParagraph"/>
              <w:numPr>
                <w:ilvl w:val="0"/>
                <w:numId w:val="4"/>
              </w:numPr>
              <w:suppressAutoHyphens w:val="0"/>
              <w:spacing w:after="0"/>
              <w:textAlignment w:val="auto"/>
              <w:rPr>
                <w:rFonts w:cs="Calibri"/>
                <w:sz w:val="24"/>
                <w:szCs w:val="24"/>
              </w:rPr>
            </w:pPr>
            <w:r>
              <w:rPr>
                <w:rFonts w:cs="Calibri"/>
                <w:sz w:val="24"/>
                <w:szCs w:val="24"/>
              </w:rPr>
              <w:t>Lead all-age section worship once a month</w:t>
            </w:r>
          </w:p>
          <w:p w14:paraId="47D5206C" w14:textId="77777777" w:rsidR="00A06E22" w:rsidRDefault="00BE6D85">
            <w:pPr>
              <w:pStyle w:val="ListParagraph"/>
              <w:numPr>
                <w:ilvl w:val="0"/>
                <w:numId w:val="4"/>
              </w:numPr>
              <w:suppressAutoHyphens w:val="0"/>
              <w:spacing w:after="0"/>
              <w:textAlignment w:val="auto"/>
              <w:rPr>
                <w:rFonts w:cs="Calibri"/>
                <w:sz w:val="24"/>
                <w:szCs w:val="24"/>
              </w:rPr>
            </w:pPr>
            <w:r>
              <w:rPr>
                <w:rFonts w:cs="Calibri"/>
                <w:sz w:val="24"/>
                <w:szCs w:val="24"/>
              </w:rPr>
              <w:t>Lead the main part of the service once a month</w:t>
            </w:r>
          </w:p>
          <w:p w14:paraId="5649A447" w14:textId="77777777" w:rsidR="00A06E22" w:rsidRDefault="00BE6D85">
            <w:pPr>
              <w:pStyle w:val="ListParagraph"/>
              <w:numPr>
                <w:ilvl w:val="0"/>
                <w:numId w:val="4"/>
              </w:numPr>
              <w:suppressAutoHyphens w:val="0"/>
              <w:spacing w:after="0"/>
              <w:textAlignment w:val="auto"/>
              <w:rPr>
                <w:rFonts w:cs="Calibri"/>
                <w:sz w:val="24"/>
                <w:szCs w:val="24"/>
              </w:rPr>
            </w:pPr>
            <w:r>
              <w:rPr>
                <w:rFonts w:cs="Calibri"/>
                <w:sz w:val="24"/>
                <w:szCs w:val="24"/>
              </w:rPr>
              <w:t>Share in the conduct of 3 funerals</w:t>
            </w:r>
          </w:p>
          <w:p w14:paraId="623017D9" w14:textId="77777777" w:rsidR="00A06E22" w:rsidRDefault="00BE6D85">
            <w:pPr>
              <w:pStyle w:val="ListParagraph"/>
              <w:numPr>
                <w:ilvl w:val="0"/>
                <w:numId w:val="4"/>
              </w:numPr>
              <w:suppressAutoHyphens w:val="0"/>
              <w:spacing w:after="0"/>
              <w:textAlignment w:val="auto"/>
              <w:rPr>
                <w:rFonts w:cs="Calibri"/>
                <w:sz w:val="24"/>
                <w:szCs w:val="24"/>
              </w:rPr>
            </w:pPr>
            <w:r>
              <w:rPr>
                <w:rFonts w:cs="Calibri"/>
                <w:sz w:val="24"/>
                <w:szCs w:val="24"/>
              </w:rPr>
              <w:t xml:space="preserve">Lead worship in a school, care home or hospital </w:t>
            </w:r>
          </w:p>
          <w:p w14:paraId="6A0FDACA" w14:textId="77777777" w:rsidR="00A06E22" w:rsidRDefault="00BE6D85">
            <w:pPr>
              <w:pStyle w:val="ListParagraph"/>
              <w:numPr>
                <w:ilvl w:val="0"/>
                <w:numId w:val="4"/>
              </w:numPr>
              <w:suppressAutoHyphens w:val="0"/>
              <w:spacing w:after="0"/>
              <w:textAlignment w:val="auto"/>
              <w:rPr>
                <w:rFonts w:cs="Calibri"/>
                <w:sz w:val="24"/>
                <w:szCs w:val="24"/>
              </w:rPr>
            </w:pPr>
            <w:r>
              <w:rPr>
                <w:rFonts w:cs="Calibri"/>
                <w:sz w:val="24"/>
                <w:szCs w:val="24"/>
              </w:rPr>
              <w:t>Discuss worship planning with supervisor</w:t>
            </w:r>
          </w:p>
          <w:p w14:paraId="7D4953FE" w14:textId="77777777" w:rsidR="00A06E22" w:rsidRDefault="00BE6D85">
            <w:pPr>
              <w:pStyle w:val="ListParagraph"/>
              <w:numPr>
                <w:ilvl w:val="0"/>
                <w:numId w:val="4"/>
              </w:numPr>
              <w:suppressAutoHyphens w:val="0"/>
              <w:spacing w:after="0"/>
              <w:textAlignment w:val="auto"/>
              <w:rPr>
                <w:rFonts w:cs="Calibri"/>
                <w:sz w:val="24"/>
                <w:szCs w:val="24"/>
              </w:rPr>
            </w:pPr>
            <w:r>
              <w:rPr>
                <w:rFonts w:cs="Calibri"/>
                <w:sz w:val="24"/>
                <w:szCs w:val="24"/>
              </w:rPr>
              <w:t>Conduct a</w:t>
            </w:r>
            <w:r>
              <w:rPr>
                <w:rFonts w:cs="Calibri"/>
                <w:sz w:val="24"/>
                <w:szCs w:val="24"/>
              </w:rPr>
              <w:t xml:space="preserve">t least two whole services of worship, one which will be the final preaching assessment. </w:t>
            </w:r>
          </w:p>
        </w:tc>
      </w:tr>
    </w:tbl>
    <w:p w14:paraId="7C10B5A7" w14:textId="77777777" w:rsidR="00A06E22" w:rsidRDefault="00A06E22">
      <w:pPr>
        <w:rPr>
          <w:rFonts w:cs="Calibri"/>
          <w:sz w:val="24"/>
          <w:szCs w:val="24"/>
        </w:rPr>
      </w:pPr>
    </w:p>
    <w:p w14:paraId="2815D117" w14:textId="77777777" w:rsidR="00A06E22" w:rsidRDefault="00BE6D85">
      <w:pPr>
        <w:rPr>
          <w:rFonts w:cs="Calibri"/>
          <w:sz w:val="24"/>
          <w:szCs w:val="24"/>
        </w:rPr>
      </w:pPr>
      <w:r>
        <w:rPr>
          <w:rFonts w:cs="Calibri"/>
          <w:sz w:val="24"/>
          <w:szCs w:val="24"/>
        </w:rPr>
        <w:t>Note:</w:t>
      </w:r>
    </w:p>
    <w:p w14:paraId="68032350" w14:textId="77777777" w:rsidR="00A06E22" w:rsidRDefault="00BE6D85">
      <w:pPr>
        <w:numPr>
          <w:ilvl w:val="0"/>
          <w:numId w:val="5"/>
        </w:numPr>
        <w:suppressAutoHyphens w:val="0"/>
        <w:textAlignment w:val="auto"/>
      </w:pPr>
      <w:r>
        <w:rPr>
          <w:rFonts w:cs="Calibri"/>
          <w:sz w:val="24"/>
          <w:szCs w:val="24"/>
        </w:rPr>
        <w:t xml:space="preserve">The </w:t>
      </w:r>
      <w:proofErr w:type="spellStart"/>
      <w:r>
        <w:rPr>
          <w:rFonts w:cs="Calibri"/>
          <w:sz w:val="24"/>
          <w:szCs w:val="24"/>
        </w:rPr>
        <w:t>RinT</w:t>
      </w:r>
      <w:proofErr w:type="spellEnd"/>
      <w:r>
        <w:rPr>
          <w:rFonts w:cs="Calibri"/>
          <w:sz w:val="24"/>
          <w:szCs w:val="24"/>
        </w:rPr>
        <w:t xml:space="preserve"> should not take part in more than </w:t>
      </w:r>
      <w:r>
        <w:rPr>
          <w:rFonts w:cs="Calibri"/>
          <w:sz w:val="24"/>
          <w:szCs w:val="24"/>
          <w:shd w:val="clear" w:color="auto" w:fill="FFFF00"/>
        </w:rPr>
        <w:t>15 hrs of worship-related pastoral work</w:t>
      </w:r>
      <w:r>
        <w:rPr>
          <w:rFonts w:cs="Calibri"/>
          <w:sz w:val="24"/>
          <w:szCs w:val="24"/>
        </w:rPr>
        <w:t xml:space="preserve"> over each </w:t>
      </w:r>
      <w:proofErr w:type="gramStart"/>
      <w:r>
        <w:rPr>
          <w:rFonts w:cs="Calibri"/>
          <w:sz w:val="24"/>
          <w:szCs w:val="24"/>
        </w:rPr>
        <w:t>6 month</w:t>
      </w:r>
      <w:proofErr w:type="gramEnd"/>
      <w:r>
        <w:rPr>
          <w:rFonts w:cs="Calibri"/>
          <w:sz w:val="24"/>
          <w:szCs w:val="24"/>
        </w:rPr>
        <w:t xml:space="preserve"> placement.</w:t>
      </w:r>
    </w:p>
    <w:p w14:paraId="5B6EAA99" w14:textId="77777777" w:rsidR="00A06E22" w:rsidRDefault="00BE6D85">
      <w:pPr>
        <w:numPr>
          <w:ilvl w:val="0"/>
          <w:numId w:val="5"/>
        </w:numPr>
        <w:suppressAutoHyphens w:val="0"/>
        <w:textAlignment w:val="auto"/>
        <w:rPr>
          <w:rFonts w:cs="Calibri"/>
          <w:sz w:val="24"/>
          <w:szCs w:val="24"/>
        </w:rPr>
      </w:pPr>
      <w:r>
        <w:rPr>
          <w:rFonts w:cs="Calibri"/>
          <w:sz w:val="24"/>
          <w:szCs w:val="24"/>
        </w:rPr>
        <w:t xml:space="preserve">Activities in the placement church should not </w:t>
      </w:r>
      <w:r>
        <w:rPr>
          <w:rFonts w:cs="Calibri"/>
          <w:sz w:val="24"/>
          <w:szCs w:val="24"/>
        </w:rPr>
        <w:t>require more than 5 hours work per week, not including the Sunday morning service.</w:t>
      </w:r>
    </w:p>
    <w:p w14:paraId="3F93970F" w14:textId="77777777" w:rsidR="00A06E22" w:rsidRDefault="00A06E22">
      <w:pPr>
        <w:rPr>
          <w:rFonts w:cs="Calibri"/>
          <w:sz w:val="24"/>
          <w:szCs w:val="24"/>
        </w:rPr>
      </w:pPr>
    </w:p>
    <w:p w14:paraId="1C16EE5F" w14:textId="77777777" w:rsidR="00A06E22" w:rsidRDefault="00BE6D85">
      <w:pPr>
        <w:rPr>
          <w:rFonts w:cs="Calibri"/>
          <w:sz w:val="24"/>
          <w:szCs w:val="24"/>
        </w:rPr>
      </w:pPr>
      <w:r>
        <w:rPr>
          <w:rFonts w:cs="Calibri"/>
          <w:sz w:val="24"/>
          <w:szCs w:val="24"/>
        </w:rPr>
        <w:lastRenderedPageBreak/>
        <w:t xml:space="preserve">The placement can be split or lengthened to </w:t>
      </w:r>
      <w:proofErr w:type="gramStart"/>
      <w:r>
        <w:rPr>
          <w:rFonts w:cs="Calibri"/>
          <w:sz w:val="24"/>
          <w:szCs w:val="24"/>
        </w:rPr>
        <w:t>take into account</w:t>
      </w:r>
      <w:proofErr w:type="gramEnd"/>
      <w:r>
        <w:rPr>
          <w:rFonts w:cs="Calibri"/>
          <w:sz w:val="24"/>
          <w:szCs w:val="24"/>
        </w:rPr>
        <w:t xml:space="preserve"> the requirements of academic study, residential conferences and work or family commitments.</w:t>
      </w:r>
    </w:p>
    <w:p w14:paraId="36C376C6" w14:textId="77777777" w:rsidR="00A06E22" w:rsidRDefault="00A06E22">
      <w:pPr>
        <w:rPr>
          <w:rFonts w:cs="Calibri"/>
          <w:sz w:val="24"/>
          <w:szCs w:val="24"/>
        </w:rPr>
      </w:pPr>
    </w:p>
    <w:p w14:paraId="03B04F9E" w14:textId="77777777" w:rsidR="00A06E22" w:rsidRDefault="00A06E22">
      <w:pPr>
        <w:rPr>
          <w:rFonts w:cs="Calibri"/>
          <w:sz w:val="24"/>
          <w:szCs w:val="24"/>
        </w:rPr>
      </w:pPr>
    </w:p>
    <w:p w14:paraId="1DEB1108" w14:textId="77777777" w:rsidR="00A06E22" w:rsidRDefault="00BE6D85">
      <w:pPr>
        <w:rPr>
          <w:rFonts w:cs="Calibri"/>
          <w:b/>
          <w:sz w:val="24"/>
          <w:szCs w:val="24"/>
        </w:rPr>
      </w:pPr>
      <w:r>
        <w:rPr>
          <w:rFonts w:cs="Calibri"/>
          <w:b/>
          <w:sz w:val="24"/>
          <w:szCs w:val="24"/>
        </w:rPr>
        <w:t>Supervision</w:t>
      </w:r>
    </w:p>
    <w:p w14:paraId="5DF90EF6" w14:textId="77777777" w:rsidR="00A06E22" w:rsidRDefault="00A06E22">
      <w:pPr>
        <w:rPr>
          <w:rFonts w:cs="Calibri"/>
          <w:b/>
          <w:sz w:val="24"/>
          <w:szCs w:val="24"/>
        </w:rPr>
      </w:pPr>
    </w:p>
    <w:p w14:paraId="36BFCFE8" w14:textId="77777777" w:rsidR="00A06E22" w:rsidRDefault="00BE6D85">
      <w:pPr>
        <w:rPr>
          <w:rFonts w:cs="Calibri"/>
          <w:sz w:val="24"/>
          <w:szCs w:val="24"/>
        </w:rPr>
      </w:pPr>
      <w:r>
        <w:rPr>
          <w:rFonts w:cs="Calibri"/>
          <w:sz w:val="24"/>
          <w:szCs w:val="24"/>
        </w:rPr>
        <w:t xml:space="preserve">Supervision at this stage should be focussed on quality, </w:t>
      </w:r>
      <w:proofErr w:type="gramStart"/>
      <w:r>
        <w:rPr>
          <w:rFonts w:cs="Calibri"/>
          <w:sz w:val="24"/>
          <w:szCs w:val="24"/>
        </w:rPr>
        <w:t>depth</w:t>
      </w:r>
      <w:proofErr w:type="gramEnd"/>
      <w:r>
        <w:rPr>
          <w:rFonts w:cs="Calibri"/>
          <w:sz w:val="24"/>
          <w:szCs w:val="24"/>
        </w:rPr>
        <w:t xml:space="preserve"> and all-round competence.  </w:t>
      </w:r>
    </w:p>
    <w:p w14:paraId="7797B744" w14:textId="77777777" w:rsidR="00A06E22" w:rsidRDefault="00A06E22">
      <w:pPr>
        <w:rPr>
          <w:rFonts w:cs="Calibri"/>
          <w:sz w:val="24"/>
          <w:szCs w:val="24"/>
        </w:rPr>
      </w:pPr>
    </w:p>
    <w:p w14:paraId="125EB08E" w14:textId="77777777" w:rsidR="00A06E22" w:rsidRDefault="00BE6D85">
      <w:pPr>
        <w:rPr>
          <w:rFonts w:cs="Calibri"/>
          <w:sz w:val="24"/>
          <w:szCs w:val="24"/>
        </w:rPr>
      </w:pPr>
      <w:r>
        <w:rPr>
          <w:rFonts w:cs="Calibri"/>
          <w:sz w:val="24"/>
          <w:szCs w:val="24"/>
        </w:rPr>
        <w:t xml:space="preserve">At the start of the </w:t>
      </w:r>
      <w:proofErr w:type="gramStart"/>
      <w:r>
        <w:rPr>
          <w:rFonts w:cs="Calibri"/>
          <w:sz w:val="24"/>
          <w:szCs w:val="24"/>
        </w:rPr>
        <w:t>placement</w:t>
      </w:r>
      <w:proofErr w:type="gramEnd"/>
      <w:r>
        <w:rPr>
          <w:rFonts w:cs="Calibri"/>
          <w:sz w:val="24"/>
          <w:szCs w:val="24"/>
        </w:rPr>
        <w:t xml:space="preserve"> you should:</w:t>
      </w:r>
    </w:p>
    <w:p w14:paraId="55A7ED02" w14:textId="77777777" w:rsidR="00A06E22" w:rsidRDefault="00BE6D85">
      <w:pPr>
        <w:numPr>
          <w:ilvl w:val="0"/>
          <w:numId w:val="6"/>
        </w:numPr>
        <w:suppressAutoHyphens w:val="0"/>
        <w:textAlignment w:val="auto"/>
        <w:rPr>
          <w:rFonts w:cs="Calibri"/>
          <w:sz w:val="24"/>
          <w:szCs w:val="24"/>
        </w:rPr>
      </w:pPr>
      <w:r>
        <w:rPr>
          <w:rFonts w:cs="Calibri"/>
          <w:sz w:val="24"/>
          <w:szCs w:val="24"/>
        </w:rPr>
        <w:t xml:space="preserve">Discuss aims and </w:t>
      </w:r>
      <w:proofErr w:type="gramStart"/>
      <w:r>
        <w:rPr>
          <w:rFonts w:cs="Calibri"/>
          <w:sz w:val="24"/>
          <w:szCs w:val="24"/>
        </w:rPr>
        <w:t>aspirations, and</w:t>
      </w:r>
      <w:proofErr w:type="gramEnd"/>
      <w:r>
        <w:rPr>
          <w:rFonts w:cs="Calibri"/>
          <w:sz w:val="24"/>
          <w:szCs w:val="24"/>
        </w:rPr>
        <w:t xml:space="preserve"> agree areas to work on. </w:t>
      </w:r>
    </w:p>
    <w:p w14:paraId="263C5320" w14:textId="77777777" w:rsidR="00A06E22" w:rsidRDefault="00BE6D85">
      <w:pPr>
        <w:numPr>
          <w:ilvl w:val="0"/>
          <w:numId w:val="6"/>
        </w:numPr>
        <w:suppressAutoHyphens w:val="0"/>
        <w:textAlignment w:val="auto"/>
        <w:rPr>
          <w:rFonts w:cs="Calibri"/>
          <w:sz w:val="24"/>
          <w:szCs w:val="24"/>
        </w:rPr>
      </w:pPr>
      <w:r>
        <w:rPr>
          <w:rFonts w:cs="Calibri"/>
          <w:sz w:val="24"/>
          <w:szCs w:val="24"/>
        </w:rPr>
        <w:t xml:space="preserve">Work together to create a learning agreement. </w:t>
      </w:r>
    </w:p>
    <w:p w14:paraId="734DAD97" w14:textId="77777777" w:rsidR="00A06E22" w:rsidRDefault="00BE6D85">
      <w:pPr>
        <w:numPr>
          <w:ilvl w:val="0"/>
          <w:numId w:val="6"/>
        </w:numPr>
        <w:suppressAutoHyphens w:val="0"/>
        <w:textAlignment w:val="auto"/>
        <w:rPr>
          <w:rFonts w:cs="Calibri"/>
          <w:sz w:val="24"/>
          <w:szCs w:val="24"/>
        </w:rPr>
      </w:pPr>
      <w:r>
        <w:rPr>
          <w:rFonts w:cs="Calibri"/>
          <w:sz w:val="24"/>
          <w:szCs w:val="24"/>
        </w:rPr>
        <w:t>Sch</w:t>
      </w:r>
      <w:r>
        <w:rPr>
          <w:rFonts w:cs="Calibri"/>
          <w:sz w:val="24"/>
          <w:szCs w:val="24"/>
        </w:rPr>
        <w:t xml:space="preserve">edule a weekly meeting to review the previous Sunday’s worship, talk through any pastoral contact over the previous seven days, and look at the next week’s worship.  </w:t>
      </w:r>
    </w:p>
    <w:p w14:paraId="06097830" w14:textId="77777777" w:rsidR="00A06E22" w:rsidRDefault="00BE6D85">
      <w:pPr>
        <w:numPr>
          <w:ilvl w:val="0"/>
          <w:numId w:val="6"/>
        </w:numPr>
        <w:suppressAutoHyphens w:val="0"/>
        <w:textAlignment w:val="auto"/>
        <w:rPr>
          <w:rFonts w:cs="Calibri"/>
          <w:sz w:val="24"/>
          <w:szCs w:val="24"/>
        </w:rPr>
      </w:pPr>
      <w:r>
        <w:rPr>
          <w:rFonts w:cs="Calibri"/>
          <w:sz w:val="24"/>
          <w:szCs w:val="24"/>
        </w:rPr>
        <w:t>Consider whether a support group from the congregation would be suitable to provide mento</w:t>
      </w:r>
      <w:r>
        <w:rPr>
          <w:rFonts w:cs="Calibri"/>
          <w:sz w:val="24"/>
          <w:szCs w:val="24"/>
        </w:rPr>
        <w:t xml:space="preserve">rship and constructive feedback to the </w:t>
      </w:r>
      <w:proofErr w:type="spellStart"/>
      <w:r>
        <w:rPr>
          <w:rFonts w:cs="Calibri"/>
          <w:sz w:val="24"/>
          <w:szCs w:val="24"/>
        </w:rPr>
        <w:t>RinT</w:t>
      </w:r>
      <w:proofErr w:type="spellEnd"/>
      <w:r>
        <w:rPr>
          <w:rFonts w:cs="Calibri"/>
          <w:sz w:val="24"/>
          <w:szCs w:val="24"/>
        </w:rPr>
        <w:t>.</w:t>
      </w:r>
    </w:p>
    <w:p w14:paraId="34548681" w14:textId="77777777" w:rsidR="00A06E22" w:rsidRDefault="00A06E22">
      <w:pPr>
        <w:rPr>
          <w:rFonts w:cs="Calibri"/>
          <w:sz w:val="24"/>
          <w:szCs w:val="24"/>
        </w:rPr>
      </w:pPr>
    </w:p>
    <w:p w14:paraId="29B8DE21" w14:textId="77777777" w:rsidR="00A06E22" w:rsidRDefault="00BE6D85">
      <w:pPr>
        <w:rPr>
          <w:rFonts w:cs="Calibri"/>
          <w:sz w:val="24"/>
          <w:szCs w:val="24"/>
        </w:rPr>
      </w:pPr>
      <w:r>
        <w:rPr>
          <w:rFonts w:cs="Calibri"/>
          <w:sz w:val="24"/>
          <w:szCs w:val="24"/>
        </w:rPr>
        <w:t xml:space="preserve">You should maintain contact with the Regent and/or responsible person within the Presbytery and Ministries Committee (or equivalent), especially if there are any areas of worry about their progress.  </w:t>
      </w:r>
    </w:p>
    <w:p w14:paraId="342E549B" w14:textId="77777777" w:rsidR="00A06E22" w:rsidRDefault="00A06E22">
      <w:pPr>
        <w:rPr>
          <w:rFonts w:cs="Calibri"/>
          <w:sz w:val="24"/>
          <w:szCs w:val="24"/>
        </w:rPr>
      </w:pPr>
    </w:p>
    <w:p w14:paraId="7070961F" w14:textId="77777777" w:rsidR="00A06E22" w:rsidRDefault="00A06E22">
      <w:pPr>
        <w:rPr>
          <w:rFonts w:cs="Calibri"/>
          <w:b/>
          <w:sz w:val="24"/>
          <w:szCs w:val="24"/>
        </w:rPr>
      </w:pPr>
    </w:p>
    <w:p w14:paraId="2A3C1EF8" w14:textId="77777777" w:rsidR="00A06E22" w:rsidRDefault="00BE6D85">
      <w:pPr>
        <w:rPr>
          <w:rFonts w:cs="Calibri"/>
          <w:b/>
          <w:sz w:val="24"/>
          <w:szCs w:val="24"/>
        </w:rPr>
      </w:pPr>
      <w:r>
        <w:rPr>
          <w:rFonts w:cs="Calibri"/>
          <w:b/>
          <w:sz w:val="24"/>
          <w:szCs w:val="24"/>
        </w:rPr>
        <w:t>Report</w:t>
      </w:r>
    </w:p>
    <w:p w14:paraId="5F7CE5BC" w14:textId="77777777" w:rsidR="00A06E22" w:rsidRDefault="00A06E22">
      <w:pPr>
        <w:rPr>
          <w:rFonts w:cs="Calibri"/>
          <w:b/>
          <w:sz w:val="24"/>
          <w:szCs w:val="24"/>
        </w:rPr>
      </w:pPr>
    </w:p>
    <w:p w14:paraId="55864EBD" w14:textId="77777777" w:rsidR="00A06E22" w:rsidRDefault="00BE6D85">
      <w:pPr>
        <w:rPr>
          <w:rFonts w:cs="Calibri"/>
          <w:sz w:val="24"/>
          <w:szCs w:val="24"/>
        </w:rPr>
      </w:pPr>
      <w:r>
        <w:rPr>
          <w:rFonts w:cs="Calibri"/>
          <w:sz w:val="24"/>
          <w:szCs w:val="24"/>
        </w:rPr>
        <w:t xml:space="preserve">At the end of this placement, the </w:t>
      </w:r>
      <w:proofErr w:type="spellStart"/>
      <w:r>
        <w:rPr>
          <w:rFonts w:cs="Calibri"/>
          <w:sz w:val="24"/>
          <w:szCs w:val="24"/>
        </w:rPr>
        <w:t>RinT’s</w:t>
      </w:r>
      <w:proofErr w:type="spellEnd"/>
      <w:r>
        <w:rPr>
          <w:rFonts w:cs="Calibri"/>
          <w:sz w:val="24"/>
          <w:szCs w:val="24"/>
        </w:rPr>
        <w:t xml:space="preserve"> final assessment takes place.  Ministries Council needs to be satisfied that the </w:t>
      </w:r>
      <w:proofErr w:type="spellStart"/>
      <w:r>
        <w:rPr>
          <w:rFonts w:cs="Calibri"/>
          <w:sz w:val="24"/>
          <w:szCs w:val="24"/>
        </w:rPr>
        <w:t>RinT</w:t>
      </w:r>
      <w:proofErr w:type="spellEnd"/>
      <w:r>
        <w:rPr>
          <w:rFonts w:cs="Calibri"/>
          <w:sz w:val="24"/>
          <w:szCs w:val="24"/>
        </w:rPr>
        <w:t xml:space="preserve"> has reached an acceptable level to have passed the practical element of the course.  The Presbytery need to be satisfied that th</w:t>
      </w:r>
      <w:r>
        <w:rPr>
          <w:rFonts w:cs="Calibri"/>
          <w:sz w:val="24"/>
          <w:szCs w:val="24"/>
        </w:rPr>
        <w:t xml:space="preserve">e </w:t>
      </w:r>
      <w:proofErr w:type="spellStart"/>
      <w:r>
        <w:rPr>
          <w:rFonts w:cs="Calibri"/>
          <w:sz w:val="24"/>
          <w:szCs w:val="24"/>
        </w:rPr>
        <w:t>RinT</w:t>
      </w:r>
      <w:proofErr w:type="spellEnd"/>
      <w:r>
        <w:rPr>
          <w:rFonts w:cs="Calibri"/>
          <w:sz w:val="24"/>
          <w:szCs w:val="24"/>
        </w:rPr>
        <w:t xml:space="preserve"> is ready to be set apart as a Reader.</w:t>
      </w:r>
    </w:p>
    <w:p w14:paraId="1C8782A7" w14:textId="77777777" w:rsidR="00A06E22" w:rsidRDefault="00A06E22">
      <w:pPr>
        <w:rPr>
          <w:rFonts w:cs="Calibri"/>
          <w:sz w:val="24"/>
          <w:szCs w:val="24"/>
        </w:rPr>
      </w:pPr>
    </w:p>
    <w:p w14:paraId="15ABF9EB" w14:textId="77777777" w:rsidR="00A06E22" w:rsidRDefault="00BE6D85">
      <w:pPr>
        <w:rPr>
          <w:rFonts w:cs="Calibri"/>
          <w:sz w:val="24"/>
          <w:szCs w:val="24"/>
        </w:rPr>
      </w:pPr>
      <w:r>
        <w:rPr>
          <w:rFonts w:cs="Calibri"/>
          <w:sz w:val="24"/>
          <w:szCs w:val="24"/>
        </w:rPr>
        <w:t>Your role is to contribute to this process in two ways:</w:t>
      </w:r>
    </w:p>
    <w:p w14:paraId="019F5729" w14:textId="77777777" w:rsidR="00A06E22" w:rsidRDefault="00A06E22">
      <w:pPr>
        <w:rPr>
          <w:rFonts w:cs="Calibri"/>
          <w:sz w:val="24"/>
          <w:szCs w:val="24"/>
        </w:rPr>
      </w:pPr>
    </w:p>
    <w:p w14:paraId="58DF6881" w14:textId="77777777" w:rsidR="00A06E22" w:rsidRDefault="00BE6D85">
      <w:pPr>
        <w:ind w:left="720" w:hanging="720"/>
        <w:rPr>
          <w:rFonts w:cs="Calibri"/>
          <w:sz w:val="24"/>
          <w:szCs w:val="24"/>
        </w:rPr>
      </w:pPr>
      <w:r>
        <w:rPr>
          <w:rFonts w:cs="Calibri"/>
          <w:sz w:val="24"/>
          <w:szCs w:val="24"/>
        </w:rPr>
        <w:t>1</w:t>
      </w:r>
      <w:r>
        <w:rPr>
          <w:rFonts w:cs="Calibri"/>
          <w:sz w:val="24"/>
          <w:szCs w:val="24"/>
        </w:rPr>
        <w:tab/>
        <w:t>Complete the report form R1 (see Appendix 2 of the Readership Handbook for a template) and return it to the Ministries Council, sending a copy to the P</w:t>
      </w:r>
      <w:r>
        <w:rPr>
          <w:rFonts w:cs="Calibri"/>
          <w:sz w:val="24"/>
          <w:szCs w:val="24"/>
        </w:rPr>
        <w:t xml:space="preserve">resbytery and to the </w:t>
      </w:r>
      <w:proofErr w:type="spellStart"/>
      <w:r>
        <w:rPr>
          <w:rFonts w:cs="Calibri"/>
          <w:sz w:val="24"/>
          <w:szCs w:val="24"/>
        </w:rPr>
        <w:t>RinT</w:t>
      </w:r>
      <w:proofErr w:type="spellEnd"/>
      <w:r>
        <w:rPr>
          <w:rFonts w:cs="Calibri"/>
          <w:sz w:val="24"/>
          <w:szCs w:val="24"/>
        </w:rPr>
        <w:t xml:space="preserve">.  In it you are asked to assess and judge the </w:t>
      </w:r>
      <w:proofErr w:type="spellStart"/>
      <w:r>
        <w:rPr>
          <w:rFonts w:cs="Calibri"/>
          <w:sz w:val="24"/>
          <w:szCs w:val="24"/>
        </w:rPr>
        <w:t>RinT’s</w:t>
      </w:r>
      <w:proofErr w:type="spellEnd"/>
      <w:r>
        <w:rPr>
          <w:rFonts w:cs="Calibri"/>
          <w:sz w:val="24"/>
          <w:szCs w:val="24"/>
        </w:rPr>
        <w:t xml:space="preserve"> competence.</w:t>
      </w:r>
    </w:p>
    <w:p w14:paraId="0DB907F1" w14:textId="77777777" w:rsidR="00A06E22" w:rsidRDefault="00A06E22">
      <w:pPr>
        <w:ind w:left="720" w:hanging="720"/>
        <w:rPr>
          <w:rFonts w:cs="Calibri"/>
          <w:sz w:val="24"/>
          <w:szCs w:val="24"/>
        </w:rPr>
      </w:pPr>
    </w:p>
    <w:p w14:paraId="0E7256C9" w14:textId="77777777" w:rsidR="00A06E22" w:rsidRDefault="00BE6D85">
      <w:pPr>
        <w:ind w:left="720" w:hanging="720"/>
        <w:rPr>
          <w:rFonts w:cs="Calibri"/>
          <w:sz w:val="24"/>
          <w:szCs w:val="24"/>
        </w:rPr>
      </w:pPr>
      <w:r>
        <w:rPr>
          <w:rFonts w:cs="Calibri"/>
          <w:sz w:val="24"/>
          <w:szCs w:val="24"/>
        </w:rPr>
        <w:t>2</w:t>
      </w:r>
      <w:r>
        <w:rPr>
          <w:rFonts w:cs="Calibri"/>
          <w:sz w:val="24"/>
          <w:szCs w:val="24"/>
        </w:rPr>
        <w:tab/>
        <w:t>Contribute at the final assessment meeting.  This will take place in your church directly after the student has taken a whole service for final assessment. The as</w:t>
      </w:r>
      <w:r>
        <w:rPr>
          <w:rFonts w:cs="Calibri"/>
          <w:sz w:val="24"/>
          <w:szCs w:val="24"/>
        </w:rPr>
        <w:t xml:space="preserve">sessment panel comprises a Ministries Council appointee, a representative from Presbytery and the placement supervisor (you).  Representatives from the congregation should also be involved if possible. You will seek to agree a recommendation to be made to </w:t>
      </w:r>
      <w:r>
        <w:rPr>
          <w:rFonts w:cs="Calibri"/>
          <w:sz w:val="24"/>
          <w:szCs w:val="24"/>
        </w:rPr>
        <w:t xml:space="preserve">the Ministries Council, and then bring in the </w:t>
      </w:r>
      <w:proofErr w:type="spellStart"/>
      <w:r>
        <w:rPr>
          <w:rFonts w:cs="Calibri"/>
          <w:sz w:val="24"/>
          <w:szCs w:val="24"/>
        </w:rPr>
        <w:t>RinT</w:t>
      </w:r>
      <w:proofErr w:type="spellEnd"/>
      <w:r>
        <w:rPr>
          <w:rFonts w:cs="Calibri"/>
          <w:sz w:val="24"/>
          <w:szCs w:val="24"/>
        </w:rPr>
        <w:t xml:space="preserve"> to share comments and your conclusion with them.</w:t>
      </w:r>
    </w:p>
    <w:p w14:paraId="53781344" w14:textId="77777777" w:rsidR="00A06E22" w:rsidRDefault="00A06E22">
      <w:pPr>
        <w:ind w:left="720" w:hanging="720"/>
        <w:rPr>
          <w:rFonts w:cs="Calibri"/>
          <w:sz w:val="24"/>
          <w:szCs w:val="24"/>
        </w:rPr>
      </w:pPr>
    </w:p>
    <w:p w14:paraId="40880506" w14:textId="77777777" w:rsidR="00A06E22" w:rsidRDefault="00BE6D85">
      <w:pPr>
        <w:rPr>
          <w:rFonts w:cs="Calibri"/>
          <w:sz w:val="24"/>
          <w:szCs w:val="24"/>
        </w:rPr>
      </w:pPr>
      <w:r>
        <w:rPr>
          <w:rFonts w:cs="Calibri"/>
          <w:sz w:val="24"/>
          <w:szCs w:val="24"/>
        </w:rPr>
        <w:t>There are three options for recommendation, based on the final preaching assessment and dependent on all other aspects of training being completed satisfac</w:t>
      </w:r>
      <w:r>
        <w:rPr>
          <w:rFonts w:cs="Calibri"/>
          <w:sz w:val="24"/>
          <w:szCs w:val="24"/>
        </w:rPr>
        <w:t xml:space="preserve">torily. </w:t>
      </w:r>
    </w:p>
    <w:p w14:paraId="3D35918B" w14:textId="77777777" w:rsidR="00A06E22" w:rsidRDefault="00A06E22">
      <w:pPr>
        <w:ind w:left="720" w:hanging="720"/>
        <w:rPr>
          <w:rFonts w:cs="Calibri"/>
          <w:sz w:val="24"/>
          <w:szCs w:val="24"/>
        </w:rPr>
      </w:pPr>
    </w:p>
    <w:p w14:paraId="4B1D5D95" w14:textId="77777777" w:rsidR="00A06E22" w:rsidRDefault="00BE6D85">
      <w:pPr>
        <w:ind w:left="1440" w:hanging="720"/>
        <w:rPr>
          <w:rFonts w:cs="Calibri"/>
          <w:sz w:val="24"/>
          <w:szCs w:val="24"/>
        </w:rPr>
      </w:pPr>
      <w:r>
        <w:rPr>
          <w:rFonts w:cs="Calibri"/>
          <w:sz w:val="24"/>
          <w:szCs w:val="24"/>
        </w:rPr>
        <w:t>1)</w:t>
      </w:r>
      <w:r>
        <w:rPr>
          <w:rFonts w:cs="Calibri"/>
          <w:sz w:val="24"/>
          <w:szCs w:val="24"/>
        </w:rPr>
        <w:tab/>
        <w:t>That the trainee be set apart as a Reader</w:t>
      </w:r>
    </w:p>
    <w:p w14:paraId="409C0009" w14:textId="77777777" w:rsidR="00A06E22" w:rsidRDefault="00BE6D85">
      <w:pPr>
        <w:ind w:left="1440" w:hanging="720"/>
        <w:rPr>
          <w:rFonts w:cs="Calibri"/>
          <w:sz w:val="24"/>
          <w:szCs w:val="24"/>
        </w:rPr>
      </w:pPr>
      <w:r>
        <w:rPr>
          <w:rFonts w:cs="Calibri"/>
          <w:sz w:val="24"/>
          <w:szCs w:val="24"/>
        </w:rPr>
        <w:t>2)</w:t>
      </w:r>
      <w:r>
        <w:rPr>
          <w:rFonts w:cs="Calibri"/>
          <w:sz w:val="24"/>
          <w:szCs w:val="24"/>
        </w:rPr>
        <w:tab/>
        <w:t xml:space="preserve">That the trainee </w:t>
      </w:r>
      <w:proofErr w:type="gramStart"/>
      <w:r>
        <w:rPr>
          <w:rFonts w:cs="Calibri"/>
          <w:sz w:val="24"/>
          <w:szCs w:val="24"/>
        </w:rPr>
        <w:t>complete</w:t>
      </w:r>
      <w:proofErr w:type="gramEnd"/>
      <w:r>
        <w:rPr>
          <w:rFonts w:cs="Calibri"/>
          <w:sz w:val="24"/>
          <w:szCs w:val="24"/>
        </w:rPr>
        <w:t xml:space="preserve"> a probationary period as determined by the Presbytery, giving attention to specified aspects of the Readership, before a further decision is made</w:t>
      </w:r>
    </w:p>
    <w:p w14:paraId="3BBA2A1E" w14:textId="77777777" w:rsidR="00A06E22" w:rsidRDefault="00BE6D85">
      <w:pPr>
        <w:ind w:left="1440" w:hanging="720"/>
        <w:rPr>
          <w:rFonts w:cs="Calibri"/>
          <w:sz w:val="24"/>
          <w:szCs w:val="24"/>
        </w:rPr>
      </w:pPr>
      <w:r>
        <w:rPr>
          <w:rFonts w:cs="Calibri"/>
          <w:sz w:val="24"/>
          <w:szCs w:val="24"/>
        </w:rPr>
        <w:t>3)</w:t>
      </w:r>
      <w:r>
        <w:rPr>
          <w:rFonts w:cs="Calibri"/>
          <w:sz w:val="24"/>
          <w:szCs w:val="24"/>
        </w:rPr>
        <w:tab/>
        <w:t xml:space="preserve">That the trainee be </w:t>
      </w:r>
      <w:r>
        <w:rPr>
          <w:rFonts w:cs="Calibri"/>
          <w:sz w:val="24"/>
          <w:szCs w:val="24"/>
        </w:rPr>
        <w:t>not set apart.</w:t>
      </w:r>
    </w:p>
    <w:p w14:paraId="6FEE9A5C" w14:textId="77777777" w:rsidR="00A06E22" w:rsidRDefault="00A06E22">
      <w:pPr>
        <w:ind w:left="720" w:hanging="720"/>
        <w:rPr>
          <w:rFonts w:cs="Calibri"/>
          <w:sz w:val="24"/>
          <w:szCs w:val="24"/>
        </w:rPr>
      </w:pPr>
    </w:p>
    <w:p w14:paraId="2FA4B6FB" w14:textId="77777777" w:rsidR="00A06E22" w:rsidRDefault="00BE6D85">
      <w:pPr>
        <w:pageBreakBefore/>
        <w:ind w:left="720" w:hanging="720"/>
        <w:rPr>
          <w:rFonts w:cs="Calibri"/>
          <w:b/>
          <w:sz w:val="24"/>
          <w:szCs w:val="24"/>
        </w:rPr>
      </w:pPr>
      <w:r>
        <w:rPr>
          <w:rFonts w:cs="Calibri"/>
          <w:b/>
          <w:sz w:val="24"/>
          <w:szCs w:val="24"/>
        </w:rPr>
        <w:lastRenderedPageBreak/>
        <w:t>Conclusion of Training</w:t>
      </w:r>
    </w:p>
    <w:p w14:paraId="5D0C82E3" w14:textId="77777777" w:rsidR="00A06E22" w:rsidRDefault="00A06E22">
      <w:pPr>
        <w:ind w:left="720" w:hanging="720"/>
        <w:rPr>
          <w:rFonts w:cs="Calibri"/>
          <w:b/>
          <w:sz w:val="24"/>
          <w:szCs w:val="24"/>
        </w:rPr>
      </w:pPr>
    </w:p>
    <w:p w14:paraId="44063826" w14:textId="77777777" w:rsidR="00A06E22" w:rsidRDefault="00BE6D85">
      <w:pPr>
        <w:rPr>
          <w:rFonts w:cs="Calibri"/>
          <w:sz w:val="24"/>
          <w:szCs w:val="24"/>
        </w:rPr>
      </w:pPr>
      <w:r>
        <w:rPr>
          <w:rFonts w:cs="Calibri"/>
          <w:sz w:val="24"/>
          <w:szCs w:val="24"/>
        </w:rPr>
        <w:t xml:space="preserve">Before the Ministries Council </w:t>
      </w:r>
      <w:proofErr w:type="gramStart"/>
      <w:r>
        <w:rPr>
          <w:rFonts w:cs="Calibri"/>
          <w:sz w:val="24"/>
          <w:szCs w:val="24"/>
        </w:rPr>
        <w:t>issues</w:t>
      </w:r>
      <w:proofErr w:type="gramEnd"/>
      <w:r>
        <w:rPr>
          <w:rFonts w:cs="Calibri"/>
          <w:sz w:val="24"/>
          <w:szCs w:val="24"/>
        </w:rPr>
        <w:t xml:space="preserve"> the certificate of completion of training to the Presbytery so that it may proceed to the setting apart, it will require to be assured of the following:</w:t>
      </w:r>
    </w:p>
    <w:p w14:paraId="3DA4E30B" w14:textId="77777777" w:rsidR="00A06E22" w:rsidRDefault="00A06E22">
      <w:pPr>
        <w:rPr>
          <w:rFonts w:cs="Calibri"/>
          <w:sz w:val="24"/>
          <w:szCs w:val="24"/>
        </w:rPr>
      </w:pPr>
    </w:p>
    <w:tbl>
      <w:tblPr>
        <w:tblW w:w="10093" w:type="dxa"/>
        <w:tblInd w:w="108" w:type="dxa"/>
        <w:tblLayout w:type="fixed"/>
        <w:tblCellMar>
          <w:left w:w="10" w:type="dxa"/>
          <w:right w:w="10" w:type="dxa"/>
        </w:tblCellMar>
        <w:tblLook w:val="0000" w:firstRow="0" w:lastRow="0" w:firstColumn="0" w:lastColumn="0" w:noHBand="0" w:noVBand="0"/>
      </w:tblPr>
      <w:tblGrid>
        <w:gridCol w:w="6975"/>
        <w:gridCol w:w="3118"/>
      </w:tblGrid>
      <w:tr w:rsidR="00A06E22" w14:paraId="1EDB1447" w14:textId="77777777">
        <w:tblPrEx>
          <w:tblCellMar>
            <w:top w:w="0" w:type="dxa"/>
            <w:bottom w:w="0" w:type="dxa"/>
          </w:tblCellMar>
        </w:tblPrEx>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703A5" w14:textId="77777777" w:rsidR="00A06E22" w:rsidRDefault="00BE6D85">
            <w:pPr>
              <w:rPr>
                <w:rFonts w:cs="Calibri"/>
                <w:b/>
                <w:sz w:val="24"/>
                <w:szCs w:val="24"/>
              </w:rPr>
            </w:pPr>
            <w:r>
              <w:rPr>
                <w:rFonts w:cs="Calibri"/>
                <w:b/>
                <w:sz w:val="24"/>
                <w:szCs w:val="24"/>
              </w:rPr>
              <w:t>Training element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CB4D" w14:textId="77777777" w:rsidR="00A06E22" w:rsidRDefault="00BE6D85">
            <w:pPr>
              <w:jc w:val="center"/>
              <w:rPr>
                <w:rFonts w:cs="Calibri"/>
                <w:b/>
                <w:sz w:val="24"/>
                <w:szCs w:val="24"/>
              </w:rPr>
            </w:pPr>
            <w:r>
              <w:rPr>
                <w:rFonts w:cs="Calibri"/>
                <w:b/>
                <w:sz w:val="24"/>
                <w:szCs w:val="24"/>
              </w:rPr>
              <w:t>Responsibility</w:t>
            </w:r>
          </w:p>
        </w:tc>
      </w:tr>
      <w:tr w:rsidR="00A06E22" w14:paraId="1542A254" w14:textId="77777777">
        <w:tblPrEx>
          <w:tblCellMar>
            <w:top w:w="0" w:type="dxa"/>
            <w:bottom w:w="0" w:type="dxa"/>
          </w:tblCellMar>
        </w:tblPrEx>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5B053" w14:textId="77777777" w:rsidR="00A06E22" w:rsidRDefault="00BE6D85">
            <w:pPr>
              <w:spacing w:line="276" w:lineRule="auto"/>
              <w:rPr>
                <w:rFonts w:cs="Calibri"/>
                <w:sz w:val="24"/>
                <w:szCs w:val="24"/>
              </w:rPr>
            </w:pPr>
            <w:r>
              <w:rPr>
                <w:rFonts w:cs="Calibri"/>
                <w:sz w:val="24"/>
                <w:szCs w:val="24"/>
              </w:rPr>
              <w:t>Final Preaching Assessment has been done and the report received</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A3366" w14:textId="77777777" w:rsidR="00A06E22" w:rsidRDefault="00BE6D85">
            <w:pPr>
              <w:spacing w:line="276" w:lineRule="auto"/>
              <w:jc w:val="center"/>
              <w:rPr>
                <w:rFonts w:cs="Calibri"/>
                <w:sz w:val="24"/>
                <w:szCs w:val="24"/>
              </w:rPr>
            </w:pPr>
            <w:r>
              <w:rPr>
                <w:rFonts w:cs="Calibri"/>
                <w:sz w:val="24"/>
                <w:szCs w:val="24"/>
              </w:rPr>
              <w:t>Ministries Council Assessor</w:t>
            </w:r>
          </w:p>
        </w:tc>
      </w:tr>
      <w:tr w:rsidR="00A06E22" w14:paraId="4BD8D098" w14:textId="77777777">
        <w:tblPrEx>
          <w:tblCellMar>
            <w:top w:w="0" w:type="dxa"/>
            <w:bottom w:w="0" w:type="dxa"/>
          </w:tblCellMar>
        </w:tblPrEx>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A34ED" w14:textId="77777777" w:rsidR="00A06E22" w:rsidRDefault="00BE6D85">
            <w:pPr>
              <w:spacing w:line="276" w:lineRule="auto"/>
              <w:rPr>
                <w:rFonts w:cs="Calibri"/>
                <w:sz w:val="24"/>
                <w:szCs w:val="24"/>
              </w:rPr>
            </w:pPr>
            <w:r>
              <w:rPr>
                <w:rFonts w:cs="Calibri"/>
                <w:sz w:val="24"/>
                <w:szCs w:val="24"/>
              </w:rPr>
              <w:t>Final Placement Report received</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D3BB7" w14:textId="77777777" w:rsidR="00A06E22" w:rsidRDefault="00BE6D85">
            <w:pPr>
              <w:spacing w:line="276" w:lineRule="auto"/>
              <w:jc w:val="center"/>
              <w:rPr>
                <w:rFonts w:cs="Calibri"/>
                <w:sz w:val="24"/>
                <w:szCs w:val="24"/>
              </w:rPr>
            </w:pPr>
            <w:r>
              <w:rPr>
                <w:rFonts w:cs="Calibri"/>
                <w:sz w:val="24"/>
                <w:szCs w:val="24"/>
              </w:rPr>
              <w:t>Supervisor</w:t>
            </w:r>
          </w:p>
        </w:tc>
      </w:tr>
      <w:tr w:rsidR="00A06E22" w14:paraId="086F49E7" w14:textId="77777777">
        <w:tblPrEx>
          <w:tblCellMar>
            <w:top w:w="0" w:type="dxa"/>
            <w:bottom w:w="0" w:type="dxa"/>
          </w:tblCellMar>
        </w:tblPrEx>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72D76" w14:textId="77777777" w:rsidR="00A06E22" w:rsidRDefault="00BE6D85">
            <w:pPr>
              <w:spacing w:line="276" w:lineRule="auto"/>
              <w:rPr>
                <w:rFonts w:cs="Calibri"/>
                <w:sz w:val="24"/>
                <w:szCs w:val="24"/>
              </w:rPr>
            </w:pPr>
            <w:r>
              <w:rPr>
                <w:rFonts w:cs="Calibri"/>
                <w:sz w:val="24"/>
                <w:szCs w:val="24"/>
              </w:rPr>
              <w:t>Required academic study has been completed</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E455" w14:textId="77777777" w:rsidR="00A06E22" w:rsidRDefault="00BE6D85">
            <w:pPr>
              <w:spacing w:line="276" w:lineRule="auto"/>
              <w:jc w:val="center"/>
              <w:rPr>
                <w:rFonts w:cs="Calibri"/>
                <w:sz w:val="24"/>
                <w:szCs w:val="24"/>
              </w:rPr>
            </w:pPr>
            <w:proofErr w:type="spellStart"/>
            <w:r>
              <w:rPr>
                <w:rFonts w:cs="Calibri"/>
                <w:sz w:val="24"/>
                <w:szCs w:val="24"/>
              </w:rPr>
              <w:t>RinT</w:t>
            </w:r>
            <w:proofErr w:type="spellEnd"/>
          </w:p>
        </w:tc>
      </w:tr>
      <w:tr w:rsidR="00A06E22" w14:paraId="7CD0D861" w14:textId="77777777">
        <w:tblPrEx>
          <w:tblCellMar>
            <w:top w:w="0" w:type="dxa"/>
            <w:bottom w:w="0" w:type="dxa"/>
          </w:tblCellMar>
        </w:tblPrEx>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2DF29" w14:textId="77777777" w:rsidR="00A06E22" w:rsidRDefault="00BE6D85">
            <w:pPr>
              <w:spacing w:line="276" w:lineRule="auto"/>
              <w:ind w:left="0" w:firstLine="0"/>
              <w:rPr>
                <w:rFonts w:cs="Calibri"/>
                <w:sz w:val="24"/>
                <w:szCs w:val="24"/>
              </w:rPr>
            </w:pPr>
            <w:r>
              <w:rPr>
                <w:rFonts w:cs="Calibri"/>
                <w:sz w:val="24"/>
                <w:szCs w:val="24"/>
              </w:rPr>
              <w:t xml:space="preserve">Safeguarding training has been undertaken and </w:t>
            </w:r>
            <w:r>
              <w:rPr>
                <w:rFonts w:cs="Calibri"/>
                <w:sz w:val="24"/>
                <w:szCs w:val="24"/>
              </w:rPr>
              <w:t>satisfactory Disclosure received</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033B" w14:textId="77777777" w:rsidR="00A06E22" w:rsidRDefault="00BE6D85">
            <w:pPr>
              <w:spacing w:line="276" w:lineRule="auto"/>
              <w:jc w:val="center"/>
              <w:rPr>
                <w:rFonts w:cs="Calibri"/>
                <w:sz w:val="24"/>
                <w:szCs w:val="24"/>
              </w:rPr>
            </w:pPr>
            <w:proofErr w:type="spellStart"/>
            <w:r>
              <w:rPr>
                <w:rFonts w:cs="Calibri"/>
                <w:sz w:val="24"/>
                <w:szCs w:val="24"/>
              </w:rPr>
              <w:t>RinT</w:t>
            </w:r>
            <w:proofErr w:type="spellEnd"/>
            <w:r>
              <w:rPr>
                <w:rFonts w:cs="Calibri"/>
                <w:sz w:val="24"/>
                <w:szCs w:val="24"/>
              </w:rPr>
              <w:t>/Presbytery</w:t>
            </w:r>
          </w:p>
        </w:tc>
      </w:tr>
      <w:tr w:rsidR="00A06E22" w14:paraId="01841083" w14:textId="77777777">
        <w:tblPrEx>
          <w:tblCellMar>
            <w:top w:w="0" w:type="dxa"/>
            <w:bottom w:w="0" w:type="dxa"/>
          </w:tblCellMar>
        </w:tblPrEx>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9FB4B" w14:textId="77777777" w:rsidR="00A06E22" w:rsidRDefault="00BE6D85">
            <w:pPr>
              <w:spacing w:line="276" w:lineRule="auto"/>
              <w:rPr>
                <w:rFonts w:cs="Calibri"/>
                <w:sz w:val="24"/>
                <w:szCs w:val="24"/>
              </w:rPr>
            </w:pPr>
            <w:r>
              <w:rPr>
                <w:rFonts w:cs="Calibri"/>
                <w:sz w:val="24"/>
                <w:szCs w:val="24"/>
              </w:rPr>
              <w:t>Full conference attendance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A6867" w14:textId="77777777" w:rsidR="00A06E22" w:rsidRDefault="00BE6D85">
            <w:pPr>
              <w:spacing w:line="276" w:lineRule="auto"/>
              <w:jc w:val="center"/>
              <w:rPr>
                <w:rFonts w:cs="Calibri"/>
                <w:sz w:val="24"/>
                <w:szCs w:val="24"/>
              </w:rPr>
            </w:pPr>
            <w:proofErr w:type="spellStart"/>
            <w:r>
              <w:rPr>
                <w:rFonts w:cs="Calibri"/>
                <w:sz w:val="24"/>
                <w:szCs w:val="24"/>
              </w:rPr>
              <w:t>RinT</w:t>
            </w:r>
            <w:proofErr w:type="spellEnd"/>
          </w:p>
        </w:tc>
      </w:tr>
    </w:tbl>
    <w:p w14:paraId="427A23F1" w14:textId="77777777" w:rsidR="00000000" w:rsidRDefault="00BE6D85">
      <w:pPr>
        <w:sectPr w:rsidR="00000000">
          <w:headerReference w:type="default" r:id="rId35"/>
          <w:footerReference w:type="default" r:id="rId36"/>
          <w:pgSz w:w="11906" w:h="16838"/>
          <w:pgMar w:top="720" w:right="720" w:bottom="720" w:left="720" w:header="720" w:footer="720" w:gutter="0"/>
          <w:pgNumType w:start="1"/>
          <w:cols w:space="720"/>
        </w:sectPr>
      </w:pPr>
    </w:p>
    <w:p w14:paraId="62C1B0C9" w14:textId="77777777" w:rsidR="00A06E22" w:rsidRDefault="00A06E22">
      <w:pPr>
        <w:suppressAutoHyphens w:val="0"/>
        <w:ind w:left="142"/>
        <w:rPr>
          <w:rFonts w:cs="Calibri"/>
        </w:rPr>
      </w:pPr>
    </w:p>
    <w:p w14:paraId="3BA80B53" w14:textId="77777777" w:rsidR="00A06E22" w:rsidRDefault="00A06E22">
      <w:pPr>
        <w:spacing w:after="200" w:line="276" w:lineRule="auto"/>
        <w:rPr>
          <w:rFonts w:cs="Calibri"/>
        </w:rPr>
      </w:pPr>
    </w:p>
    <w:p w14:paraId="38C7561B" w14:textId="77777777" w:rsidR="00A06E22" w:rsidRDefault="00A06E22">
      <w:pPr>
        <w:spacing w:after="200" w:line="276" w:lineRule="auto"/>
        <w:rPr>
          <w:rFonts w:cs="Calibri"/>
        </w:rPr>
      </w:pPr>
    </w:p>
    <w:p w14:paraId="523F1350" w14:textId="77777777" w:rsidR="00A06E22" w:rsidRDefault="00A06E22">
      <w:pPr>
        <w:spacing w:after="200" w:line="276" w:lineRule="auto"/>
        <w:rPr>
          <w:rFonts w:cs="Calibri"/>
        </w:rPr>
      </w:pPr>
    </w:p>
    <w:p w14:paraId="58D4C52B" w14:textId="77777777" w:rsidR="00A06E22" w:rsidRDefault="00A06E22">
      <w:pPr>
        <w:spacing w:after="200" w:line="276" w:lineRule="auto"/>
        <w:rPr>
          <w:rFonts w:cs="Calibri"/>
        </w:rPr>
      </w:pPr>
    </w:p>
    <w:p w14:paraId="759CEC0B" w14:textId="77777777" w:rsidR="00A06E22" w:rsidRDefault="00A06E22">
      <w:pPr>
        <w:spacing w:after="200" w:line="276" w:lineRule="auto"/>
        <w:rPr>
          <w:rFonts w:cs="Calibri"/>
        </w:rPr>
      </w:pPr>
    </w:p>
    <w:p w14:paraId="201851A4" w14:textId="77777777" w:rsidR="00A06E22" w:rsidRDefault="00A06E22">
      <w:pPr>
        <w:spacing w:after="200" w:line="276" w:lineRule="auto"/>
        <w:rPr>
          <w:rFonts w:cs="Calibri"/>
        </w:rPr>
      </w:pPr>
    </w:p>
    <w:p w14:paraId="6000CCEE" w14:textId="77777777" w:rsidR="00A06E22" w:rsidRDefault="00A06E22">
      <w:pPr>
        <w:spacing w:after="200" w:line="276" w:lineRule="auto"/>
        <w:rPr>
          <w:rFonts w:cs="Calibri"/>
        </w:rPr>
      </w:pPr>
    </w:p>
    <w:p w14:paraId="19C2A3D3" w14:textId="77777777" w:rsidR="00A06E22" w:rsidRDefault="00BE6D85">
      <w:pPr>
        <w:spacing w:after="200" w:line="276" w:lineRule="auto"/>
        <w:jc w:val="center"/>
        <w:rPr>
          <w:rFonts w:cs="Calibri"/>
          <w:sz w:val="28"/>
          <w:szCs w:val="28"/>
        </w:rPr>
      </w:pPr>
      <w:r>
        <w:rPr>
          <w:rFonts w:cs="Calibri"/>
          <w:sz w:val="28"/>
          <w:szCs w:val="28"/>
        </w:rPr>
        <w:t>APPENDIX 4</w:t>
      </w:r>
    </w:p>
    <w:p w14:paraId="5B139591" w14:textId="77777777" w:rsidR="00A06E22" w:rsidRDefault="00BE6D85">
      <w:pPr>
        <w:spacing w:after="200" w:line="276" w:lineRule="auto"/>
        <w:jc w:val="center"/>
        <w:sectPr w:rsidR="00A06E22">
          <w:headerReference w:type="default" r:id="rId37"/>
          <w:footerReference w:type="default" r:id="rId38"/>
          <w:pgSz w:w="11906" w:h="16838"/>
          <w:pgMar w:top="720" w:right="720" w:bottom="720" w:left="720" w:header="720" w:footer="720" w:gutter="0"/>
          <w:pgNumType w:start="1"/>
          <w:cols w:space="720"/>
        </w:sectPr>
      </w:pPr>
      <w:r>
        <w:rPr>
          <w:rFonts w:cs="Calibri"/>
          <w:sz w:val="28"/>
          <w:szCs w:val="28"/>
        </w:rPr>
        <w:t>READERSHIP ACT</w:t>
      </w:r>
    </w:p>
    <w:p w14:paraId="195DB332" w14:textId="77777777" w:rsidR="00A06E22" w:rsidRDefault="00BE6D85">
      <w:pPr>
        <w:pStyle w:val="HTMLPreformatted"/>
        <w:rPr>
          <w:rFonts w:ascii="Arial" w:hAnsi="Arial" w:cs="Arial"/>
        </w:rPr>
      </w:pPr>
      <w:r>
        <w:rPr>
          <w:rFonts w:ascii="Arial" w:hAnsi="Arial" w:cs="Arial"/>
        </w:rPr>
        <w:lastRenderedPageBreak/>
        <w:t xml:space="preserve">XVII. READERSHIP ACT (AS AMENDED BY ACT XII 2003, IV 2005, VI 2006, VI 2007, </w:t>
      </w:r>
      <w:proofErr w:type="spellStart"/>
      <w:r>
        <w:rPr>
          <w:rFonts w:ascii="Arial" w:hAnsi="Arial" w:cs="Arial"/>
        </w:rPr>
        <w:t>XlV</w:t>
      </w:r>
      <w:proofErr w:type="spellEnd"/>
      <w:r>
        <w:rPr>
          <w:rFonts w:ascii="Arial" w:hAnsi="Arial" w:cs="Arial"/>
        </w:rPr>
        <w:t xml:space="preserve"> 2012, XII 2014, XIII 2018, V 2019 AND XVII 2020) </w:t>
      </w:r>
      <w:r>
        <w:rPr>
          <w:rFonts w:ascii="Arial" w:hAnsi="Arial" w:cs="Arial"/>
        </w:rPr>
        <w:t xml:space="preserve">Edinburgh, 18th May 1992, Session 4. </w:t>
      </w:r>
    </w:p>
    <w:p w14:paraId="3AB03EA2" w14:textId="77777777" w:rsidR="00A06E22" w:rsidRDefault="00BE6D85">
      <w:pPr>
        <w:pStyle w:val="HTMLPreformatted"/>
        <w:rPr>
          <w:rFonts w:ascii="Arial" w:hAnsi="Arial" w:cs="Arial"/>
        </w:rPr>
      </w:pPr>
      <w:r>
        <w:rPr>
          <w:rFonts w:ascii="Arial" w:hAnsi="Arial" w:cs="Arial"/>
        </w:rPr>
        <w:t xml:space="preserve"> </w:t>
      </w:r>
    </w:p>
    <w:p w14:paraId="165FB2E8" w14:textId="77777777" w:rsidR="00A06E22" w:rsidRDefault="00BE6D85">
      <w:pPr>
        <w:pStyle w:val="HTMLPreformatted"/>
        <w:rPr>
          <w:rFonts w:ascii="Arial" w:hAnsi="Arial" w:cs="Arial"/>
        </w:rPr>
      </w:pPr>
      <w:r>
        <w:rPr>
          <w:rFonts w:ascii="Arial" w:hAnsi="Arial" w:cs="Arial"/>
        </w:rPr>
        <w:t xml:space="preserve">The General Assembly enact and ordain as </w:t>
      </w:r>
      <w:proofErr w:type="gramStart"/>
      <w:r>
        <w:rPr>
          <w:rFonts w:ascii="Arial" w:hAnsi="Arial" w:cs="Arial"/>
        </w:rPr>
        <w:t>follows:-</w:t>
      </w:r>
      <w:proofErr w:type="gramEnd"/>
      <w:r>
        <w:rPr>
          <w:rFonts w:ascii="Arial" w:hAnsi="Arial" w:cs="Arial"/>
        </w:rPr>
        <w:t xml:space="preserve"> </w:t>
      </w:r>
    </w:p>
    <w:p w14:paraId="705F30E4" w14:textId="77777777" w:rsidR="00A06E22" w:rsidRDefault="00BE6D85">
      <w:pPr>
        <w:pStyle w:val="HTMLPreformatted"/>
        <w:rPr>
          <w:rFonts w:ascii="Arial" w:hAnsi="Arial" w:cs="Arial"/>
        </w:rPr>
      </w:pPr>
      <w:r>
        <w:rPr>
          <w:rFonts w:ascii="Arial" w:hAnsi="Arial" w:cs="Arial"/>
        </w:rPr>
        <w:t xml:space="preserve"> </w:t>
      </w:r>
    </w:p>
    <w:p w14:paraId="0EE38707" w14:textId="77777777" w:rsidR="00A06E22" w:rsidRDefault="00BE6D85">
      <w:pPr>
        <w:pStyle w:val="HTMLPreformatted"/>
        <w:rPr>
          <w:rFonts w:ascii="Arial" w:hAnsi="Arial" w:cs="Arial"/>
        </w:rPr>
      </w:pPr>
      <w:r>
        <w:rPr>
          <w:rFonts w:ascii="Arial" w:hAnsi="Arial" w:cs="Arial"/>
        </w:rPr>
        <w:t>Definition A Reader is a person who has been set apart by a Presbytery to an office which qualifies him or her to carry out duties within the Church of Scotland w</w:t>
      </w:r>
      <w:r>
        <w:rPr>
          <w:rFonts w:ascii="Arial" w:hAnsi="Arial" w:cs="Arial"/>
        </w:rPr>
        <w:t xml:space="preserve">hich are principally concerned with the ministry of the Word and the conduct of public worship. </w:t>
      </w:r>
    </w:p>
    <w:p w14:paraId="49BFD61C" w14:textId="77777777" w:rsidR="00A06E22" w:rsidRDefault="00BE6D85">
      <w:pPr>
        <w:pStyle w:val="HTMLPreformatted"/>
        <w:rPr>
          <w:rFonts w:ascii="Arial" w:hAnsi="Arial" w:cs="Arial"/>
        </w:rPr>
      </w:pPr>
      <w:r>
        <w:rPr>
          <w:rFonts w:ascii="Arial" w:hAnsi="Arial" w:cs="Arial"/>
        </w:rPr>
        <w:t xml:space="preserve"> </w:t>
      </w:r>
    </w:p>
    <w:p w14:paraId="5F85BD59" w14:textId="77777777" w:rsidR="00A06E22" w:rsidRDefault="00BE6D85">
      <w:pPr>
        <w:pStyle w:val="HTMLPreformatted"/>
        <w:rPr>
          <w:rFonts w:ascii="Arial" w:hAnsi="Arial" w:cs="Arial"/>
        </w:rPr>
      </w:pPr>
      <w:r>
        <w:rPr>
          <w:rFonts w:ascii="Arial" w:hAnsi="Arial" w:cs="Arial"/>
        </w:rPr>
        <w:t>1. Application and acceptance as a candidate (a) The provisions of sections 2, 4, 5(1), (2) and (5) and 7-11 of the Selection and Training for Full-Time Mini</w:t>
      </w:r>
      <w:r>
        <w:rPr>
          <w:rFonts w:ascii="Arial" w:hAnsi="Arial" w:cs="Arial"/>
        </w:rPr>
        <w:t>stry Act (Act X 2004), and (in respect of decisions in terms of (c)(iv) below) the appeals process referred to therein, shall be followed mutatis mutandis by any person wishing to apply for recognition as a candidate for the readership.    (b) An applicati</w:t>
      </w:r>
      <w:r>
        <w:rPr>
          <w:rFonts w:ascii="Arial" w:hAnsi="Arial" w:cs="Arial"/>
        </w:rPr>
        <w:t>on cannot be accepted from any person less than 17 years old.  No upper age limit shall apply to application for acceptance for training.  Applicants may, at the discretion of the Faith Nurture Forum, be required to undergo a medical examination to demonst</w:t>
      </w:r>
      <w:r>
        <w:rPr>
          <w:rFonts w:ascii="Arial" w:hAnsi="Arial" w:cs="Arial"/>
        </w:rPr>
        <w:t>rate their fitness to undertake training for ministry. (c) A Local Review, established as described in section 5(3) of Act X 2004 mutatis mutandis, will arrive at one of the following written determinations: (</w:t>
      </w:r>
      <w:proofErr w:type="spellStart"/>
      <w:r>
        <w:rPr>
          <w:rFonts w:ascii="Arial" w:hAnsi="Arial" w:cs="Arial"/>
        </w:rPr>
        <w:t>i</w:t>
      </w:r>
      <w:proofErr w:type="spellEnd"/>
      <w:r>
        <w:rPr>
          <w:rFonts w:ascii="Arial" w:hAnsi="Arial" w:cs="Arial"/>
        </w:rPr>
        <w:t>) That the applicant is suitable to commence t</w:t>
      </w:r>
      <w:r>
        <w:rPr>
          <w:rFonts w:ascii="Arial" w:hAnsi="Arial" w:cs="Arial"/>
        </w:rPr>
        <w:t>raining as a  candidate for the readership; (ii) That the applicant should undergo a further period of discernment before a decision in terms of sub-paragraph (</w:t>
      </w:r>
      <w:proofErr w:type="spellStart"/>
      <w:r>
        <w:rPr>
          <w:rFonts w:ascii="Arial" w:hAnsi="Arial" w:cs="Arial"/>
        </w:rPr>
        <w:t>i</w:t>
      </w:r>
      <w:proofErr w:type="spellEnd"/>
      <w:r>
        <w:rPr>
          <w:rFonts w:ascii="Arial" w:hAnsi="Arial" w:cs="Arial"/>
        </w:rPr>
        <w:t>) can be made; (iii) That the applicant is not ready to commence training as a candidate for th</w:t>
      </w:r>
      <w:r>
        <w:rPr>
          <w:rFonts w:ascii="Arial" w:hAnsi="Arial" w:cs="Arial"/>
        </w:rPr>
        <w:t>e readership; or (iv) That the applicant is not suitable to be a candidate for the readership. (d) Any applicant in respect of whom a decision is made in terms of sub-paragraph (c)(iii) above may apply to undertake up to two further periods of discernment.</w:t>
      </w:r>
      <w:r>
        <w:rPr>
          <w:rFonts w:ascii="Arial" w:hAnsi="Arial" w:cs="Arial"/>
        </w:rPr>
        <w:t xml:space="preserve"> (e) An individual whose application is successful will be known as a candidate for the readership. (f) A decision in terms of section 1(c)(iii) or (iv) shall be subject to the right of appeal set out in section 10. </w:t>
      </w:r>
    </w:p>
    <w:p w14:paraId="28BDDC9F" w14:textId="77777777" w:rsidR="00A06E22" w:rsidRDefault="00BE6D85">
      <w:pPr>
        <w:pStyle w:val="HTMLPreformatted"/>
        <w:rPr>
          <w:rFonts w:ascii="Arial" w:hAnsi="Arial" w:cs="Arial"/>
        </w:rPr>
      </w:pPr>
      <w:r>
        <w:rPr>
          <w:rFonts w:ascii="Arial" w:hAnsi="Arial" w:cs="Arial"/>
        </w:rPr>
        <w:t xml:space="preserve"> </w:t>
      </w:r>
    </w:p>
    <w:p w14:paraId="16C578B6" w14:textId="77777777" w:rsidR="00A06E22" w:rsidRDefault="00BE6D85">
      <w:pPr>
        <w:pStyle w:val="HTMLPreformatted"/>
        <w:rPr>
          <w:rFonts w:ascii="Arial" w:hAnsi="Arial" w:cs="Arial"/>
        </w:rPr>
      </w:pPr>
      <w:r>
        <w:rPr>
          <w:rFonts w:ascii="Arial" w:hAnsi="Arial" w:cs="Arial"/>
        </w:rPr>
        <w:t>2.  Training of Candidates (</w:t>
      </w:r>
      <w:proofErr w:type="gramStart"/>
      <w:r>
        <w:rPr>
          <w:rFonts w:ascii="Arial" w:hAnsi="Arial" w:cs="Arial"/>
        </w:rPr>
        <w:t>a)  Each</w:t>
      </w:r>
      <w:proofErr w:type="gramEnd"/>
      <w:r>
        <w:rPr>
          <w:rFonts w:ascii="Arial" w:hAnsi="Arial" w:cs="Arial"/>
        </w:rPr>
        <w:t xml:space="preserve"> </w:t>
      </w:r>
      <w:r>
        <w:rPr>
          <w:rFonts w:ascii="Arial" w:hAnsi="Arial" w:cs="Arial"/>
        </w:rPr>
        <w:t>candidate must complete the training described in this section within five years from the date on which he or she becomes a candidate.  Failure to complete the course on time will normally result in the loss of status as a candidate for the readership.  Th</w:t>
      </w:r>
      <w:r>
        <w:rPr>
          <w:rFonts w:ascii="Arial" w:hAnsi="Arial" w:cs="Arial"/>
        </w:rPr>
        <w:t xml:space="preserve">e requirements shall consist of the academic course described in sub-section (b), the conference </w:t>
      </w:r>
      <w:proofErr w:type="spellStart"/>
      <w:r>
        <w:rPr>
          <w:rFonts w:ascii="Arial" w:hAnsi="Arial" w:cs="Arial"/>
        </w:rPr>
        <w:t>programme</w:t>
      </w:r>
      <w:proofErr w:type="spellEnd"/>
      <w:r>
        <w:rPr>
          <w:rFonts w:ascii="Arial" w:hAnsi="Arial" w:cs="Arial"/>
        </w:rPr>
        <w:t xml:space="preserve"> described in sub-section (c), and the placements described in sub-section (d). </w:t>
      </w:r>
    </w:p>
    <w:p w14:paraId="30B49364" w14:textId="77777777" w:rsidR="00A06E22" w:rsidRDefault="00BE6D85">
      <w:pPr>
        <w:pStyle w:val="HTMLPreformatted"/>
        <w:rPr>
          <w:rFonts w:ascii="Arial" w:hAnsi="Arial" w:cs="Arial"/>
        </w:rPr>
      </w:pPr>
      <w:r>
        <w:rPr>
          <w:rFonts w:ascii="Arial" w:hAnsi="Arial" w:cs="Arial"/>
        </w:rPr>
        <w:t>(b) (</w:t>
      </w:r>
      <w:proofErr w:type="spellStart"/>
      <w:r>
        <w:rPr>
          <w:rFonts w:ascii="Arial" w:hAnsi="Arial" w:cs="Arial"/>
        </w:rPr>
        <w:t>i</w:t>
      </w:r>
      <w:proofErr w:type="spellEnd"/>
      <w:r>
        <w:rPr>
          <w:rFonts w:ascii="Arial" w:hAnsi="Arial" w:cs="Arial"/>
        </w:rPr>
        <w:t xml:space="preserve">) The academic course shall consist of a Certificate of Higher </w:t>
      </w:r>
      <w:r>
        <w:rPr>
          <w:rFonts w:ascii="Arial" w:hAnsi="Arial" w:cs="Arial"/>
        </w:rPr>
        <w:t xml:space="preserve">Education from any institution which may be approved from time to time by the Faith Nurture Forum.  The course and its constituent modules shall be approved by the Forum.  Candidates may undertake their course by distance learning </w:t>
      </w:r>
      <w:proofErr w:type="gramStart"/>
      <w:r>
        <w:rPr>
          <w:rFonts w:ascii="Arial" w:hAnsi="Arial" w:cs="Arial"/>
        </w:rPr>
        <w:t>where</w:t>
      </w:r>
      <w:proofErr w:type="gramEnd"/>
      <w:r>
        <w:rPr>
          <w:rFonts w:ascii="Arial" w:hAnsi="Arial" w:cs="Arial"/>
        </w:rPr>
        <w:t xml:space="preserve"> </w:t>
      </w:r>
    </w:p>
    <w:p w14:paraId="1A8742CA" w14:textId="77777777" w:rsidR="00A06E22" w:rsidRDefault="00BE6D85">
      <w:pPr>
        <w:pStyle w:val="HTMLPreformatted"/>
        <w:rPr>
          <w:rFonts w:ascii="Arial" w:hAnsi="Arial" w:cs="Arial"/>
        </w:rPr>
      </w:pPr>
      <w:r>
        <w:rPr>
          <w:rFonts w:ascii="Arial" w:hAnsi="Arial" w:cs="Arial"/>
        </w:rPr>
        <w:t>that is offered by</w:t>
      </w:r>
      <w:r>
        <w:rPr>
          <w:rFonts w:ascii="Arial" w:hAnsi="Arial" w:cs="Arial"/>
        </w:rPr>
        <w:t xml:space="preserve"> the academic institution.  An individual may commence the academic course before becoming a </w:t>
      </w:r>
      <w:proofErr w:type="gramStart"/>
      <w:r>
        <w:rPr>
          <w:rFonts w:ascii="Arial" w:hAnsi="Arial" w:cs="Arial"/>
        </w:rPr>
        <w:t>candidate, but</w:t>
      </w:r>
      <w:proofErr w:type="gramEnd"/>
      <w:r>
        <w:rPr>
          <w:rFonts w:ascii="Arial" w:hAnsi="Arial" w:cs="Arial"/>
        </w:rPr>
        <w:t xml:space="preserve"> must complete the course successfully before being set apart as a reader. </w:t>
      </w:r>
    </w:p>
    <w:p w14:paraId="521A0298" w14:textId="77777777" w:rsidR="00A06E22" w:rsidRDefault="00BE6D85">
      <w:pPr>
        <w:pStyle w:val="HTMLPreformatted"/>
        <w:rPr>
          <w:rFonts w:ascii="Arial" w:hAnsi="Arial" w:cs="Arial"/>
        </w:rPr>
      </w:pPr>
      <w:r>
        <w:rPr>
          <w:rFonts w:ascii="Arial" w:hAnsi="Arial" w:cs="Arial"/>
        </w:rPr>
        <w:t>(ii) When a candidate already has relevant training or education, the Fai</w:t>
      </w:r>
      <w:r>
        <w:rPr>
          <w:rFonts w:ascii="Arial" w:hAnsi="Arial" w:cs="Arial"/>
        </w:rPr>
        <w:t>th Nurture Forum shall have power to give credit for it and to prescribe whatever additional training may be necessary.  This further training shall be drawn from the courses or modules referred to in paragraph (b)(</w:t>
      </w:r>
      <w:proofErr w:type="spellStart"/>
      <w:r>
        <w:rPr>
          <w:rFonts w:ascii="Arial" w:hAnsi="Arial" w:cs="Arial"/>
        </w:rPr>
        <w:t>i</w:t>
      </w:r>
      <w:proofErr w:type="spellEnd"/>
      <w:r>
        <w:rPr>
          <w:rFonts w:ascii="Arial" w:hAnsi="Arial" w:cs="Arial"/>
        </w:rPr>
        <w:t xml:space="preserve">) above. </w:t>
      </w:r>
    </w:p>
    <w:p w14:paraId="4AE2586F" w14:textId="77777777" w:rsidR="00A06E22" w:rsidRDefault="00BE6D85">
      <w:pPr>
        <w:pStyle w:val="HTMLPreformatted"/>
        <w:rPr>
          <w:rFonts w:ascii="Arial" w:hAnsi="Arial" w:cs="Arial"/>
        </w:rPr>
      </w:pPr>
      <w:r>
        <w:rPr>
          <w:rFonts w:ascii="Arial" w:hAnsi="Arial" w:cs="Arial"/>
        </w:rPr>
        <w:t xml:space="preserve">(c) A conference </w:t>
      </w:r>
      <w:proofErr w:type="spellStart"/>
      <w:r>
        <w:rPr>
          <w:rFonts w:ascii="Arial" w:hAnsi="Arial" w:cs="Arial"/>
        </w:rPr>
        <w:t>programme</w:t>
      </w:r>
      <w:proofErr w:type="spellEnd"/>
      <w:r>
        <w:rPr>
          <w:rFonts w:ascii="Arial" w:hAnsi="Arial" w:cs="Arial"/>
        </w:rPr>
        <w:t xml:space="preserve"> sha</w:t>
      </w:r>
      <w:r>
        <w:rPr>
          <w:rFonts w:ascii="Arial" w:hAnsi="Arial" w:cs="Arial"/>
        </w:rPr>
        <w:t xml:space="preserve">ll be </w:t>
      </w:r>
      <w:proofErr w:type="spellStart"/>
      <w:r>
        <w:rPr>
          <w:rFonts w:ascii="Arial" w:hAnsi="Arial" w:cs="Arial"/>
        </w:rPr>
        <w:t>organised</w:t>
      </w:r>
      <w:proofErr w:type="spellEnd"/>
      <w:r>
        <w:rPr>
          <w:rFonts w:ascii="Arial" w:hAnsi="Arial" w:cs="Arial"/>
        </w:rPr>
        <w:t xml:space="preserve"> and provided by the Faith Nurture Forum for those </w:t>
      </w:r>
      <w:proofErr w:type="spellStart"/>
      <w:r>
        <w:rPr>
          <w:rFonts w:ascii="Arial" w:hAnsi="Arial" w:cs="Arial"/>
        </w:rPr>
        <w:t>recognised</w:t>
      </w:r>
      <w:proofErr w:type="spellEnd"/>
      <w:r>
        <w:rPr>
          <w:rFonts w:ascii="Arial" w:hAnsi="Arial" w:cs="Arial"/>
        </w:rPr>
        <w:t xml:space="preserve"> as candidates in terms of section 1 above.  The content of each conference shall be determined by the Forum, and the </w:t>
      </w:r>
      <w:proofErr w:type="spellStart"/>
      <w:r>
        <w:rPr>
          <w:rFonts w:ascii="Arial" w:hAnsi="Arial" w:cs="Arial"/>
        </w:rPr>
        <w:t>programme</w:t>
      </w:r>
      <w:proofErr w:type="spellEnd"/>
      <w:r>
        <w:rPr>
          <w:rFonts w:ascii="Arial" w:hAnsi="Arial" w:cs="Arial"/>
        </w:rPr>
        <w:t xml:space="preserve"> shall include such training in Safeguarding and Chil</w:t>
      </w:r>
      <w:r>
        <w:rPr>
          <w:rFonts w:ascii="Arial" w:hAnsi="Arial" w:cs="Arial"/>
        </w:rPr>
        <w:t xml:space="preserve">d Protection issues as shall from time to time be required by the General Assembly.  Attendance at all sessions of all conferences shall be mandatory. </w:t>
      </w:r>
    </w:p>
    <w:p w14:paraId="686784A5" w14:textId="77777777" w:rsidR="00A06E22" w:rsidRDefault="00BE6D85">
      <w:pPr>
        <w:pStyle w:val="HTMLPreformatted"/>
        <w:rPr>
          <w:rFonts w:ascii="Arial" w:hAnsi="Arial" w:cs="Arial"/>
        </w:rPr>
      </w:pPr>
      <w:r>
        <w:rPr>
          <w:rFonts w:ascii="Arial" w:hAnsi="Arial" w:cs="Arial"/>
        </w:rPr>
        <w:t xml:space="preserve">(d) Each candidate shall, </w:t>
      </w:r>
      <w:proofErr w:type="gramStart"/>
      <w:r>
        <w:rPr>
          <w:rFonts w:ascii="Arial" w:hAnsi="Arial" w:cs="Arial"/>
        </w:rPr>
        <w:t>in the course of</w:t>
      </w:r>
      <w:proofErr w:type="gramEnd"/>
      <w:r>
        <w:rPr>
          <w:rFonts w:ascii="Arial" w:hAnsi="Arial" w:cs="Arial"/>
        </w:rPr>
        <w:t xml:space="preserve"> his or her candidature, complete (to the </w:t>
      </w:r>
      <w:r>
        <w:rPr>
          <w:rFonts w:ascii="Arial" w:hAnsi="Arial" w:cs="Arial"/>
        </w:rPr>
        <w:t>satisfaction of his or her Presbytery in consultation with the Faith Nurture Forum) two training placements in congregations other than the congregation in which the candidate is a communicant member.  The placements shall be chosen and arranged by the Pre</w:t>
      </w:r>
      <w:r>
        <w:rPr>
          <w:rFonts w:ascii="Arial" w:hAnsi="Arial" w:cs="Arial"/>
        </w:rPr>
        <w:t xml:space="preserve">sbytery. </w:t>
      </w:r>
    </w:p>
    <w:p w14:paraId="6658A47A" w14:textId="77777777" w:rsidR="00A06E22" w:rsidRDefault="00BE6D85">
      <w:pPr>
        <w:pStyle w:val="HTMLPreformatted"/>
        <w:rPr>
          <w:rFonts w:ascii="Arial" w:hAnsi="Arial" w:cs="Arial"/>
        </w:rPr>
      </w:pPr>
      <w:r>
        <w:rPr>
          <w:rFonts w:ascii="Arial" w:hAnsi="Arial" w:cs="Arial"/>
        </w:rPr>
        <w:t xml:space="preserve">(e) The Presbytery shall appoint for each candidate a regent, who may be a member of a support group </w:t>
      </w:r>
      <w:proofErr w:type="spellStart"/>
      <w:r>
        <w:rPr>
          <w:rFonts w:ascii="Arial" w:hAnsi="Arial" w:cs="Arial"/>
        </w:rPr>
        <w:t>organised</w:t>
      </w:r>
      <w:proofErr w:type="spellEnd"/>
      <w:r>
        <w:rPr>
          <w:rFonts w:ascii="Arial" w:hAnsi="Arial" w:cs="Arial"/>
        </w:rPr>
        <w:t xml:space="preserve"> locally for the candidate, and who shall be responsible for the Presbytery’s pastoral care of the candidate for the duration of his or </w:t>
      </w:r>
      <w:r>
        <w:rPr>
          <w:rFonts w:ascii="Arial" w:hAnsi="Arial" w:cs="Arial"/>
        </w:rPr>
        <w:t xml:space="preserve">her course. </w:t>
      </w:r>
    </w:p>
    <w:p w14:paraId="71AAC3CB" w14:textId="77777777" w:rsidR="00A06E22" w:rsidRDefault="00BE6D85">
      <w:pPr>
        <w:pStyle w:val="HTMLPreformatted"/>
        <w:rPr>
          <w:rFonts w:ascii="Arial" w:hAnsi="Arial" w:cs="Arial"/>
        </w:rPr>
      </w:pPr>
      <w:r>
        <w:rPr>
          <w:rFonts w:ascii="Arial" w:hAnsi="Arial" w:cs="Arial"/>
        </w:rPr>
        <w:t>(f) Before completing the course, and during the second training placement, each candidate must pass a Final Preaching Assessment, demonstrating skills in the conduct of worship to the satisfaction of (</w:t>
      </w:r>
      <w:proofErr w:type="spellStart"/>
      <w:r>
        <w:rPr>
          <w:rFonts w:ascii="Arial" w:hAnsi="Arial" w:cs="Arial"/>
        </w:rPr>
        <w:t>i</w:t>
      </w:r>
      <w:proofErr w:type="spellEnd"/>
      <w:r>
        <w:rPr>
          <w:rFonts w:ascii="Arial" w:hAnsi="Arial" w:cs="Arial"/>
        </w:rPr>
        <w:t xml:space="preserve">) a representative of the Faith </w:t>
      </w:r>
      <w:r>
        <w:rPr>
          <w:rFonts w:ascii="Arial" w:hAnsi="Arial" w:cs="Arial"/>
        </w:rPr>
        <w:t xml:space="preserve">Nurture Forum, (ii) a representative of the Presbytery and (iii) the supervisor of that placement.  The candidate may be assessed on more than one occasion, if necessary, to fulfil the requirement. </w:t>
      </w:r>
    </w:p>
    <w:p w14:paraId="3F263D08" w14:textId="77777777" w:rsidR="00A06E22" w:rsidRDefault="00BE6D85">
      <w:pPr>
        <w:pStyle w:val="HTMLPreformatted"/>
        <w:rPr>
          <w:rFonts w:ascii="Arial" w:hAnsi="Arial" w:cs="Arial"/>
        </w:rPr>
      </w:pPr>
      <w:r>
        <w:rPr>
          <w:rFonts w:ascii="Arial" w:hAnsi="Arial" w:cs="Arial"/>
        </w:rPr>
        <w:t>(g) Upon fulfilment of all the requirements in sub-sectio</w:t>
      </w:r>
      <w:r>
        <w:rPr>
          <w:rFonts w:ascii="Arial" w:hAnsi="Arial" w:cs="Arial"/>
        </w:rPr>
        <w:t xml:space="preserve">ns (b)-(d) and (f), the appointee of the Faith Nurture Forum shall report to the Presbytery that the course has been completed and convey the Forum’s recommendation to the Presbytery.  The Presbytery shall make such further enquiry as it </w:t>
      </w:r>
      <w:proofErr w:type="gramStart"/>
      <w:r>
        <w:rPr>
          <w:rFonts w:ascii="Arial" w:hAnsi="Arial" w:cs="Arial"/>
        </w:rPr>
        <w:t>wishes, and</w:t>
      </w:r>
      <w:proofErr w:type="gramEnd"/>
      <w:r>
        <w:rPr>
          <w:rFonts w:ascii="Arial" w:hAnsi="Arial" w:cs="Arial"/>
        </w:rPr>
        <w:t xml:space="preserve"> shall </w:t>
      </w:r>
      <w:r>
        <w:rPr>
          <w:rFonts w:ascii="Arial" w:hAnsi="Arial" w:cs="Arial"/>
        </w:rPr>
        <w:t xml:space="preserve">interview the candidate.  It shall decide in terms of one of the following resolutions: </w:t>
      </w:r>
    </w:p>
    <w:p w14:paraId="3900202B" w14:textId="77777777" w:rsidR="00A06E22" w:rsidRDefault="00BE6D85">
      <w:pPr>
        <w:pStyle w:val="HTMLPreformatted"/>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That the candidate be set apart as a reader in terms of section 3 </w:t>
      </w:r>
      <w:proofErr w:type="gramStart"/>
      <w:r>
        <w:rPr>
          <w:rFonts w:ascii="Arial" w:hAnsi="Arial" w:cs="Arial"/>
        </w:rPr>
        <w:t>below;</w:t>
      </w:r>
      <w:proofErr w:type="gramEnd"/>
      <w:r>
        <w:rPr>
          <w:rFonts w:ascii="Arial" w:hAnsi="Arial" w:cs="Arial"/>
        </w:rPr>
        <w:t xml:space="preserve"> </w:t>
      </w:r>
    </w:p>
    <w:p w14:paraId="54DED74E" w14:textId="77777777" w:rsidR="00A06E22" w:rsidRDefault="00BE6D85">
      <w:pPr>
        <w:pStyle w:val="HTMLPreformatted"/>
        <w:rPr>
          <w:rFonts w:ascii="Arial" w:hAnsi="Arial" w:cs="Arial"/>
        </w:rPr>
      </w:pPr>
      <w:r>
        <w:rPr>
          <w:rFonts w:ascii="Arial" w:hAnsi="Arial" w:cs="Arial"/>
        </w:rPr>
        <w:t xml:space="preserve">(ii) That the candidate </w:t>
      </w:r>
      <w:proofErr w:type="gramStart"/>
      <w:r>
        <w:rPr>
          <w:rFonts w:ascii="Arial" w:hAnsi="Arial" w:cs="Arial"/>
        </w:rPr>
        <w:t>complete</w:t>
      </w:r>
      <w:proofErr w:type="gramEnd"/>
      <w:r>
        <w:rPr>
          <w:rFonts w:ascii="Arial" w:hAnsi="Arial" w:cs="Arial"/>
        </w:rPr>
        <w:t xml:space="preserve"> a probationary period as determined by the Presbytery, g</w:t>
      </w:r>
      <w:r>
        <w:rPr>
          <w:rFonts w:ascii="Arial" w:hAnsi="Arial" w:cs="Arial"/>
        </w:rPr>
        <w:t xml:space="preserve">iving attention to specified aspects of the readership, before a further decision is made in terms of this sub-section; or </w:t>
      </w:r>
    </w:p>
    <w:p w14:paraId="03F6A255" w14:textId="77777777" w:rsidR="00A06E22" w:rsidRDefault="00BE6D85">
      <w:pPr>
        <w:pStyle w:val="HTMLPreformatted"/>
        <w:rPr>
          <w:rFonts w:ascii="Arial" w:hAnsi="Arial" w:cs="Arial"/>
        </w:rPr>
      </w:pPr>
      <w:r>
        <w:rPr>
          <w:rFonts w:ascii="Arial" w:hAnsi="Arial" w:cs="Arial"/>
        </w:rPr>
        <w:t xml:space="preserve">(iii) That the candidate be not set apart. </w:t>
      </w:r>
    </w:p>
    <w:p w14:paraId="27BE45F0" w14:textId="77777777" w:rsidR="00A06E22" w:rsidRDefault="00BE6D85">
      <w:pPr>
        <w:pStyle w:val="HTMLPreformatted"/>
        <w:rPr>
          <w:rFonts w:ascii="Arial" w:hAnsi="Arial" w:cs="Arial"/>
        </w:rPr>
      </w:pPr>
      <w:r>
        <w:rPr>
          <w:rFonts w:ascii="Arial" w:hAnsi="Arial" w:cs="Arial"/>
        </w:rPr>
        <w:t xml:space="preserve"> </w:t>
      </w:r>
    </w:p>
    <w:p w14:paraId="498DBE5C" w14:textId="77777777" w:rsidR="00A06E22" w:rsidRDefault="00BE6D85">
      <w:pPr>
        <w:pStyle w:val="HTMLPreformatted"/>
        <w:rPr>
          <w:rFonts w:ascii="Arial" w:hAnsi="Arial" w:cs="Arial"/>
        </w:rPr>
      </w:pPr>
      <w:r>
        <w:rPr>
          <w:rFonts w:ascii="Arial" w:hAnsi="Arial" w:cs="Arial"/>
        </w:rPr>
        <w:t xml:space="preserve">These decisions shall be subject to the right of appeal set out in section 10. </w:t>
      </w:r>
    </w:p>
    <w:p w14:paraId="5DCCB5C6" w14:textId="77777777" w:rsidR="00A06E22" w:rsidRDefault="00BE6D85">
      <w:pPr>
        <w:pStyle w:val="HTMLPreformatted"/>
        <w:rPr>
          <w:rFonts w:ascii="Arial" w:hAnsi="Arial" w:cs="Arial"/>
        </w:rPr>
      </w:pPr>
      <w:r>
        <w:rPr>
          <w:rFonts w:ascii="Arial" w:hAnsi="Arial" w:cs="Arial"/>
        </w:rPr>
        <w:t xml:space="preserve"> </w:t>
      </w:r>
    </w:p>
    <w:p w14:paraId="11664B6B" w14:textId="77777777" w:rsidR="00A06E22" w:rsidRDefault="00A06E22">
      <w:pPr>
        <w:pStyle w:val="HTMLPreformatted"/>
        <w:rPr>
          <w:rFonts w:ascii="Arial" w:hAnsi="Arial" w:cs="Arial"/>
        </w:rPr>
      </w:pPr>
    </w:p>
    <w:p w14:paraId="1C67FD39" w14:textId="77777777" w:rsidR="00A06E22" w:rsidRDefault="00BE6D85">
      <w:pPr>
        <w:pStyle w:val="HTMLPreformatted"/>
        <w:rPr>
          <w:rFonts w:ascii="Arial" w:hAnsi="Arial" w:cs="Arial"/>
        </w:rPr>
      </w:pPr>
      <w:r>
        <w:rPr>
          <w:rFonts w:ascii="Arial" w:hAnsi="Arial" w:cs="Arial"/>
        </w:rPr>
        <w:lastRenderedPageBreak/>
        <w:t xml:space="preserve"> 3.</w:t>
      </w:r>
      <w:r>
        <w:rPr>
          <w:rFonts w:ascii="Arial" w:hAnsi="Arial" w:cs="Arial"/>
        </w:rPr>
        <w:t xml:space="preserve"> Admission to the Office of Reader Persons who have completed the approved course of training shall be admitted to the office of Reader by Presbytery upon giving satisfactory answers to the following </w:t>
      </w:r>
      <w:proofErr w:type="gramStart"/>
      <w:r>
        <w:rPr>
          <w:rFonts w:ascii="Arial" w:hAnsi="Arial" w:cs="Arial"/>
        </w:rPr>
        <w:t>questions:-</w:t>
      </w:r>
      <w:proofErr w:type="gramEnd"/>
      <w:r>
        <w:rPr>
          <w:rFonts w:ascii="Arial" w:hAnsi="Arial" w:cs="Arial"/>
        </w:rPr>
        <w:t xml:space="preserve"> (</w:t>
      </w:r>
      <w:proofErr w:type="spellStart"/>
      <w:r>
        <w:rPr>
          <w:rFonts w:ascii="Arial" w:hAnsi="Arial" w:cs="Arial"/>
        </w:rPr>
        <w:t>i</w:t>
      </w:r>
      <w:proofErr w:type="spellEnd"/>
      <w:r>
        <w:rPr>
          <w:rFonts w:ascii="Arial" w:hAnsi="Arial" w:cs="Arial"/>
        </w:rPr>
        <w:t xml:space="preserve">) Do you believe in one God – Father, Son </w:t>
      </w:r>
      <w:r>
        <w:rPr>
          <w:rFonts w:ascii="Arial" w:hAnsi="Arial" w:cs="Arial"/>
        </w:rPr>
        <w:t xml:space="preserve">and Holy Spirit; and do you confess the Lord Jesus Christ as your Lord and </w:t>
      </w:r>
      <w:proofErr w:type="spellStart"/>
      <w:r>
        <w:rPr>
          <w:rFonts w:ascii="Arial" w:hAnsi="Arial" w:cs="Arial"/>
        </w:rPr>
        <w:t>Saviour</w:t>
      </w:r>
      <w:proofErr w:type="spellEnd"/>
      <w:r>
        <w:rPr>
          <w:rFonts w:ascii="Arial" w:hAnsi="Arial" w:cs="Arial"/>
        </w:rPr>
        <w:t xml:space="preserve">? (ii) Do you believe the Word of God, which is contained in the scriptures of the Old and New Testaments, to be the supreme rule of faith and life? (iii) Do you believe the </w:t>
      </w:r>
      <w:r>
        <w:rPr>
          <w:rFonts w:ascii="Arial" w:hAnsi="Arial" w:cs="Arial"/>
        </w:rPr>
        <w:t>fundamental doctrines of the Christian Faith contained in the Confession of Faith of this Church? (iv) Do you acknowledge the Presbyterian government of this Church to be agreeable to the Word of God; and do you promise to be subject to this Presbytery, or</w:t>
      </w:r>
      <w:r>
        <w:rPr>
          <w:rFonts w:ascii="Arial" w:hAnsi="Arial" w:cs="Arial"/>
        </w:rPr>
        <w:t xml:space="preserve"> to any other Presbytery within whose bounds you may reside, and to the General Assembly? (v) Do you promise to seek the unity and peace of this Church, to uphold the doctrine, worship, government, and discipline thereof, and to cherish a spirit of love to</w:t>
      </w:r>
      <w:r>
        <w:rPr>
          <w:rFonts w:ascii="Arial" w:hAnsi="Arial" w:cs="Arial"/>
        </w:rPr>
        <w:t xml:space="preserve">wards all your brothers and sisters in the Lord? (vi) </w:t>
      </w:r>
      <w:proofErr w:type="gramStart"/>
      <w:r>
        <w:rPr>
          <w:rFonts w:ascii="Arial" w:hAnsi="Arial" w:cs="Arial"/>
        </w:rPr>
        <w:t>Are</w:t>
      </w:r>
      <w:proofErr w:type="gramEnd"/>
      <w:r>
        <w:rPr>
          <w:rFonts w:ascii="Arial" w:hAnsi="Arial" w:cs="Arial"/>
        </w:rPr>
        <w:t xml:space="preserve"> not zeal for the glory of God, love to the Lord Jesus Christ, and a desire for the salvation of all people, so far as you know your own heart, your great motives and chief inducements to enter into </w:t>
      </w:r>
      <w:r>
        <w:rPr>
          <w:rFonts w:ascii="Arial" w:hAnsi="Arial" w:cs="Arial"/>
        </w:rPr>
        <w:t>the office of Reader? (vii) Do you engage in the strength of the Lord Jesus Christ to live a godly and circumspect life; and faithfully, diligently, and cheerfully to discharge the duties of Reader, seeking in all things the advancement of the Kingdom of G</w:t>
      </w:r>
      <w:r>
        <w:rPr>
          <w:rFonts w:ascii="Arial" w:hAnsi="Arial" w:cs="Arial"/>
        </w:rPr>
        <w:t xml:space="preserve">od? After these questions have been answered satisfactorily, the Formula, which is the same as for ministers, shall be signed and the person shall be admitted to the office of Reader. </w:t>
      </w:r>
    </w:p>
    <w:p w14:paraId="5C6A33C5" w14:textId="77777777" w:rsidR="00A06E22" w:rsidRDefault="00BE6D85">
      <w:pPr>
        <w:pStyle w:val="HTMLPreformatted"/>
        <w:rPr>
          <w:rFonts w:ascii="Arial" w:hAnsi="Arial" w:cs="Arial"/>
        </w:rPr>
      </w:pPr>
      <w:r>
        <w:rPr>
          <w:rFonts w:ascii="Arial" w:hAnsi="Arial" w:cs="Arial"/>
        </w:rPr>
        <w:t xml:space="preserve"> </w:t>
      </w:r>
    </w:p>
    <w:p w14:paraId="7150F204" w14:textId="77777777" w:rsidR="00A06E22" w:rsidRDefault="00BE6D85">
      <w:pPr>
        <w:pStyle w:val="HTMLPreformatted"/>
        <w:rPr>
          <w:rFonts w:ascii="Arial" w:hAnsi="Arial" w:cs="Arial"/>
        </w:rPr>
      </w:pPr>
      <w:r>
        <w:rPr>
          <w:rFonts w:ascii="Arial" w:hAnsi="Arial" w:cs="Arial"/>
        </w:rPr>
        <w:t xml:space="preserve">4. Duties of Readers It shall be competent for a Reader set apart in </w:t>
      </w:r>
      <w:r>
        <w:rPr>
          <w:rFonts w:ascii="Arial" w:hAnsi="Arial" w:cs="Arial"/>
        </w:rPr>
        <w:t>the terms of this Act to (a) provide occasional pulpit supply in terms of Act II, 2000 (b) be attached to a charge within the bound of the Presbytery.  In such an attachment the Reader may be invited to - conduct services within the charge subject to the a</w:t>
      </w:r>
      <w:r>
        <w:rPr>
          <w:rFonts w:ascii="Arial" w:hAnsi="Arial" w:cs="Arial"/>
        </w:rPr>
        <w:t xml:space="preserve">pproval of the Parish Minister or Interim Moderator and the Presbytery after consultation with the Kirk Session - act as chaplain to residential accommodation or hospital with the approval of the Parish Minister or Interim Moderator and the Presbytery and </w:t>
      </w:r>
      <w:r>
        <w:rPr>
          <w:rFonts w:ascii="Arial" w:hAnsi="Arial" w:cs="Arial"/>
        </w:rPr>
        <w:t>where appropriate the Faith Nurture Forum - conduct funeral services with the approval of the Parish Minister or Interim Moderator and the consent of the family concerned - conduct school assemblies at the invitation of the appropriate school authority and</w:t>
      </w:r>
      <w:r>
        <w:rPr>
          <w:rFonts w:ascii="Arial" w:hAnsi="Arial" w:cs="Arial"/>
        </w:rPr>
        <w:t xml:space="preserve"> with the concurrence of the School Chaplain, or Parish Minister or Interim Moderator, where there is no Chaplain - perform any other duty which the Parish Minister or Interim Moderator may assign to the Reader which is principally concerned with the condu</w:t>
      </w:r>
      <w:r>
        <w:rPr>
          <w:rFonts w:ascii="Arial" w:hAnsi="Arial" w:cs="Arial"/>
        </w:rPr>
        <w:t>ct of worship but which may include related pastoral work. (c) Any arrangement made under section 4 (b) of this Act shall be for an initial period of no more than three years and shall be reviewed annually by the Presbytery. (d) A Reader set apart in the t</w:t>
      </w:r>
      <w:r>
        <w:rPr>
          <w:rFonts w:ascii="Arial" w:hAnsi="Arial" w:cs="Arial"/>
        </w:rPr>
        <w:t xml:space="preserve">erms of any Act of the General Assembly prior to this Act may normally only provide occasional pulpit supply.  Nevertheless, a </w:t>
      </w:r>
    </w:p>
    <w:p w14:paraId="49618168" w14:textId="77777777" w:rsidR="00A06E22" w:rsidRDefault="00BE6D85">
      <w:pPr>
        <w:pStyle w:val="HTMLPreformatted"/>
        <w:rPr>
          <w:rFonts w:ascii="Arial" w:hAnsi="Arial" w:cs="Arial"/>
        </w:rPr>
      </w:pPr>
      <w:r>
        <w:rPr>
          <w:rFonts w:ascii="Arial" w:hAnsi="Arial" w:cs="Arial"/>
        </w:rPr>
        <w:t xml:space="preserve">Presbytery may, after consultation and agreement with interested parties and with concurrence of the Faith Nurture Forum permit </w:t>
      </w:r>
      <w:r>
        <w:rPr>
          <w:rFonts w:ascii="Arial" w:hAnsi="Arial" w:cs="Arial"/>
        </w:rPr>
        <w:t xml:space="preserve">such a Reader to carry out duties under section 4 (b) of this Act. (e) Any Reader of the Church of Scotland is </w:t>
      </w:r>
      <w:proofErr w:type="spellStart"/>
      <w:r>
        <w:rPr>
          <w:rFonts w:ascii="Arial" w:hAnsi="Arial" w:cs="Arial"/>
        </w:rPr>
        <w:t>authorised</w:t>
      </w:r>
      <w:proofErr w:type="spellEnd"/>
      <w:r>
        <w:rPr>
          <w:rFonts w:ascii="Arial" w:hAnsi="Arial" w:cs="Arial"/>
        </w:rPr>
        <w:t xml:space="preserve"> to conduct public worship anywhere within the church. </w:t>
      </w:r>
    </w:p>
    <w:p w14:paraId="3CAE59A9" w14:textId="77777777" w:rsidR="00A06E22" w:rsidRDefault="00BE6D85">
      <w:pPr>
        <w:pStyle w:val="HTMLPreformatted"/>
        <w:rPr>
          <w:rFonts w:ascii="Arial" w:hAnsi="Arial" w:cs="Arial"/>
        </w:rPr>
      </w:pPr>
      <w:r>
        <w:rPr>
          <w:rFonts w:ascii="Arial" w:hAnsi="Arial" w:cs="Arial"/>
        </w:rPr>
        <w:t xml:space="preserve"> </w:t>
      </w:r>
    </w:p>
    <w:p w14:paraId="07B26AEF" w14:textId="77777777" w:rsidR="00A06E22" w:rsidRDefault="00BE6D85">
      <w:pPr>
        <w:pStyle w:val="HTMLPreformatted"/>
        <w:rPr>
          <w:rFonts w:ascii="Arial" w:hAnsi="Arial" w:cs="Arial"/>
        </w:rPr>
      </w:pPr>
      <w:r>
        <w:rPr>
          <w:rFonts w:ascii="Arial" w:hAnsi="Arial" w:cs="Arial"/>
        </w:rPr>
        <w:t>5. Remuneration (a) A Reader who provides occasional pulpit supply shall be e</w:t>
      </w:r>
      <w:r>
        <w:rPr>
          <w:rFonts w:ascii="Arial" w:hAnsi="Arial" w:cs="Arial"/>
        </w:rPr>
        <w:t>ntitled to the appropriate fee as laid down by the regulations of the General Assembly. (b) A Reader who is attached to a congregation, or to linked congregations, shall be paid such fees as are agreed by the Presbytery in consultation with the Kirk Sessio</w:t>
      </w:r>
      <w:r>
        <w:rPr>
          <w:rFonts w:ascii="Arial" w:hAnsi="Arial" w:cs="Arial"/>
        </w:rPr>
        <w:t>n or Kirk Sessions and the Faith Nurture Forum.  Such fees shall be reviewed and agreed annually by Presbytery. (c) A Reader who is attached to a congregation, or to linked congregations, shall be paid travelling expenses at the rate approved by the Genera</w:t>
      </w:r>
      <w:r>
        <w:rPr>
          <w:rFonts w:ascii="Arial" w:hAnsi="Arial" w:cs="Arial"/>
        </w:rPr>
        <w:t xml:space="preserve">l Assembly for pulpit supply. (d) A Reader who acts as a chaplain shall be paid such fees and expenses, if any, as may be agreed by the Presbytery and the body making the appointment.  Any such arrangement shall be made prior to the Presbytery agreeing to </w:t>
      </w:r>
      <w:r>
        <w:rPr>
          <w:rFonts w:ascii="Arial" w:hAnsi="Arial" w:cs="Arial"/>
        </w:rPr>
        <w:t xml:space="preserve">the appointment. (e) A Reader performing any other duty approved by Presbytery for which fees, expenses, or other remuneration are not paid shall be reimbursed by the Presbytery for </w:t>
      </w:r>
      <w:proofErr w:type="gramStart"/>
      <w:r>
        <w:rPr>
          <w:rFonts w:ascii="Arial" w:hAnsi="Arial" w:cs="Arial"/>
        </w:rPr>
        <w:t>out of pocket</w:t>
      </w:r>
      <w:proofErr w:type="gramEnd"/>
      <w:r>
        <w:rPr>
          <w:rFonts w:ascii="Arial" w:hAnsi="Arial" w:cs="Arial"/>
        </w:rPr>
        <w:t xml:space="preserve"> expenses and for travelling expenses at the rate approved by</w:t>
      </w:r>
      <w:r>
        <w:rPr>
          <w:rFonts w:ascii="Arial" w:hAnsi="Arial" w:cs="Arial"/>
        </w:rPr>
        <w:t xml:space="preserve"> the General Assembly for pulpit supply. </w:t>
      </w:r>
    </w:p>
    <w:p w14:paraId="62BD11B0" w14:textId="77777777" w:rsidR="00A06E22" w:rsidRDefault="00BE6D85">
      <w:pPr>
        <w:pStyle w:val="HTMLPreformatted"/>
        <w:rPr>
          <w:rFonts w:ascii="Arial" w:hAnsi="Arial" w:cs="Arial"/>
        </w:rPr>
      </w:pPr>
      <w:r>
        <w:rPr>
          <w:rFonts w:ascii="Arial" w:hAnsi="Arial" w:cs="Arial"/>
        </w:rPr>
        <w:t xml:space="preserve"> </w:t>
      </w:r>
    </w:p>
    <w:p w14:paraId="0A5C75FE" w14:textId="77777777" w:rsidR="00A06E22" w:rsidRDefault="00BE6D85">
      <w:pPr>
        <w:pStyle w:val="HTMLPreformatted"/>
        <w:rPr>
          <w:rFonts w:ascii="Arial" w:hAnsi="Arial" w:cs="Arial"/>
        </w:rPr>
      </w:pPr>
      <w:r>
        <w:rPr>
          <w:rFonts w:ascii="Arial" w:hAnsi="Arial" w:cs="Arial"/>
        </w:rPr>
        <w:t>6. Supervision (a) Each Presbytery shall maintain and revise annually a Roll of Readers under its supervision. (b) A Reader shall have the choice of being on the Roll of Readers of the Presbytery in which they re</w:t>
      </w:r>
      <w:r>
        <w:rPr>
          <w:rFonts w:ascii="Arial" w:hAnsi="Arial" w:cs="Arial"/>
        </w:rPr>
        <w:t>side or the one in which they have their congregational membership.  A Reader shall only be on the Roll of one Presbytery at a time.  A Reader may choose to remove their name from the Roll of Readers at any time. (c) Presbyteries shall send the names and c</w:t>
      </w:r>
      <w:r>
        <w:rPr>
          <w:rFonts w:ascii="Arial" w:hAnsi="Arial" w:cs="Arial"/>
        </w:rPr>
        <w:t xml:space="preserve">ontact details of those whom it admits to the office of Reader, and those whom it removes </w:t>
      </w:r>
      <w:proofErr w:type="gramStart"/>
      <w:r>
        <w:rPr>
          <w:rFonts w:ascii="Arial" w:hAnsi="Arial" w:cs="Arial"/>
        </w:rPr>
        <w:t>from its Roll of Readers,</w:t>
      </w:r>
      <w:proofErr w:type="gramEnd"/>
      <w:r>
        <w:rPr>
          <w:rFonts w:ascii="Arial" w:hAnsi="Arial" w:cs="Arial"/>
        </w:rPr>
        <w:t xml:space="preserve"> to the Faith Nurture Forum and the Editor of the Year Book no later than 30th June in each year.  (d) On leaving the Roll of Readers of one </w:t>
      </w:r>
      <w:proofErr w:type="gramStart"/>
      <w:r>
        <w:rPr>
          <w:rFonts w:ascii="Arial" w:hAnsi="Arial" w:cs="Arial"/>
        </w:rPr>
        <w:t>Presbytery, and</w:t>
      </w:r>
      <w:proofErr w:type="gramEnd"/>
      <w:r>
        <w:rPr>
          <w:rFonts w:ascii="Arial" w:hAnsi="Arial" w:cs="Arial"/>
        </w:rPr>
        <w:t xml:space="preserve"> seeking to be transferred to the supervision of another Presbytery, a Reader shall, on request to the Presbytery Clerk, receive a certificate of status, valid for a period of one year.  He or she may lodge this certificate with the Clerk of</w:t>
      </w:r>
      <w:r>
        <w:rPr>
          <w:rFonts w:ascii="Arial" w:hAnsi="Arial" w:cs="Arial"/>
        </w:rPr>
        <w:t xml:space="preserve"> the Presbytery in which they wish to be enrolled.  Once enrolled by the new Presbytery, the Reader’s name shall be added to the Roll of Readers of the latter Presbytery, whose Clerk shall notify the Faith Nurture Forum and the Editor of the </w:t>
      </w:r>
      <w:proofErr w:type="gramStart"/>
      <w:r>
        <w:rPr>
          <w:rFonts w:ascii="Arial" w:hAnsi="Arial" w:cs="Arial"/>
        </w:rPr>
        <w:t>Year Book</w:t>
      </w:r>
      <w:proofErr w:type="gramEnd"/>
      <w:r>
        <w:rPr>
          <w:rFonts w:ascii="Arial" w:hAnsi="Arial" w:cs="Arial"/>
        </w:rPr>
        <w:t>. (e)</w:t>
      </w:r>
      <w:r>
        <w:rPr>
          <w:rFonts w:ascii="Arial" w:hAnsi="Arial" w:cs="Arial"/>
        </w:rPr>
        <w:t xml:space="preserve"> Presbytery shall invite all Readers on its Roll, giving one month’s notice, to appear annually at a Presbytery meeting in recognition of their ministry.  All Readers on a Presbytery’s Roll shall be invited to be corresponding members of that Presbytery.  </w:t>
      </w:r>
      <w:r>
        <w:rPr>
          <w:rFonts w:ascii="Arial" w:hAnsi="Arial" w:cs="Arial"/>
        </w:rPr>
        <w:t>(f) A Reader shall be advised by Presbytery that they risk being removed from its Roll of Readers if they do not, without good cause, appear before Presbytery as referred to in subsection 6(e) above.  In the event of a Reader not attending Presbytery witho</w:t>
      </w:r>
      <w:r>
        <w:rPr>
          <w:rFonts w:ascii="Arial" w:hAnsi="Arial" w:cs="Arial"/>
        </w:rPr>
        <w:t xml:space="preserve">ut good cause for two consecutive years, they should be invited </w:t>
      </w:r>
    </w:p>
    <w:p w14:paraId="182737B7" w14:textId="77777777" w:rsidR="00A06E22" w:rsidRDefault="00BE6D85">
      <w:pPr>
        <w:pStyle w:val="HTMLPreformatted"/>
        <w:rPr>
          <w:rFonts w:ascii="Arial" w:hAnsi="Arial" w:cs="Arial"/>
        </w:rPr>
      </w:pPr>
      <w:r>
        <w:rPr>
          <w:rFonts w:ascii="Arial" w:hAnsi="Arial" w:cs="Arial"/>
        </w:rPr>
        <w:t xml:space="preserve">to engage in a supportive conversation to ascertain reasons.  </w:t>
      </w:r>
      <w:proofErr w:type="gramStart"/>
      <w:r>
        <w:rPr>
          <w:rFonts w:ascii="Arial" w:hAnsi="Arial" w:cs="Arial"/>
        </w:rPr>
        <w:t>In the event that</w:t>
      </w:r>
      <w:proofErr w:type="gramEnd"/>
      <w:r>
        <w:rPr>
          <w:rFonts w:ascii="Arial" w:hAnsi="Arial" w:cs="Arial"/>
        </w:rPr>
        <w:t xml:space="preserve"> this does not result in a positive outcome within 6 months, the Reader will be removed from the Roll and advise</w:t>
      </w:r>
      <w:r>
        <w:rPr>
          <w:rFonts w:ascii="Arial" w:hAnsi="Arial" w:cs="Arial"/>
        </w:rPr>
        <w:t>d accordingly. (g) Presbytery shall under</w:t>
      </w:r>
      <w:r>
        <w:rPr>
          <w:rFonts w:ascii="Arial" w:hAnsi="Arial" w:cs="Arial"/>
        </w:rPr>
        <w:lastRenderedPageBreak/>
        <w:t>take the regular review of each Reader, not less than once every two years, and shall support their continuing development in the Readership.  Presbyteries shall consult with Faith Nurture Forum on the resourcing of</w:t>
      </w:r>
      <w:r>
        <w:rPr>
          <w:rFonts w:ascii="Arial" w:hAnsi="Arial" w:cs="Arial"/>
        </w:rPr>
        <w:t xml:space="preserve"> the above. (h) Presbytery, shall, before making any appointment of a Reader in the terms of section 4(b) of this Act, satisfy itself that the Reader is an enrolled Reader in terms of this Act. </w:t>
      </w:r>
    </w:p>
    <w:p w14:paraId="339121ED" w14:textId="77777777" w:rsidR="00A06E22" w:rsidRDefault="00BE6D85">
      <w:pPr>
        <w:pStyle w:val="HTMLPreformatted"/>
        <w:rPr>
          <w:rFonts w:ascii="Arial" w:hAnsi="Arial" w:cs="Arial"/>
        </w:rPr>
      </w:pPr>
      <w:r>
        <w:rPr>
          <w:rFonts w:ascii="Arial" w:hAnsi="Arial" w:cs="Arial"/>
        </w:rPr>
        <w:t xml:space="preserve"> </w:t>
      </w:r>
    </w:p>
    <w:p w14:paraId="61CF4EA6" w14:textId="77777777" w:rsidR="00A06E22" w:rsidRDefault="00BE6D85">
      <w:pPr>
        <w:pStyle w:val="HTMLPreformatted"/>
        <w:rPr>
          <w:rFonts w:ascii="Arial" w:hAnsi="Arial" w:cs="Arial"/>
        </w:rPr>
      </w:pPr>
      <w:r>
        <w:rPr>
          <w:rFonts w:ascii="Arial" w:hAnsi="Arial" w:cs="Arial"/>
        </w:rPr>
        <w:t>7. Transfer to the Ministry of Word and Sacrament This sect</w:t>
      </w:r>
      <w:r>
        <w:rPr>
          <w:rFonts w:ascii="Arial" w:hAnsi="Arial" w:cs="Arial"/>
        </w:rPr>
        <w:t xml:space="preserve">ion was deleted by Act V 2019. </w:t>
      </w:r>
    </w:p>
    <w:p w14:paraId="69091011" w14:textId="77777777" w:rsidR="00A06E22" w:rsidRDefault="00BE6D85">
      <w:pPr>
        <w:pStyle w:val="HTMLPreformatted"/>
        <w:rPr>
          <w:rFonts w:ascii="Arial" w:hAnsi="Arial" w:cs="Arial"/>
        </w:rPr>
      </w:pPr>
      <w:r>
        <w:rPr>
          <w:rFonts w:ascii="Arial" w:hAnsi="Arial" w:cs="Arial"/>
        </w:rPr>
        <w:t xml:space="preserve"> </w:t>
      </w:r>
    </w:p>
    <w:p w14:paraId="1BBA4D3F" w14:textId="77777777" w:rsidR="00A06E22" w:rsidRDefault="00BE6D85">
      <w:pPr>
        <w:pStyle w:val="HTMLPreformatted"/>
        <w:rPr>
          <w:rFonts w:ascii="Arial" w:hAnsi="Arial" w:cs="Arial"/>
        </w:rPr>
      </w:pPr>
      <w:r>
        <w:rPr>
          <w:rFonts w:ascii="Arial" w:hAnsi="Arial" w:cs="Arial"/>
        </w:rPr>
        <w:t>8. Admission of Readers from other Churches Readers, and individuals with equivalent status in other Churches, may be admitted to the readership of the Church of Scotland upon becoming communicant members of this Church, a</w:t>
      </w:r>
      <w:r>
        <w:rPr>
          <w:rFonts w:ascii="Arial" w:hAnsi="Arial" w:cs="Arial"/>
        </w:rPr>
        <w:t xml:space="preserve">nd the following procedure shall be followed: </w:t>
      </w:r>
    </w:p>
    <w:p w14:paraId="55322108" w14:textId="77777777" w:rsidR="00A06E22" w:rsidRDefault="00BE6D85">
      <w:pPr>
        <w:pStyle w:val="HTMLPreformatted"/>
        <w:rPr>
          <w:rFonts w:ascii="Arial" w:hAnsi="Arial" w:cs="Arial"/>
        </w:rPr>
      </w:pPr>
      <w:r>
        <w:rPr>
          <w:rFonts w:ascii="Arial" w:hAnsi="Arial" w:cs="Arial"/>
        </w:rPr>
        <w:t>(a) The person wishing to transfer (“the applicant”) shall intimate to the Presbytery in which he or she resides, and to the Faith Nurture Forum, his or her intention to apply for recognition as a reader.  The</w:t>
      </w:r>
      <w:r>
        <w:rPr>
          <w:rFonts w:ascii="Arial" w:hAnsi="Arial" w:cs="Arial"/>
        </w:rPr>
        <w:t xml:space="preserve"> Presbytery shall appoint one of its members to represent it in the admission process, and the representative shall undertake such training for the role as the Faith Nurture Forum shall from time to time require. (b) The Faith Nurture Forum shall determine</w:t>
      </w:r>
      <w:r>
        <w:rPr>
          <w:rFonts w:ascii="Arial" w:hAnsi="Arial" w:cs="Arial"/>
        </w:rPr>
        <w:t xml:space="preserve"> whether the applicant’s status is </w:t>
      </w:r>
      <w:proofErr w:type="spellStart"/>
      <w:r>
        <w:rPr>
          <w:rFonts w:ascii="Arial" w:hAnsi="Arial" w:cs="Arial"/>
        </w:rPr>
        <w:t>recognised</w:t>
      </w:r>
      <w:proofErr w:type="spellEnd"/>
      <w:r>
        <w:rPr>
          <w:rFonts w:ascii="Arial" w:hAnsi="Arial" w:cs="Arial"/>
        </w:rPr>
        <w:t xml:space="preserve"> by the Church of </w:t>
      </w:r>
      <w:proofErr w:type="gramStart"/>
      <w:r>
        <w:rPr>
          <w:rFonts w:ascii="Arial" w:hAnsi="Arial" w:cs="Arial"/>
        </w:rPr>
        <w:t>Scotland, and</w:t>
      </w:r>
      <w:proofErr w:type="gramEnd"/>
      <w:r>
        <w:rPr>
          <w:rFonts w:ascii="Arial" w:hAnsi="Arial" w:cs="Arial"/>
        </w:rPr>
        <w:t xml:space="preserve"> may use only that ground to refuse to accept an application.  The decision shall be subject to the appeals process specified in paragraph (g) below. (c) The Faith Nurture Forum sh</w:t>
      </w:r>
      <w:r>
        <w:rPr>
          <w:rFonts w:ascii="Arial" w:hAnsi="Arial" w:cs="Arial"/>
        </w:rPr>
        <w:t>all specify in each case what written materials are required in support of the application: these shall always include an application form; Scottish Criminal Records Office disclosure form and declaration; and references (including one from the minister of</w:t>
      </w:r>
      <w:r>
        <w:rPr>
          <w:rFonts w:ascii="Arial" w:hAnsi="Arial" w:cs="Arial"/>
        </w:rPr>
        <w:t xml:space="preserve"> the Church of Scotland congregation of which the applicant is a member, and one from the previous denomination confirming status and whether the applicant is in good standing). (d) The Faith Nurture Forum shall establish a Review Panel consisting of one r</w:t>
      </w:r>
      <w:r>
        <w:rPr>
          <w:rFonts w:ascii="Arial" w:hAnsi="Arial" w:cs="Arial"/>
        </w:rPr>
        <w:t>epresentative of the Forum and the Presbytery representative referred to in paragraph (a) above.  The Panel shall interview the applicant, with a member of the staff of the Faith Nurture Forum present. (e) A report from the Panel shall be sent to the Faith</w:t>
      </w:r>
      <w:r>
        <w:rPr>
          <w:rFonts w:ascii="Arial" w:hAnsi="Arial" w:cs="Arial"/>
        </w:rPr>
        <w:t xml:space="preserve"> Nurture </w:t>
      </w:r>
      <w:proofErr w:type="gramStart"/>
      <w:r>
        <w:rPr>
          <w:rFonts w:ascii="Arial" w:hAnsi="Arial" w:cs="Arial"/>
        </w:rPr>
        <w:t>Forum, and</w:t>
      </w:r>
      <w:proofErr w:type="gramEnd"/>
      <w:r>
        <w:rPr>
          <w:rFonts w:ascii="Arial" w:hAnsi="Arial" w:cs="Arial"/>
        </w:rPr>
        <w:t xml:space="preserve"> shall contain recommendations relating to approval of the application and any training requirements to be imposed.  The Faith Nurture Forum shall make a final determination of the training requirements that shall be </w:t>
      </w:r>
      <w:proofErr w:type="gramStart"/>
      <w:r>
        <w:rPr>
          <w:rFonts w:ascii="Arial" w:hAnsi="Arial" w:cs="Arial"/>
        </w:rPr>
        <w:t>imposed, and</w:t>
      </w:r>
      <w:proofErr w:type="gramEnd"/>
      <w:r>
        <w:rPr>
          <w:rFonts w:ascii="Arial" w:hAnsi="Arial" w:cs="Arial"/>
        </w:rPr>
        <w:t xml:space="preserve"> convey </w:t>
      </w:r>
      <w:r>
        <w:rPr>
          <w:rFonts w:ascii="Arial" w:hAnsi="Arial" w:cs="Arial"/>
        </w:rPr>
        <w:t>that determination and its overall recommendation to the Presbytery and to the applicant. (f) The Presbytery shall resolve whether to admit the applicant to the status of reader in the Church of Scotland, adopting without amendment the training requirement</w:t>
      </w:r>
      <w:r>
        <w:rPr>
          <w:rFonts w:ascii="Arial" w:hAnsi="Arial" w:cs="Arial"/>
        </w:rPr>
        <w:t xml:space="preserve">s determined by the Faith Nurture Forum.  The Presbytery shall arrange for a service of admission of the reader as soon as any requirements have been completed to the satisfaction of the Faith Nurture Forum. </w:t>
      </w:r>
    </w:p>
    <w:p w14:paraId="7F2A241E" w14:textId="77777777" w:rsidR="00A06E22" w:rsidRDefault="00BE6D85">
      <w:pPr>
        <w:pStyle w:val="HTMLPreformatted"/>
        <w:rPr>
          <w:rFonts w:ascii="Arial" w:hAnsi="Arial" w:cs="Arial"/>
        </w:rPr>
      </w:pPr>
      <w:r>
        <w:rPr>
          <w:rFonts w:ascii="Arial" w:hAnsi="Arial" w:cs="Arial"/>
        </w:rPr>
        <w:t>(g) These decisions shall be subject to the rig</w:t>
      </w:r>
      <w:r>
        <w:rPr>
          <w:rFonts w:ascii="Arial" w:hAnsi="Arial" w:cs="Arial"/>
        </w:rPr>
        <w:t xml:space="preserve">ht of appeal set out in section 10. </w:t>
      </w:r>
    </w:p>
    <w:p w14:paraId="0EB8888A" w14:textId="77777777" w:rsidR="00A06E22" w:rsidRDefault="00BE6D85">
      <w:pPr>
        <w:pStyle w:val="HTMLPreformatted"/>
        <w:rPr>
          <w:rFonts w:ascii="Arial" w:hAnsi="Arial" w:cs="Arial"/>
        </w:rPr>
      </w:pPr>
      <w:r>
        <w:rPr>
          <w:rFonts w:ascii="Arial" w:hAnsi="Arial" w:cs="Arial"/>
        </w:rPr>
        <w:t xml:space="preserve"> </w:t>
      </w:r>
    </w:p>
    <w:p w14:paraId="585AD080" w14:textId="77777777" w:rsidR="00A06E22" w:rsidRDefault="00BE6D85">
      <w:pPr>
        <w:pStyle w:val="HTMLPreformatted"/>
        <w:rPr>
          <w:rFonts w:ascii="Arial" w:hAnsi="Arial" w:cs="Arial"/>
        </w:rPr>
      </w:pPr>
      <w:r>
        <w:rPr>
          <w:rFonts w:ascii="Arial" w:hAnsi="Arial" w:cs="Arial"/>
        </w:rPr>
        <w:t xml:space="preserve">9. Repeal Act XXVIII 1974 and Act XIV 1978 are hereby repealed. </w:t>
      </w:r>
    </w:p>
    <w:p w14:paraId="2EFDAB72" w14:textId="77777777" w:rsidR="00A06E22" w:rsidRDefault="00BE6D85">
      <w:pPr>
        <w:pStyle w:val="HTMLPreformatted"/>
        <w:rPr>
          <w:rFonts w:ascii="Arial" w:hAnsi="Arial" w:cs="Arial"/>
        </w:rPr>
      </w:pPr>
      <w:r>
        <w:rPr>
          <w:rFonts w:ascii="Arial" w:hAnsi="Arial" w:cs="Arial"/>
        </w:rPr>
        <w:t xml:space="preserve"> </w:t>
      </w:r>
    </w:p>
    <w:p w14:paraId="54A7124C" w14:textId="77777777" w:rsidR="00A06E22" w:rsidRDefault="00BE6D85">
      <w:pPr>
        <w:pStyle w:val="HTMLPreformatted"/>
        <w:rPr>
          <w:rFonts w:ascii="Arial" w:hAnsi="Arial" w:cs="Arial"/>
        </w:rPr>
        <w:sectPr w:rsidR="00A06E22">
          <w:headerReference w:type="default" r:id="rId39"/>
          <w:footerReference w:type="default" r:id="rId40"/>
          <w:pgSz w:w="11906" w:h="16838"/>
          <w:pgMar w:top="720" w:right="720" w:bottom="720" w:left="720" w:header="720" w:footer="720" w:gutter="0"/>
          <w:pgNumType w:start="1"/>
          <w:cols w:space="720"/>
        </w:sectPr>
      </w:pPr>
      <w:r>
        <w:rPr>
          <w:rFonts w:ascii="Arial" w:hAnsi="Arial" w:cs="Arial"/>
        </w:rPr>
        <w:t>10. Appeals An appeal in terms of section 1, 2, 6 or 8 of this Act shall be heard by the Ministries Appeal Panel in terms of the Ministries Appeal Pan</w:t>
      </w:r>
      <w:r>
        <w:rPr>
          <w:rFonts w:ascii="Arial" w:hAnsi="Arial" w:cs="Arial"/>
        </w:rPr>
        <w:t>el Act (Act VI 2007) and may be taken on one or more of the following grounds: (a) that there were irregularities in the process, (b) that the final decision was influenced by incorrect material fact, or (c) that the process was conducted contrary to the p</w:t>
      </w:r>
      <w:r>
        <w:rPr>
          <w:rFonts w:ascii="Arial" w:hAnsi="Arial" w:cs="Arial"/>
        </w:rPr>
        <w:t>rinciples of natural justice.  Notification of the intention to appeal shall be sent to the Faith Nurture Forum and to the Principal Clerk within 14 days of the date upon which the decision was intimated to the applicant or candidate, as the case may be (“</w:t>
      </w:r>
      <w:r>
        <w:rPr>
          <w:rFonts w:ascii="Arial" w:hAnsi="Arial" w:cs="Arial"/>
        </w:rPr>
        <w:t>the appellant”).  At the Appeal Hearing the appellant shall be entitled to appear in person.  The appellant may be accompanied by a companion, who shall not be entitled to speak.</w:t>
      </w:r>
    </w:p>
    <w:p w14:paraId="2875DE4E" w14:textId="77777777" w:rsidR="00A06E22" w:rsidRDefault="00A06E22">
      <w:pPr>
        <w:pStyle w:val="HTMLPreformatted"/>
        <w:rPr>
          <w:rFonts w:ascii="Arial" w:hAnsi="Arial" w:cs="Arial"/>
        </w:rPr>
      </w:pPr>
    </w:p>
    <w:p w14:paraId="4CDE1101" w14:textId="77777777" w:rsidR="00A06E22" w:rsidRDefault="00A06E22">
      <w:pPr>
        <w:pStyle w:val="HTMLPreformatted"/>
        <w:rPr>
          <w:rFonts w:ascii="Arial" w:hAnsi="Arial" w:cs="Arial"/>
        </w:rPr>
      </w:pPr>
    </w:p>
    <w:p w14:paraId="7E3F35D1" w14:textId="77777777" w:rsidR="00A06E22" w:rsidRDefault="00A06E22">
      <w:pPr>
        <w:suppressAutoHyphens w:val="0"/>
        <w:rPr>
          <w:rFonts w:ascii="Arial" w:eastAsia="Times New Roman" w:hAnsi="Arial" w:cs="Arial"/>
          <w:sz w:val="20"/>
          <w:szCs w:val="20"/>
          <w:lang w:val="en-US"/>
        </w:rPr>
      </w:pPr>
    </w:p>
    <w:p w14:paraId="5A0086B0" w14:textId="77777777" w:rsidR="00A06E22" w:rsidRDefault="00A06E22">
      <w:pPr>
        <w:pStyle w:val="HTMLPreformatted"/>
        <w:rPr>
          <w:rFonts w:ascii="Arial" w:hAnsi="Arial" w:cs="Arial"/>
        </w:rPr>
      </w:pPr>
    </w:p>
    <w:p w14:paraId="613C0034" w14:textId="77777777" w:rsidR="00A06E22" w:rsidRDefault="00A06E22">
      <w:pPr>
        <w:pStyle w:val="HTMLPreformatted"/>
        <w:rPr>
          <w:rFonts w:ascii="Arial" w:hAnsi="Arial" w:cs="Arial"/>
        </w:rPr>
      </w:pPr>
    </w:p>
    <w:p w14:paraId="55E0A4CE" w14:textId="77777777" w:rsidR="00A06E22" w:rsidRDefault="00A06E22">
      <w:pPr>
        <w:pStyle w:val="HTMLPreformatted"/>
        <w:rPr>
          <w:rFonts w:ascii="Arial" w:hAnsi="Arial" w:cs="Arial"/>
        </w:rPr>
      </w:pPr>
    </w:p>
    <w:p w14:paraId="261F4B7A" w14:textId="77777777" w:rsidR="00A06E22" w:rsidRDefault="00A06E22">
      <w:pPr>
        <w:rPr>
          <w:rFonts w:ascii="Arial" w:hAnsi="Arial" w:cs="Arial"/>
        </w:rPr>
      </w:pPr>
    </w:p>
    <w:p w14:paraId="199F5C97" w14:textId="77777777" w:rsidR="00A06E22" w:rsidRDefault="00A06E22">
      <w:pPr>
        <w:spacing w:after="200" w:line="276" w:lineRule="auto"/>
        <w:rPr>
          <w:rFonts w:cs="Calibri"/>
        </w:rPr>
      </w:pPr>
    </w:p>
    <w:p w14:paraId="11AFDB75" w14:textId="77777777" w:rsidR="00A06E22" w:rsidRDefault="00A06E22">
      <w:pPr>
        <w:spacing w:after="200" w:line="276" w:lineRule="auto"/>
        <w:rPr>
          <w:rFonts w:cs="Calibri"/>
        </w:rPr>
      </w:pPr>
    </w:p>
    <w:p w14:paraId="2282DFBD" w14:textId="77777777" w:rsidR="00A06E22" w:rsidRDefault="00A06E22">
      <w:pPr>
        <w:spacing w:after="200" w:line="276" w:lineRule="auto"/>
        <w:rPr>
          <w:rFonts w:cs="Calibri"/>
        </w:rPr>
      </w:pPr>
    </w:p>
    <w:p w14:paraId="11CE0D09" w14:textId="77777777" w:rsidR="00A06E22" w:rsidRDefault="00A06E22">
      <w:pPr>
        <w:spacing w:after="200" w:line="276" w:lineRule="auto"/>
        <w:rPr>
          <w:rFonts w:cs="Calibri"/>
        </w:rPr>
      </w:pPr>
    </w:p>
    <w:p w14:paraId="28D6CEAA" w14:textId="77777777" w:rsidR="00A06E22" w:rsidRDefault="00A06E22">
      <w:pPr>
        <w:spacing w:after="200" w:line="276" w:lineRule="auto"/>
        <w:rPr>
          <w:rFonts w:cs="Calibri"/>
        </w:rPr>
      </w:pPr>
    </w:p>
    <w:p w14:paraId="53C312AB" w14:textId="77777777" w:rsidR="00A06E22" w:rsidRDefault="00A06E22">
      <w:pPr>
        <w:spacing w:after="200" w:line="276" w:lineRule="auto"/>
        <w:rPr>
          <w:rFonts w:cs="Calibri"/>
        </w:rPr>
      </w:pPr>
    </w:p>
    <w:p w14:paraId="7DB00BD3" w14:textId="77777777" w:rsidR="00A06E22" w:rsidRDefault="00BE6D85">
      <w:pPr>
        <w:spacing w:after="200" w:line="276" w:lineRule="auto"/>
        <w:jc w:val="center"/>
        <w:rPr>
          <w:rFonts w:cs="Calibri"/>
          <w:sz w:val="28"/>
          <w:szCs w:val="28"/>
        </w:rPr>
      </w:pPr>
      <w:r>
        <w:rPr>
          <w:rFonts w:cs="Calibri"/>
          <w:sz w:val="28"/>
          <w:szCs w:val="28"/>
        </w:rPr>
        <w:t>APPENDIX 5</w:t>
      </w:r>
    </w:p>
    <w:p w14:paraId="65C29875" w14:textId="77777777" w:rsidR="00A06E22" w:rsidRDefault="00BE6D85">
      <w:pPr>
        <w:spacing w:after="200" w:line="276" w:lineRule="auto"/>
        <w:jc w:val="center"/>
        <w:rPr>
          <w:rFonts w:cs="Calibri"/>
          <w:sz w:val="28"/>
          <w:szCs w:val="28"/>
        </w:rPr>
        <w:sectPr w:rsidR="00A06E22">
          <w:headerReference w:type="default" r:id="rId41"/>
          <w:footerReference w:type="default" r:id="rId42"/>
          <w:pgSz w:w="11906" w:h="16838"/>
          <w:pgMar w:top="720" w:right="720" w:bottom="720" w:left="720" w:header="720" w:footer="720" w:gutter="0"/>
          <w:pgNumType w:start="1"/>
          <w:cols w:space="720"/>
        </w:sectPr>
      </w:pPr>
      <w:r>
        <w:rPr>
          <w:rFonts w:cs="Calibri"/>
          <w:sz w:val="28"/>
          <w:szCs w:val="28"/>
        </w:rPr>
        <w:t>FPA – ASSESSOR GUIDANCE</w:t>
      </w:r>
    </w:p>
    <w:p w14:paraId="755FB59D" w14:textId="77777777" w:rsidR="00A06E22" w:rsidRDefault="00BE6D85">
      <w:pPr>
        <w:tabs>
          <w:tab w:val="left" w:pos="1245"/>
        </w:tabs>
        <w:spacing w:line="276" w:lineRule="auto"/>
        <w:rPr>
          <w:rFonts w:cs="Calibri"/>
          <w:b/>
          <w:szCs w:val="24"/>
        </w:rPr>
      </w:pPr>
      <w:r>
        <w:rPr>
          <w:rFonts w:cs="Calibri"/>
          <w:b/>
          <w:szCs w:val="24"/>
        </w:rPr>
        <w:lastRenderedPageBreak/>
        <w:t xml:space="preserve">FINAL PREACHING </w:t>
      </w:r>
      <w:r>
        <w:rPr>
          <w:rFonts w:cs="Calibri"/>
          <w:b/>
          <w:szCs w:val="24"/>
        </w:rPr>
        <w:t>ASSESSMENT (FPA) – Assessor Guidance</w:t>
      </w:r>
    </w:p>
    <w:p w14:paraId="73C74490" w14:textId="77777777" w:rsidR="00A06E22" w:rsidRDefault="00A06E22">
      <w:pPr>
        <w:tabs>
          <w:tab w:val="left" w:pos="1245"/>
        </w:tabs>
        <w:spacing w:line="276" w:lineRule="auto"/>
        <w:rPr>
          <w:rFonts w:cs="Calibri"/>
          <w:b/>
          <w:kern w:val="3"/>
          <w:szCs w:val="24"/>
        </w:rPr>
      </w:pPr>
    </w:p>
    <w:p w14:paraId="3E9E4452" w14:textId="77777777" w:rsidR="00A06E22" w:rsidRDefault="00BE6D85">
      <w:pPr>
        <w:spacing w:line="276" w:lineRule="auto"/>
        <w:rPr>
          <w:rFonts w:cs="Calibri"/>
          <w:b/>
          <w:szCs w:val="24"/>
        </w:rPr>
      </w:pPr>
      <w:r>
        <w:rPr>
          <w:rFonts w:cs="Calibri"/>
          <w:b/>
          <w:szCs w:val="24"/>
        </w:rPr>
        <w:t>Background</w:t>
      </w:r>
    </w:p>
    <w:p w14:paraId="58AFC8F1" w14:textId="77777777" w:rsidR="00A06E22" w:rsidRDefault="00BE6D85">
      <w:pPr>
        <w:spacing w:line="276" w:lineRule="auto"/>
        <w:rPr>
          <w:rFonts w:cs="Calibri"/>
          <w:szCs w:val="24"/>
        </w:rPr>
      </w:pPr>
      <w:r>
        <w:rPr>
          <w:rFonts w:cs="Calibri"/>
          <w:szCs w:val="24"/>
        </w:rPr>
        <w:t xml:space="preserve">The Faith Nurture Assessor takes a leading role in making sure that the Final Preaching Assessment (FPA) runs smoothly. </w:t>
      </w:r>
      <w:proofErr w:type="gramStart"/>
      <w:r>
        <w:rPr>
          <w:rFonts w:cs="Calibri"/>
          <w:szCs w:val="24"/>
        </w:rPr>
        <w:t>As a general rule</w:t>
      </w:r>
      <w:proofErr w:type="gramEnd"/>
      <w:r>
        <w:rPr>
          <w:rFonts w:cs="Calibri"/>
          <w:szCs w:val="24"/>
        </w:rPr>
        <w:t xml:space="preserve"> the Assessor will be contacted by Faith Nurture once those </w:t>
      </w:r>
      <w:r>
        <w:rPr>
          <w:rFonts w:cs="Calibri"/>
          <w:szCs w:val="24"/>
        </w:rPr>
        <w:t xml:space="preserve">locally involved in the FPA (Reader in training/Candidate, Supervising minister from the second placement and the Presbytery representative) have come to an agreement about possible dates for the FPA and sent them and confirmation of the location to Faith </w:t>
      </w:r>
      <w:r>
        <w:rPr>
          <w:rFonts w:cs="Calibri"/>
          <w:szCs w:val="24"/>
        </w:rPr>
        <w:t xml:space="preserve">Nurture. </w:t>
      </w:r>
    </w:p>
    <w:p w14:paraId="6ABCA681" w14:textId="77777777" w:rsidR="00A06E22" w:rsidRDefault="00A06E22">
      <w:pPr>
        <w:spacing w:line="276" w:lineRule="auto"/>
        <w:rPr>
          <w:rFonts w:cs="Calibri"/>
          <w:szCs w:val="24"/>
        </w:rPr>
      </w:pPr>
    </w:p>
    <w:p w14:paraId="624CA4B6" w14:textId="77777777" w:rsidR="00A06E22" w:rsidRDefault="00BE6D85">
      <w:pPr>
        <w:spacing w:line="276" w:lineRule="auto"/>
        <w:rPr>
          <w:rFonts w:cs="Calibri"/>
          <w:b/>
          <w:szCs w:val="24"/>
        </w:rPr>
      </w:pPr>
      <w:r>
        <w:rPr>
          <w:rFonts w:cs="Calibri"/>
          <w:b/>
          <w:szCs w:val="24"/>
        </w:rPr>
        <w:t>Tasks required of the Assessor</w:t>
      </w:r>
    </w:p>
    <w:p w14:paraId="3157D201" w14:textId="77777777" w:rsidR="00A06E22" w:rsidRDefault="00BE6D85">
      <w:pPr>
        <w:numPr>
          <w:ilvl w:val="0"/>
          <w:numId w:val="10"/>
        </w:numPr>
        <w:suppressAutoHyphens w:val="0"/>
        <w:spacing w:line="276" w:lineRule="auto"/>
        <w:textAlignment w:val="auto"/>
        <w:rPr>
          <w:rFonts w:cs="Calibri"/>
          <w:szCs w:val="24"/>
        </w:rPr>
      </w:pPr>
      <w:r>
        <w:rPr>
          <w:rFonts w:cs="Calibri"/>
          <w:szCs w:val="24"/>
        </w:rPr>
        <w:t xml:space="preserve">Faith Nurture will supply: </w:t>
      </w:r>
    </w:p>
    <w:p w14:paraId="11203BD2" w14:textId="77777777" w:rsidR="00A06E22" w:rsidRDefault="00BE6D85">
      <w:pPr>
        <w:numPr>
          <w:ilvl w:val="1"/>
          <w:numId w:val="10"/>
        </w:numPr>
        <w:suppressAutoHyphens w:val="0"/>
        <w:spacing w:line="276" w:lineRule="auto"/>
        <w:textAlignment w:val="auto"/>
        <w:rPr>
          <w:rFonts w:cs="Calibri"/>
          <w:szCs w:val="24"/>
        </w:rPr>
      </w:pPr>
      <w:r>
        <w:rPr>
          <w:rFonts w:cs="Calibri"/>
          <w:szCs w:val="24"/>
        </w:rPr>
        <w:t>name and contact details of the Reader in training</w:t>
      </w:r>
    </w:p>
    <w:p w14:paraId="1CA39765" w14:textId="77777777" w:rsidR="00A06E22" w:rsidRDefault="00BE6D85">
      <w:pPr>
        <w:numPr>
          <w:ilvl w:val="1"/>
          <w:numId w:val="10"/>
        </w:numPr>
        <w:suppressAutoHyphens w:val="0"/>
        <w:spacing w:line="276" w:lineRule="auto"/>
        <w:textAlignment w:val="auto"/>
        <w:rPr>
          <w:rFonts w:cs="Calibri"/>
          <w:szCs w:val="24"/>
        </w:rPr>
      </w:pPr>
      <w:r>
        <w:rPr>
          <w:rFonts w:cs="Calibri"/>
          <w:szCs w:val="24"/>
        </w:rPr>
        <w:t>proposed date(s) and time of FPA service</w:t>
      </w:r>
    </w:p>
    <w:p w14:paraId="4AF3C8B2" w14:textId="77777777" w:rsidR="00A06E22" w:rsidRDefault="00BE6D85">
      <w:pPr>
        <w:numPr>
          <w:ilvl w:val="1"/>
          <w:numId w:val="10"/>
        </w:numPr>
        <w:suppressAutoHyphens w:val="0"/>
        <w:spacing w:line="276" w:lineRule="auto"/>
        <w:textAlignment w:val="auto"/>
        <w:rPr>
          <w:rFonts w:cs="Calibri"/>
          <w:szCs w:val="24"/>
        </w:rPr>
      </w:pPr>
      <w:r>
        <w:rPr>
          <w:rFonts w:cs="Calibri"/>
          <w:szCs w:val="24"/>
        </w:rPr>
        <w:t xml:space="preserve">address of the FPA </w:t>
      </w:r>
      <w:proofErr w:type="gramStart"/>
      <w:r>
        <w:rPr>
          <w:rFonts w:cs="Calibri"/>
          <w:szCs w:val="24"/>
        </w:rPr>
        <w:t>church;</w:t>
      </w:r>
      <w:proofErr w:type="gramEnd"/>
    </w:p>
    <w:p w14:paraId="056727B0" w14:textId="77777777" w:rsidR="00A06E22" w:rsidRDefault="00BE6D85">
      <w:pPr>
        <w:numPr>
          <w:ilvl w:val="1"/>
          <w:numId w:val="10"/>
        </w:numPr>
        <w:suppressAutoHyphens w:val="0"/>
        <w:spacing w:line="276" w:lineRule="auto"/>
        <w:textAlignment w:val="auto"/>
        <w:rPr>
          <w:rFonts w:cs="Calibri"/>
          <w:szCs w:val="24"/>
        </w:rPr>
      </w:pPr>
      <w:r>
        <w:rPr>
          <w:rFonts w:cs="Calibri"/>
          <w:szCs w:val="24"/>
        </w:rPr>
        <w:t xml:space="preserve">copies of available placement reports </w:t>
      </w:r>
    </w:p>
    <w:p w14:paraId="616A484D" w14:textId="77777777" w:rsidR="00A06E22" w:rsidRDefault="00A06E22">
      <w:pPr>
        <w:spacing w:line="276" w:lineRule="auto"/>
        <w:ind w:left="720"/>
        <w:rPr>
          <w:rFonts w:cs="Calibri"/>
          <w:szCs w:val="24"/>
        </w:rPr>
      </w:pPr>
    </w:p>
    <w:p w14:paraId="4564A91C" w14:textId="77777777" w:rsidR="00A06E22" w:rsidRDefault="00BE6D85">
      <w:pPr>
        <w:numPr>
          <w:ilvl w:val="0"/>
          <w:numId w:val="10"/>
        </w:numPr>
        <w:suppressAutoHyphens w:val="0"/>
        <w:spacing w:line="276" w:lineRule="auto"/>
        <w:textAlignment w:val="auto"/>
        <w:rPr>
          <w:rFonts w:cs="Calibri"/>
          <w:szCs w:val="24"/>
        </w:rPr>
      </w:pPr>
      <w:r>
        <w:rPr>
          <w:rFonts w:cs="Calibri"/>
          <w:szCs w:val="24"/>
        </w:rPr>
        <w:t xml:space="preserve">the Assessor will </w:t>
      </w:r>
      <w:r>
        <w:rPr>
          <w:rFonts w:cs="Calibri"/>
          <w:szCs w:val="24"/>
        </w:rPr>
        <w:t>then:</w:t>
      </w:r>
    </w:p>
    <w:p w14:paraId="41B869AB" w14:textId="77777777" w:rsidR="00A06E22" w:rsidRDefault="00BE6D85">
      <w:pPr>
        <w:numPr>
          <w:ilvl w:val="1"/>
          <w:numId w:val="10"/>
        </w:numPr>
        <w:suppressAutoHyphens w:val="0"/>
        <w:spacing w:line="276" w:lineRule="auto"/>
        <w:textAlignment w:val="auto"/>
        <w:rPr>
          <w:rFonts w:cs="Calibri"/>
          <w:szCs w:val="24"/>
        </w:rPr>
      </w:pPr>
      <w:proofErr w:type="gramStart"/>
      <w:r>
        <w:rPr>
          <w:rFonts w:cs="Calibri"/>
          <w:szCs w:val="24"/>
        </w:rPr>
        <w:t>make contact with</w:t>
      </w:r>
      <w:proofErr w:type="gramEnd"/>
      <w:r>
        <w:rPr>
          <w:rFonts w:cs="Calibri"/>
          <w:szCs w:val="24"/>
        </w:rPr>
        <w:t xml:space="preserve"> the Candidate to confirm the arrangements for the service and assessment meeting afterwards</w:t>
      </w:r>
    </w:p>
    <w:p w14:paraId="5ABA9E6F" w14:textId="77777777" w:rsidR="00A06E22" w:rsidRDefault="00BE6D85">
      <w:pPr>
        <w:numPr>
          <w:ilvl w:val="1"/>
          <w:numId w:val="10"/>
        </w:numPr>
        <w:suppressAutoHyphens w:val="0"/>
        <w:spacing w:line="276" w:lineRule="auto"/>
        <w:textAlignment w:val="auto"/>
        <w:rPr>
          <w:rFonts w:cs="Calibri"/>
          <w:szCs w:val="24"/>
        </w:rPr>
      </w:pPr>
      <w:r>
        <w:rPr>
          <w:rFonts w:cs="Calibri"/>
          <w:szCs w:val="24"/>
        </w:rPr>
        <w:t xml:space="preserve">ensure that the appropriate representatives will be present. </w:t>
      </w:r>
    </w:p>
    <w:p w14:paraId="445CF5F2" w14:textId="77777777" w:rsidR="00A06E22" w:rsidRDefault="00A06E22">
      <w:pPr>
        <w:spacing w:line="276" w:lineRule="auto"/>
        <w:ind w:firstLine="3"/>
        <w:rPr>
          <w:rFonts w:cs="Calibri"/>
          <w:szCs w:val="24"/>
        </w:rPr>
      </w:pPr>
    </w:p>
    <w:p w14:paraId="3D5414CA" w14:textId="77777777" w:rsidR="00A06E22" w:rsidRDefault="00BE6D85">
      <w:pPr>
        <w:numPr>
          <w:ilvl w:val="0"/>
          <w:numId w:val="10"/>
        </w:numPr>
        <w:suppressAutoHyphens w:val="0"/>
        <w:spacing w:line="276" w:lineRule="auto"/>
        <w:textAlignment w:val="auto"/>
        <w:rPr>
          <w:rFonts w:cs="Calibri"/>
          <w:szCs w:val="24"/>
        </w:rPr>
      </w:pPr>
      <w:r>
        <w:rPr>
          <w:rFonts w:cs="Calibri"/>
          <w:szCs w:val="24"/>
        </w:rPr>
        <w:t>The Assessor may wish to meet before the service to brief the assessment team</w:t>
      </w:r>
      <w:r>
        <w:rPr>
          <w:rFonts w:cs="Calibri"/>
          <w:szCs w:val="24"/>
        </w:rPr>
        <w:t xml:space="preserve">. This briefing should cover: </w:t>
      </w:r>
    </w:p>
    <w:p w14:paraId="5DAE54FC" w14:textId="77777777" w:rsidR="00A06E22" w:rsidRDefault="00BE6D85">
      <w:pPr>
        <w:numPr>
          <w:ilvl w:val="1"/>
          <w:numId w:val="10"/>
        </w:numPr>
        <w:suppressAutoHyphens w:val="0"/>
        <w:spacing w:line="276" w:lineRule="auto"/>
        <w:textAlignment w:val="auto"/>
        <w:rPr>
          <w:rFonts w:cs="Calibri"/>
          <w:szCs w:val="24"/>
        </w:rPr>
      </w:pPr>
      <w:r>
        <w:rPr>
          <w:rFonts w:cs="Calibri"/>
          <w:szCs w:val="24"/>
        </w:rPr>
        <w:t xml:space="preserve">spread of assessors around the congregation to carry out evaluations of audibility etc. from varied locations. </w:t>
      </w:r>
    </w:p>
    <w:p w14:paraId="03FF2BF4" w14:textId="77777777" w:rsidR="00A06E22" w:rsidRDefault="00BE6D85">
      <w:pPr>
        <w:numPr>
          <w:ilvl w:val="1"/>
          <w:numId w:val="10"/>
        </w:numPr>
        <w:suppressAutoHyphens w:val="0"/>
        <w:spacing w:line="276" w:lineRule="auto"/>
        <w:textAlignment w:val="auto"/>
        <w:rPr>
          <w:rFonts w:cs="Calibri"/>
          <w:szCs w:val="24"/>
        </w:rPr>
      </w:pPr>
      <w:r>
        <w:rPr>
          <w:rFonts w:cs="Calibri"/>
          <w:szCs w:val="24"/>
        </w:rPr>
        <w:t>use of the ‘FPA - Areas for Evaluation’, ‘FPA Report – Completion Guide’ and ‘FPA Report’ template contained in t</w:t>
      </w:r>
      <w:r>
        <w:rPr>
          <w:rFonts w:cs="Calibri"/>
          <w:szCs w:val="24"/>
        </w:rPr>
        <w:t xml:space="preserve">he appendices of the Readership Handbook.   </w:t>
      </w:r>
    </w:p>
    <w:p w14:paraId="6F45F266" w14:textId="77777777" w:rsidR="00A06E22" w:rsidRDefault="00A06E22">
      <w:pPr>
        <w:spacing w:line="276" w:lineRule="auto"/>
        <w:rPr>
          <w:rFonts w:cs="Calibri"/>
          <w:szCs w:val="24"/>
        </w:rPr>
      </w:pPr>
    </w:p>
    <w:p w14:paraId="69712D30" w14:textId="77777777" w:rsidR="00A06E22" w:rsidRDefault="00BE6D85">
      <w:pPr>
        <w:numPr>
          <w:ilvl w:val="0"/>
          <w:numId w:val="10"/>
        </w:numPr>
        <w:suppressAutoHyphens w:val="0"/>
        <w:spacing w:line="276" w:lineRule="auto"/>
        <w:textAlignment w:val="auto"/>
        <w:rPr>
          <w:rFonts w:cs="Calibri"/>
          <w:szCs w:val="24"/>
        </w:rPr>
      </w:pPr>
      <w:r>
        <w:rPr>
          <w:rFonts w:cs="Calibri"/>
          <w:szCs w:val="24"/>
        </w:rPr>
        <w:t xml:space="preserve">After the </w:t>
      </w:r>
      <w:proofErr w:type="gramStart"/>
      <w:r>
        <w:rPr>
          <w:rFonts w:cs="Calibri"/>
          <w:szCs w:val="24"/>
        </w:rPr>
        <w:t>service</w:t>
      </w:r>
      <w:proofErr w:type="gramEnd"/>
      <w:r>
        <w:rPr>
          <w:rFonts w:cs="Calibri"/>
          <w:szCs w:val="24"/>
        </w:rPr>
        <w:t xml:space="preserve"> the assessment team will gather to consider their recommendation to the Presbytery. The Assessor chairs and guides the team through discussions. </w:t>
      </w:r>
    </w:p>
    <w:p w14:paraId="35DF6746" w14:textId="77777777" w:rsidR="00A06E22" w:rsidRDefault="00A06E22">
      <w:pPr>
        <w:pStyle w:val="ListParagraph"/>
        <w:rPr>
          <w:rFonts w:cs="Calibri"/>
          <w:szCs w:val="24"/>
        </w:rPr>
      </w:pPr>
    </w:p>
    <w:p w14:paraId="5689C44A" w14:textId="77777777" w:rsidR="00A06E22" w:rsidRDefault="00BE6D85">
      <w:pPr>
        <w:spacing w:line="276" w:lineRule="auto"/>
        <w:rPr>
          <w:rFonts w:cs="Calibri"/>
          <w:szCs w:val="24"/>
        </w:rPr>
      </w:pPr>
      <w:r>
        <w:rPr>
          <w:rFonts w:cs="Calibri"/>
          <w:szCs w:val="24"/>
        </w:rPr>
        <w:t xml:space="preserve">The meeting should proceed broadly along the </w:t>
      </w:r>
      <w:r>
        <w:rPr>
          <w:rFonts w:cs="Calibri"/>
          <w:szCs w:val="24"/>
        </w:rPr>
        <w:t>following lines:</w:t>
      </w:r>
    </w:p>
    <w:p w14:paraId="7E3C3F3E" w14:textId="77777777" w:rsidR="00A06E22" w:rsidRDefault="00A06E22">
      <w:pPr>
        <w:spacing w:line="276" w:lineRule="auto"/>
        <w:rPr>
          <w:rFonts w:cs="Calibri"/>
          <w:szCs w:val="24"/>
        </w:rPr>
      </w:pPr>
    </w:p>
    <w:p w14:paraId="68533118" w14:textId="77777777" w:rsidR="00A06E22" w:rsidRDefault="00BE6D85">
      <w:pPr>
        <w:numPr>
          <w:ilvl w:val="1"/>
          <w:numId w:val="10"/>
        </w:numPr>
        <w:suppressAutoHyphens w:val="0"/>
        <w:spacing w:line="276" w:lineRule="auto"/>
        <w:textAlignment w:val="auto"/>
        <w:rPr>
          <w:rFonts w:cs="Calibri"/>
          <w:szCs w:val="24"/>
        </w:rPr>
      </w:pPr>
      <w:proofErr w:type="gramStart"/>
      <w:r>
        <w:rPr>
          <w:rFonts w:cs="Calibri"/>
          <w:szCs w:val="24"/>
        </w:rPr>
        <w:t>As a general rule</w:t>
      </w:r>
      <w:proofErr w:type="gramEnd"/>
      <w:r>
        <w:rPr>
          <w:rFonts w:cs="Calibri"/>
          <w:szCs w:val="24"/>
        </w:rPr>
        <w:t xml:space="preserve"> the assessment team should wait until they have had their discussion with the candidate before individuals express their judgement</w:t>
      </w:r>
    </w:p>
    <w:p w14:paraId="5A8F646C" w14:textId="77777777" w:rsidR="00A06E22" w:rsidRDefault="00A06E22">
      <w:pPr>
        <w:spacing w:line="276" w:lineRule="auto"/>
        <w:ind w:left="1440"/>
        <w:rPr>
          <w:rFonts w:cs="Calibri"/>
          <w:szCs w:val="24"/>
        </w:rPr>
      </w:pPr>
    </w:p>
    <w:p w14:paraId="4A0C62FE" w14:textId="77777777" w:rsidR="00A06E22" w:rsidRDefault="00BE6D85">
      <w:pPr>
        <w:numPr>
          <w:ilvl w:val="1"/>
          <w:numId w:val="10"/>
        </w:numPr>
        <w:suppressAutoHyphens w:val="0"/>
        <w:spacing w:line="276" w:lineRule="auto"/>
        <w:textAlignment w:val="auto"/>
        <w:rPr>
          <w:rFonts w:cs="Calibri"/>
          <w:szCs w:val="24"/>
        </w:rPr>
      </w:pPr>
      <w:r>
        <w:rPr>
          <w:rFonts w:cs="Calibri"/>
          <w:szCs w:val="24"/>
        </w:rPr>
        <w:t>The candidate is asked to join the team and the Assessor leads the questioning, covering</w:t>
      </w:r>
      <w:r>
        <w:rPr>
          <w:rFonts w:cs="Calibri"/>
          <w:szCs w:val="24"/>
        </w:rPr>
        <w:t xml:space="preserve"> such areas as: </w:t>
      </w:r>
    </w:p>
    <w:p w14:paraId="583E895B" w14:textId="77777777" w:rsidR="00A06E22" w:rsidRDefault="00BE6D85">
      <w:pPr>
        <w:numPr>
          <w:ilvl w:val="2"/>
          <w:numId w:val="10"/>
        </w:numPr>
        <w:suppressAutoHyphens w:val="0"/>
        <w:spacing w:line="276" w:lineRule="auto"/>
        <w:textAlignment w:val="auto"/>
        <w:rPr>
          <w:rFonts w:cs="Calibri"/>
          <w:szCs w:val="24"/>
        </w:rPr>
      </w:pPr>
      <w:r>
        <w:rPr>
          <w:rFonts w:cs="Calibri"/>
          <w:szCs w:val="24"/>
        </w:rPr>
        <w:t xml:space="preserve">their own assessment of how the service had gone and if there was anything they would have chosen to have done </w:t>
      </w:r>
      <w:proofErr w:type="gramStart"/>
      <w:r>
        <w:rPr>
          <w:rFonts w:cs="Calibri"/>
          <w:szCs w:val="24"/>
        </w:rPr>
        <w:t>differently;</w:t>
      </w:r>
      <w:proofErr w:type="gramEnd"/>
    </w:p>
    <w:p w14:paraId="72285527" w14:textId="77777777" w:rsidR="00A06E22" w:rsidRDefault="00BE6D85">
      <w:pPr>
        <w:numPr>
          <w:ilvl w:val="2"/>
          <w:numId w:val="10"/>
        </w:numPr>
        <w:suppressAutoHyphens w:val="0"/>
        <w:spacing w:line="276" w:lineRule="auto"/>
        <w:textAlignment w:val="auto"/>
        <w:rPr>
          <w:rFonts w:cs="Calibri"/>
          <w:szCs w:val="24"/>
        </w:rPr>
      </w:pPr>
      <w:r>
        <w:rPr>
          <w:rFonts w:cs="Calibri"/>
          <w:szCs w:val="24"/>
        </w:rPr>
        <w:t xml:space="preserve">whether they use the </w:t>
      </w:r>
      <w:proofErr w:type="gramStart"/>
      <w:r>
        <w:rPr>
          <w:rFonts w:cs="Calibri"/>
          <w:szCs w:val="24"/>
        </w:rPr>
        <w:t>Lectionary;</w:t>
      </w:r>
      <w:proofErr w:type="gramEnd"/>
    </w:p>
    <w:p w14:paraId="1057A4FE" w14:textId="77777777" w:rsidR="00A06E22" w:rsidRDefault="00BE6D85">
      <w:pPr>
        <w:numPr>
          <w:ilvl w:val="2"/>
          <w:numId w:val="10"/>
        </w:numPr>
        <w:suppressAutoHyphens w:val="0"/>
        <w:spacing w:line="276" w:lineRule="auto"/>
        <w:textAlignment w:val="auto"/>
        <w:rPr>
          <w:rFonts w:cs="Calibri"/>
          <w:szCs w:val="24"/>
        </w:rPr>
      </w:pPr>
      <w:r>
        <w:rPr>
          <w:rFonts w:cs="Calibri"/>
          <w:szCs w:val="24"/>
        </w:rPr>
        <w:t xml:space="preserve">whether they use full script, headings and prompts, headings or other </w:t>
      </w:r>
      <w:r>
        <w:rPr>
          <w:rFonts w:cs="Calibri"/>
          <w:szCs w:val="24"/>
        </w:rPr>
        <w:t xml:space="preserve">strategies for their sermon </w:t>
      </w:r>
      <w:proofErr w:type="gramStart"/>
      <w:r>
        <w:rPr>
          <w:rFonts w:cs="Calibri"/>
          <w:szCs w:val="24"/>
        </w:rPr>
        <w:t>notes;</w:t>
      </w:r>
      <w:proofErr w:type="gramEnd"/>
    </w:p>
    <w:p w14:paraId="0D616670" w14:textId="77777777" w:rsidR="00A06E22" w:rsidRDefault="00BE6D85">
      <w:pPr>
        <w:numPr>
          <w:ilvl w:val="2"/>
          <w:numId w:val="10"/>
        </w:numPr>
        <w:suppressAutoHyphens w:val="0"/>
        <w:spacing w:line="276" w:lineRule="auto"/>
        <w:textAlignment w:val="auto"/>
        <w:rPr>
          <w:rFonts w:cs="Calibri"/>
          <w:szCs w:val="24"/>
        </w:rPr>
      </w:pPr>
      <w:r>
        <w:rPr>
          <w:rFonts w:cs="Calibri"/>
          <w:szCs w:val="24"/>
        </w:rPr>
        <w:t>discuss experience in anything relevant that was not included (or carried out by the Candidate) in the service (Scripture reading, children’s talk etc.</w:t>
      </w:r>
      <w:proofErr w:type="gramStart"/>
      <w:r>
        <w:rPr>
          <w:rFonts w:cs="Calibri"/>
          <w:szCs w:val="24"/>
        </w:rPr>
        <w:t>);</w:t>
      </w:r>
      <w:proofErr w:type="gramEnd"/>
    </w:p>
    <w:p w14:paraId="6CA39912" w14:textId="77777777" w:rsidR="00A06E22" w:rsidRDefault="00BE6D85">
      <w:pPr>
        <w:numPr>
          <w:ilvl w:val="2"/>
          <w:numId w:val="10"/>
        </w:numPr>
        <w:suppressAutoHyphens w:val="0"/>
        <w:spacing w:line="276" w:lineRule="auto"/>
        <w:textAlignment w:val="auto"/>
        <w:rPr>
          <w:rFonts w:cs="Calibri"/>
          <w:szCs w:val="24"/>
        </w:rPr>
      </w:pPr>
      <w:r>
        <w:rPr>
          <w:rFonts w:cs="Calibri"/>
          <w:szCs w:val="24"/>
        </w:rPr>
        <w:t xml:space="preserve">discuss experience in other areas such as funerals, pastoral work, </w:t>
      </w:r>
      <w:r>
        <w:rPr>
          <w:rFonts w:cs="Calibri"/>
          <w:szCs w:val="24"/>
        </w:rPr>
        <w:t>worship in other settings etc.</w:t>
      </w:r>
    </w:p>
    <w:p w14:paraId="5B344531" w14:textId="77777777" w:rsidR="00A06E22" w:rsidRDefault="00BE6D85">
      <w:pPr>
        <w:numPr>
          <w:ilvl w:val="1"/>
          <w:numId w:val="10"/>
        </w:numPr>
        <w:suppressAutoHyphens w:val="0"/>
        <w:spacing w:line="276" w:lineRule="auto"/>
        <w:textAlignment w:val="auto"/>
        <w:rPr>
          <w:rFonts w:cs="Calibri"/>
          <w:szCs w:val="24"/>
        </w:rPr>
      </w:pPr>
      <w:r>
        <w:rPr>
          <w:rFonts w:cs="Calibri"/>
          <w:szCs w:val="24"/>
        </w:rPr>
        <w:lastRenderedPageBreak/>
        <w:t>Other members of the assessment team should be given an opportunity to ask any other pertinent questions.</w:t>
      </w:r>
    </w:p>
    <w:p w14:paraId="7F4F5A2A" w14:textId="77777777" w:rsidR="00A06E22" w:rsidRDefault="00BE6D85">
      <w:pPr>
        <w:numPr>
          <w:ilvl w:val="1"/>
          <w:numId w:val="10"/>
        </w:numPr>
        <w:suppressAutoHyphens w:val="0"/>
        <w:spacing w:line="276" w:lineRule="auto"/>
        <w:textAlignment w:val="auto"/>
        <w:rPr>
          <w:rFonts w:cs="Calibri"/>
          <w:szCs w:val="24"/>
        </w:rPr>
      </w:pPr>
      <w:r>
        <w:rPr>
          <w:rFonts w:cs="Calibri"/>
          <w:szCs w:val="24"/>
        </w:rPr>
        <w:t>The Candidate is asked temporarily to leave the meeting.</w:t>
      </w:r>
    </w:p>
    <w:p w14:paraId="2242F6A5" w14:textId="77777777" w:rsidR="00A06E22" w:rsidRDefault="00BE6D85">
      <w:pPr>
        <w:numPr>
          <w:ilvl w:val="1"/>
          <w:numId w:val="10"/>
        </w:numPr>
        <w:suppressAutoHyphens w:val="0"/>
        <w:spacing w:line="276" w:lineRule="auto"/>
        <w:textAlignment w:val="auto"/>
        <w:rPr>
          <w:rFonts w:cs="Calibri"/>
          <w:szCs w:val="24"/>
        </w:rPr>
      </w:pPr>
      <w:r>
        <w:rPr>
          <w:rFonts w:cs="Calibri"/>
          <w:szCs w:val="24"/>
        </w:rPr>
        <w:t xml:space="preserve">Members of the Candidate’s placement support group might also </w:t>
      </w:r>
      <w:r>
        <w:rPr>
          <w:rFonts w:cs="Calibri"/>
          <w:szCs w:val="24"/>
        </w:rPr>
        <w:t>be asked into the meeting for a period to gather further background information.</w:t>
      </w:r>
    </w:p>
    <w:p w14:paraId="7DFCD54E" w14:textId="77777777" w:rsidR="00A06E22" w:rsidRDefault="00BE6D85">
      <w:pPr>
        <w:numPr>
          <w:ilvl w:val="1"/>
          <w:numId w:val="10"/>
        </w:numPr>
        <w:suppressAutoHyphens w:val="0"/>
        <w:spacing w:line="276" w:lineRule="auto"/>
        <w:textAlignment w:val="auto"/>
        <w:rPr>
          <w:rFonts w:cs="Calibri"/>
          <w:szCs w:val="24"/>
        </w:rPr>
      </w:pPr>
      <w:r>
        <w:rPr>
          <w:rFonts w:cs="Calibri"/>
          <w:szCs w:val="24"/>
        </w:rPr>
        <w:t>The Assessor asks each member of the team to provide comments on the suitability of the Candidate to the Readership ministry. All comments should be evidence based arising out</w:t>
      </w:r>
      <w:r>
        <w:rPr>
          <w:rFonts w:cs="Calibri"/>
          <w:szCs w:val="24"/>
        </w:rPr>
        <w:t xml:space="preserve"> of the member’s involvement with the Candidate’s training, whether from the placement or FPA.</w:t>
      </w:r>
    </w:p>
    <w:p w14:paraId="67900878" w14:textId="77777777" w:rsidR="00A06E22" w:rsidRDefault="00BE6D85">
      <w:pPr>
        <w:numPr>
          <w:ilvl w:val="1"/>
          <w:numId w:val="10"/>
        </w:numPr>
        <w:suppressAutoHyphens w:val="0"/>
        <w:spacing w:line="276" w:lineRule="auto"/>
        <w:textAlignment w:val="auto"/>
        <w:rPr>
          <w:rFonts w:cs="Calibri"/>
          <w:szCs w:val="24"/>
        </w:rPr>
      </w:pPr>
      <w:r>
        <w:rPr>
          <w:rFonts w:cs="Calibri"/>
          <w:szCs w:val="24"/>
        </w:rPr>
        <w:t>Once the Assessor judges that they have sufficient information to write their FPA report, each member of the team is asked to express which of the three recommen</w:t>
      </w:r>
      <w:r>
        <w:rPr>
          <w:rFonts w:cs="Calibri"/>
          <w:szCs w:val="24"/>
        </w:rPr>
        <w:t>dations they believe to be appropriate. The team must endeavour to reach a unanimous or majority decision.</w:t>
      </w:r>
    </w:p>
    <w:p w14:paraId="1BA1DC9B" w14:textId="77777777" w:rsidR="00A06E22" w:rsidRDefault="00BE6D85">
      <w:pPr>
        <w:numPr>
          <w:ilvl w:val="1"/>
          <w:numId w:val="10"/>
        </w:numPr>
        <w:suppressAutoHyphens w:val="0"/>
        <w:spacing w:line="276" w:lineRule="auto"/>
        <w:textAlignment w:val="auto"/>
        <w:rPr>
          <w:rFonts w:cs="Calibri"/>
          <w:szCs w:val="24"/>
        </w:rPr>
      </w:pPr>
      <w:r>
        <w:rPr>
          <w:rFonts w:cs="Calibri"/>
          <w:szCs w:val="24"/>
        </w:rPr>
        <w:t xml:space="preserve">The Candidate is asked to re-join the meeting and is advised of the recommendation. </w:t>
      </w:r>
    </w:p>
    <w:p w14:paraId="2B98E733" w14:textId="77777777" w:rsidR="00A06E22" w:rsidRDefault="00BE6D85">
      <w:pPr>
        <w:numPr>
          <w:ilvl w:val="1"/>
          <w:numId w:val="10"/>
        </w:numPr>
        <w:suppressAutoHyphens w:val="0"/>
        <w:spacing w:line="276" w:lineRule="auto"/>
        <w:textAlignment w:val="auto"/>
        <w:rPr>
          <w:rFonts w:cs="Calibri"/>
          <w:szCs w:val="24"/>
        </w:rPr>
      </w:pPr>
      <w:r>
        <w:rPr>
          <w:rFonts w:cs="Calibri"/>
          <w:szCs w:val="24"/>
        </w:rPr>
        <w:t>Having expressed appreciation for the input of the team the Asse</w:t>
      </w:r>
      <w:r>
        <w:rPr>
          <w:rFonts w:cs="Calibri"/>
          <w:szCs w:val="24"/>
        </w:rPr>
        <w:t xml:space="preserve">ssor is </w:t>
      </w:r>
      <w:proofErr w:type="gramStart"/>
      <w:r>
        <w:rPr>
          <w:rFonts w:cs="Calibri"/>
          <w:szCs w:val="24"/>
        </w:rPr>
        <w:t>in a position</w:t>
      </w:r>
      <w:proofErr w:type="gramEnd"/>
      <w:r>
        <w:rPr>
          <w:rFonts w:cs="Calibri"/>
          <w:szCs w:val="24"/>
        </w:rPr>
        <w:t xml:space="preserve"> to close the meeting.</w:t>
      </w:r>
    </w:p>
    <w:p w14:paraId="23EA4E8B" w14:textId="77777777" w:rsidR="00A06E22" w:rsidRDefault="00A06E22">
      <w:pPr>
        <w:spacing w:line="276" w:lineRule="auto"/>
        <w:ind w:left="360"/>
        <w:rPr>
          <w:rFonts w:cs="Calibri"/>
          <w:szCs w:val="24"/>
        </w:rPr>
      </w:pPr>
    </w:p>
    <w:p w14:paraId="6ED3FB1E" w14:textId="77777777" w:rsidR="00A06E22" w:rsidRDefault="00A06E22">
      <w:pPr>
        <w:spacing w:line="276" w:lineRule="auto"/>
        <w:ind w:left="360"/>
        <w:rPr>
          <w:rFonts w:cs="Calibri"/>
          <w:szCs w:val="24"/>
        </w:rPr>
      </w:pPr>
    </w:p>
    <w:p w14:paraId="555598D2" w14:textId="77777777" w:rsidR="00A06E22" w:rsidRDefault="00BE6D85">
      <w:pPr>
        <w:numPr>
          <w:ilvl w:val="0"/>
          <w:numId w:val="10"/>
        </w:numPr>
        <w:suppressAutoHyphens w:val="0"/>
        <w:spacing w:line="276" w:lineRule="auto"/>
        <w:textAlignment w:val="auto"/>
        <w:rPr>
          <w:rFonts w:cs="Calibri"/>
          <w:szCs w:val="24"/>
        </w:rPr>
      </w:pPr>
      <w:r>
        <w:rPr>
          <w:rFonts w:cs="Calibri"/>
          <w:szCs w:val="24"/>
        </w:rPr>
        <w:t xml:space="preserve">The Assessor should complete the FPA report quickly so as not to hold back any Presbytery arrangements for setting apart the Reader. </w:t>
      </w:r>
    </w:p>
    <w:p w14:paraId="4FD491EC" w14:textId="77777777" w:rsidR="00A06E22" w:rsidRDefault="00A06E22">
      <w:pPr>
        <w:spacing w:line="276" w:lineRule="auto"/>
        <w:ind w:left="720"/>
        <w:rPr>
          <w:rFonts w:cs="Calibri"/>
          <w:szCs w:val="24"/>
        </w:rPr>
      </w:pPr>
    </w:p>
    <w:p w14:paraId="28EED836" w14:textId="77777777" w:rsidR="00A06E22" w:rsidRDefault="00BE6D85">
      <w:pPr>
        <w:numPr>
          <w:ilvl w:val="1"/>
          <w:numId w:val="10"/>
        </w:numPr>
        <w:suppressAutoHyphens w:val="0"/>
        <w:spacing w:line="276" w:lineRule="auto"/>
        <w:textAlignment w:val="auto"/>
        <w:rPr>
          <w:rFonts w:cs="Calibri"/>
          <w:szCs w:val="24"/>
        </w:rPr>
      </w:pPr>
      <w:r>
        <w:rPr>
          <w:rFonts w:cs="Calibri"/>
          <w:szCs w:val="24"/>
        </w:rPr>
        <w:t>An initial draft of the report should be completed and emailed to the other</w:t>
      </w:r>
      <w:r>
        <w:rPr>
          <w:rFonts w:cs="Calibri"/>
          <w:szCs w:val="24"/>
        </w:rPr>
        <w:t xml:space="preserve"> members of the assessment team for comment. </w:t>
      </w:r>
    </w:p>
    <w:p w14:paraId="6DE96269" w14:textId="77777777" w:rsidR="00A06E22" w:rsidRDefault="00BE6D85">
      <w:pPr>
        <w:numPr>
          <w:ilvl w:val="1"/>
          <w:numId w:val="10"/>
        </w:numPr>
        <w:suppressAutoHyphens w:val="0"/>
        <w:spacing w:line="276" w:lineRule="auto"/>
        <w:textAlignment w:val="auto"/>
        <w:rPr>
          <w:rFonts w:cs="Calibri"/>
          <w:szCs w:val="24"/>
        </w:rPr>
        <w:sectPr w:rsidR="00A06E22">
          <w:headerReference w:type="default" r:id="rId43"/>
          <w:footerReference w:type="default" r:id="rId44"/>
          <w:pgSz w:w="11906" w:h="16838"/>
          <w:pgMar w:top="720" w:right="720" w:bottom="720" w:left="720" w:header="720" w:footer="720" w:gutter="0"/>
          <w:pgNumType w:start="1"/>
          <w:cols w:space="720"/>
        </w:sectPr>
      </w:pPr>
      <w:r>
        <w:rPr>
          <w:rFonts w:cs="Calibri"/>
          <w:szCs w:val="24"/>
        </w:rPr>
        <w:t xml:space="preserve">The final draft of the FPA report should be emailed to the Presbytery Clerk and Faith Nurture within 5 working days.  </w:t>
      </w:r>
    </w:p>
    <w:p w14:paraId="2D714B55" w14:textId="77777777" w:rsidR="00A06E22" w:rsidRDefault="00A06E22">
      <w:pPr>
        <w:suppressAutoHyphens w:val="0"/>
        <w:rPr>
          <w:rFonts w:cs="Calibri"/>
        </w:rPr>
      </w:pPr>
    </w:p>
    <w:p w14:paraId="6E63D903" w14:textId="77777777" w:rsidR="00A06E22" w:rsidRDefault="00A06E22">
      <w:pPr>
        <w:spacing w:after="200" w:line="276" w:lineRule="auto"/>
        <w:rPr>
          <w:rFonts w:cs="Calibri"/>
        </w:rPr>
      </w:pPr>
    </w:p>
    <w:p w14:paraId="07893FD4" w14:textId="77777777" w:rsidR="00A06E22" w:rsidRDefault="00A06E22">
      <w:pPr>
        <w:spacing w:after="200" w:line="276" w:lineRule="auto"/>
        <w:rPr>
          <w:rFonts w:cs="Calibri"/>
        </w:rPr>
      </w:pPr>
    </w:p>
    <w:p w14:paraId="376265AF" w14:textId="77777777" w:rsidR="00A06E22" w:rsidRDefault="00A06E22">
      <w:pPr>
        <w:spacing w:after="200" w:line="276" w:lineRule="auto"/>
        <w:rPr>
          <w:rFonts w:cs="Calibri"/>
        </w:rPr>
      </w:pPr>
    </w:p>
    <w:p w14:paraId="54E3B0DB" w14:textId="77777777" w:rsidR="00A06E22" w:rsidRDefault="00A06E22">
      <w:pPr>
        <w:spacing w:after="200" w:line="276" w:lineRule="auto"/>
        <w:rPr>
          <w:rFonts w:cs="Calibri"/>
        </w:rPr>
      </w:pPr>
    </w:p>
    <w:p w14:paraId="3E04A9EF" w14:textId="77777777" w:rsidR="00A06E22" w:rsidRDefault="00A06E22">
      <w:pPr>
        <w:spacing w:after="200" w:line="276" w:lineRule="auto"/>
        <w:rPr>
          <w:rFonts w:cs="Calibri"/>
        </w:rPr>
      </w:pPr>
    </w:p>
    <w:p w14:paraId="53F810A3" w14:textId="77777777" w:rsidR="00A06E22" w:rsidRDefault="00A06E22">
      <w:pPr>
        <w:spacing w:after="200" w:line="276" w:lineRule="auto"/>
        <w:rPr>
          <w:rFonts w:cs="Calibri"/>
        </w:rPr>
      </w:pPr>
    </w:p>
    <w:p w14:paraId="6EA31CBF" w14:textId="77777777" w:rsidR="00A06E22" w:rsidRDefault="00A06E22">
      <w:pPr>
        <w:spacing w:after="200" w:line="276" w:lineRule="auto"/>
        <w:rPr>
          <w:rFonts w:cs="Calibri"/>
        </w:rPr>
      </w:pPr>
    </w:p>
    <w:p w14:paraId="0292BBEF" w14:textId="77777777" w:rsidR="00A06E22" w:rsidRDefault="00A06E22">
      <w:pPr>
        <w:spacing w:after="200" w:line="276" w:lineRule="auto"/>
        <w:rPr>
          <w:rFonts w:cs="Calibri"/>
        </w:rPr>
      </w:pPr>
    </w:p>
    <w:p w14:paraId="52406CB5" w14:textId="77777777" w:rsidR="00A06E22" w:rsidRDefault="00BE6D85">
      <w:pPr>
        <w:spacing w:after="200" w:line="276" w:lineRule="auto"/>
        <w:jc w:val="center"/>
        <w:rPr>
          <w:rFonts w:cs="Calibri"/>
          <w:sz w:val="28"/>
          <w:szCs w:val="28"/>
        </w:rPr>
      </w:pPr>
      <w:r>
        <w:rPr>
          <w:rFonts w:cs="Calibri"/>
          <w:sz w:val="28"/>
          <w:szCs w:val="28"/>
        </w:rPr>
        <w:t>APPENDIX 6</w:t>
      </w:r>
    </w:p>
    <w:p w14:paraId="0C972E08" w14:textId="77777777" w:rsidR="00A06E22" w:rsidRDefault="00BE6D85">
      <w:pPr>
        <w:spacing w:after="200" w:line="276" w:lineRule="auto"/>
        <w:jc w:val="center"/>
        <w:rPr>
          <w:rFonts w:cs="Calibri"/>
          <w:sz w:val="28"/>
          <w:szCs w:val="28"/>
        </w:rPr>
        <w:sectPr w:rsidR="00A06E22">
          <w:headerReference w:type="default" r:id="rId45"/>
          <w:footerReference w:type="default" r:id="rId46"/>
          <w:pgSz w:w="11906" w:h="16838"/>
          <w:pgMar w:top="720" w:right="720" w:bottom="720" w:left="720" w:header="720" w:footer="720" w:gutter="0"/>
          <w:pgNumType w:start="1"/>
          <w:cols w:space="720"/>
        </w:sectPr>
      </w:pPr>
      <w:r>
        <w:rPr>
          <w:rFonts w:cs="Calibri"/>
          <w:sz w:val="28"/>
          <w:szCs w:val="28"/>
        </w:rPr>
        <w:t>FPA REPORT – COMPLETION GUIDE</w:t>
      </w:r>
    </w:p>
    <w:p w14:paraId="1ECD9DF5" w14:textId="77777777" w:rsidR="00A06E22" w:rsidRDefault="00BE6D85">
      <w:pPr>
        <w:tabs>
          <w:tab w:val="left" w:pos="1245"/>
        </w:tabs>
        <w:rPr>
          <w:rFonts w:cs="Calibri"/>
          <w:b/>
        </w:rPr>
      </w:pPr>
      <w:r>
        <w:rPr>
          <w:rFonts w:cs="Calibri"/>
          <w:b/>
        </w:rPr>
        <w:lastRenderedPageBreak/>
        <w:t>Church of Scotland</w:t>
      </w:r>
    </w:p>
    <w:p w14:paraId="51318A8F" w14:textId="77777777" w:rsidR="00A06E22" w:rsidRDefault="00BE6D85">
      <w:pPr>
        <w:tabs>
          <w:tab w:val="left" w:pos="1245"/>
        </w:tabs>
        <w:rPr>
          <w:rFonts w:cs="Calibri"/>
          <w:b/>
        </w:rPr>
      </w:pPr>
      <w:r>
        <w:rPr>
          <w:rFonts w:cs="Calibri"/>
          <w:b/>
        </w:rPr>
        <w:t xml:space="preserve">READER IN </w:t>
      </w:r>
      <w:r>
        <w:rPr>
          <w:rFonts w:cs="Calibri"/>
          <w:b/>
        </w:rPr>
        <w:t xml:space="preserve">TRAINING </w:t>
      </w:r>
    </w:p>
    <w:p w14:paraId="749D5F85" w14:textId="77777777" w:rsidR="00A06E22" w:rsidRDefault="00BE6D85">
      <w:pPr>
        <w:tabs>
          <w:tab w:val="left" w:pos="1245"/>
        </w:tabs>
        <w:rPr>
          <w:rFonts w:cs="Calibri"/>
          <w:b/>
        </w:rPr>
      </w:pPr>
      <w:r>
        <w:rPr>
          <w:rFonts w:cs="Calibri"/>
          <w:b/>
        </w:rPr>
        <w:t>FINAL PREACHING ASSESSMENT (FPA) REPORT – Completion Guide</w:t>
      </w:r>
    </w:p>
    <w:p w14:paraId="54666DC5" w14:textId="77777777" w:rsidR="00A06E22" w:rsidRDefault="00A06E22">
      <w:pPr>
        <w:rPr>
          <w:rFonts w:cs="Calibri"/>
        </w:rPr>
      </w:pPr>
    </w:p>
    <w:p w14:paraId="788E1387" w14:textId="77777777" w:rsidR="00A06E22" w:rsidRDefault="00A06E22">
      <w:pPr>
        <w:rPr>
          <w:rFonts w:cs="Calibri"/>
        </w:rPr>
      </w:pPr>
    </w:p>
    <w:p w14:paraId="7D9010A2" w14:textId="77777777" w:rsidR="00A06E22" w:rsidRDefault="00A06E22">
      <w:pPr>
        <w:rPr>
          <w:rFonts w:cs="Calibri"/>
        </w:rPr>
      </w:pPr>
    </w:p>
    <w:tbl>
      <w:tblPr>
        <w:tblW w:w="10190" w:type="dxa"/>
        <w:tblCellMar>
          <w:left w:w="10" w:type="dxa"/>
          <w:right w:w="10" w:type="dxa"/>
        </w:tblCellMar>
        <w:tblLook w:val="0000" w:firstRow="0" w:lastRow="0" w:firstColumn="0" w:lastColumn="0" w:noHBand="0" w:noVBand="0"/>
      </w:tblPr>
      <w:tblGrid>
        <w:gridCol w:w="3227"/>
        <w:gridCol w:w="3685"/>
        <w:gridCol w:w="3278"/>
      </w:tblGrid>
      <w:tr w:rsidR="00A06E22" w14:paraId="4830D285" w14:textId="77777777">
        <w:tblPrEx>
          <w:tblCellMar>
            <w:top w:w="0" w:type="dxa"/>
            <w:bottom w:w="0" w:type="dxa"/>
          </w:tblCellMar>
        </w:tblPrEx>
        <w:trPr>
          <w:trHeight w:val="301"/>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B1AF4" w14:textId="77777777" w:rsidR="00A06E22" w:rsidRDefault="00A06E22">
            <w:pPr>
              <w:rPr>
                <w:rFonts w:cs="Calibri"/>
              </w:rPr>
            </w:pPr>
          </w:p>
          <w:p w14:paraId="62A5BF1B" w14:textId="77777777" w:rsidR="00A06E22" w:rsidRDefault="00BE6D85">
            <w:pPr>
              <w:rPr>
                <w:rFonts w:cs="Calibri"/>
              </w:rPr>
            </w:pPr>
            <w:r>
              <w:rPr>
                <w:rFonts w:cs="Calibri"/>
              </w:rPr>
              <w:t>Candidate</w:t>
            </w:r>
          </w:p>
          <w:p w14:paraId="0BA15F0E" w14:textId="77777777" w:rsidR="00A06E22" w:rsidRDefault="00A06E22">
            <w:pPr>
              <w:rPr>
                <w:rFonts w:cs="Calibri"/>
              </w:rPr>
            </w:pPr>
          </w:p>
        </w:tc>
        <w:tc>
          <w:tcPr>
            <w:tcW w:w="6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8534F" w14:textId="77777777" w:rsidR="00A06E22" w:rsidRDefault="00A06E22">
            <w:pPr>
              <w:rPr>
                <w:rFonts w:cs="Calibri"/>
              </w:rPr>
            </w:pPr>
          </w:p>
        </w:tc>
      </w:tr>
      <w:tr w:rsidR="00A06E22" w14:paraId="27E55508" w14:textId="77777777">
        <w:tblPrEx>
          <w:tblCellMar>
            <w:top w:w="0" w:type="dxa"/>
            <w:bottom w:w="0" w:type="dxa"/>
          </w:tblCellMar>
        </w:tblPrEx>
        <w:trPr>
          <w:trHeight w:val="205"/>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90379" w14:textId="77777777" w:rsidR="00A06E22" w:rsidRDefault="00A06E22">
            <w:pPr>
              <w:rPr>
                <w:rFonts w:cs="Calibri"/>
              </w:rPr>
            </w:pPr>
          </w:p>
          <w:p w14:paraId="38D6F38D" w14:textId="77777777" w:rsidR="00A06E22" w:rsidRDefault="00BE6D85">
            <w:pPr>
              <w:rPr>
                <w:rFonts w:cs="Calibri"/>
              </w:rPr>
            </w:pPr>
            <w:r>
              <w:rPr>
                <w:rFonts w:cs="Calibri"/>
              </w:rPr>
              <w:t>FPA Church &amp; Presbytery</w:t>
            </w:r>
          </w:p>
          <w:p w14:paraId="294A43B6" w14:textId="77777777" w:rsidR="00A06E22" w:rsidRDefault="00A06E22">
            <w:pPr>
              <w:rPr>
                <w:rFonts w:cs="Calibri"/>
              </w:rPr>
            </w:pPr>
          </w:p>
        </w:tc>
        <w:tc>
          <w:tcPr>
            <w:tcW w:w="6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46EA4" w14:textId="77777777" w:rsidR="00A06E22" w:rsidRDefault="00A06E22">
            <w:pPr>
              <w:rPr>
                <w:rFonts w:cs="Calibri"/>
              </w:rPr>
            </w:pPr>
          </w:p>
        </w:tc>
      </w:tr>
      <w:tr w:rsidR="00A06E22" w14:paraId="32C36507" w14:textId="77777777">
        <w:tblPrEx>
          <w:tblCellMar>
            <w:top w:w="0" w:type="dxa"/>
            <w:bottom w:w="0" w:type="dxa"/>
          </w:tblCellMar>
        </w:tblPrEx>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BEA60" w14:textId="77777777" w:rsidR="00A06E22" w:rsidRDefault="00A06E22">
            <w:pPr>
              <w:rPr>
                <w:rFonts w:cs="Calibri"/>
              </w:rPr>
            </w:pPr>
          </w:p>
          <w:p w14:paraId="125B2FE2" w14:textId="77777777" w:rsidR="00A06E22" w:rsidRDefault="00BE6D85">
            <w:pPr>
              <w:rPr>
                <w:rFonts w:cs="Calibri"/>
              </w:rPr>
            </w:pPr>
            <w:r>
              <w:rPr>
                <w:rFonts w:cs="Calibri"/>
              </w:rPr>
              <w:t>Date &amp; Time of FPA</w:t>
            </w:r>
            <w:r>
              <w:rPr>
                <w:rFonts w:cs="Calibri"/>
              </w:rPr>
              <w:tab/>
            </w:r>
          </w:p>
          <w:p w14:paraId="4F489DC2" w14:textId="77777777" w:rsidR="00A06E22" w:rsidRDefault="00A06E22">
            <w:pPr>
              <w:rPr>
                <w:rFonts w:cs="Calibri"/>
              </w:rPr>
            </w:pPr>
          </w:p>
        </w:tc>
        <w:tc>
          <w:tcPr>
            <w:tcW w:w="6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8FF35" w14:textId="77777777" w:rsidR="00A06E22" w:rsidRDefault="00A06E22">
            <w:pPr>
              <w:rPr>
                <w:rFonts w:cs="Calibri"/>
              </w:rPr>
            </w:pPr>
          </w:p>
        </w:tc>
      </w:tr>
      <w:tr w:rsidR="00A06E22" w14:paraId="3FD531E2" w14:textId="77777777">
        <w:tblPrEx>
          <w:tblCellMar>
            <w:top w:w="0" w:type="dxa"/>
            <w:bottom w:w="0" w:type="dxa"/>
          </w:tblCellMar>
        </w:tblPrEx>
        <w:trPr>
          <w:trHeight w:val="282"/>
        </w:trPr>
        <w:tc>
          <w:tcPr>
            <w:tcW w:w="322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D07900B" w14:textId="77777777" w:rsidR="00A06E22" w:rsidRDefault="00A06E22">
            <w:pPr>
              <w:rPr>
                <w:rFonts w:cs="Calibri"/>
              </w:rPr>
            </w:pPr>
          </w:p>
          <w:p w14:paraId="762DA8F2" w14:textId="77777777" w:rsidR="00A06E22" w:rsidRDefault="00BE6D85">
            <w:pPr>
              <w:rPr>
                <w:rFonts w:cs="Calibri"/>
              </w:rPr>
            </w:pPr>
            <w:r>
              <w:rPr>
                <w:rFonts w:cs="Calibri"/>
              </w:rPr>
              <w:t>Signed</w:t>
            </w:r>
          </w:p>
          <w:p w14:paraId="50B73989" w14:textId="77777777" w:rsidR="00A06E22" w:rsidRDefault="00A06E22">
            <w:pPr>
              <w:rPr>
                <w:rFonts w:cs="Calibri"/>
              </w:rPr>
            </w:pPr>
          </w:p>
        </w:tc>
        <w:tc>
          <w:tcPr>
            <w:tcW w:w="3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0270CB8" w14:textId="77777777" w:rsidR="00A06E22" w:rsidRDefault="00A06E22">
            <w:pPr>
              <w:rPr>
                <w:rFonts w:cs="Calibri"/>
              </w:rPr>
            </w:pPr>
          </w:p>
        </w:tc>
        <w:tc>
          <w:tcPr>
            <w:tcW w:w="327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51FC16B" w14:textId="77777777" w:rsidR="00A06E22" w:rsidRDefault="00A06E22">
            <w:pPr>
              <w:rPr>
                <w:rFonts w:cs="Calibri"/>
              </w:rPr>
            </w:pPr>
          </w:p>
          <w:p w14:paraId="7E4BDFCA" w14:textId="77777777" w:rsidR="00A06E22" w:rsidRDefault="00BE6D85">
            <w:pPr>
              <w:rPr>
                <w:rFonts w:cs="Calibri"/>
              </w:rPr>
            </w:pPr>
            <w:r>
              <w:rPr>
                <w:rFonts w:cs="Calibri"/>
              </w:rPr>
              <w:t>Date</w:t>
            </w:r>
          </w:p>
        </w:tc>
      </w:tr>
    </w:tbl>
    <w:p w14:paraId="70E77B59" w14:textId="77777777" w:rsidR="00A06E22" w:rsidRDefault="00A06E22">
      <w:pPr>
        <w:rPr>
          <w:rFonts w:cs="Calibri"/>
          <w:vanish/>
        </w:rPr>
      </w:pPr>
    </w:p>
    <w:tbl>
      <w:tblPr>
        <w:tblW w:w="10190" w:type="dxa"/>
        <w:tblCellMar>
          <w:left w:w="10" w:type="dxa"/>
          <w:right w:w="10" w:type="dxa"/>
        </w:tblCellMar>
        <w:tblLook w:val="0000" w:firstRow="0" w:lastRow="0" w:firstColumn="0" w:lastColumn="0" w:noHBand="0" w:noVBand="0"/>
      </w:tblPr>
      <w:tblGrid>
        <w:gridCol w:w="10190"/>
      </w:tblGrid>
      <w:tr w:rsidR="00A06E22" w14:paraId="2A5BE93E" w14:textId="77777777">
        <w:tblPrEx>
          <w:tblCellMar>
            <w:top w:w="0" w:type="dxa"/>
            <w:bottom w:w="0" w:type="dxa"/>
          </w:tblCellMar>
        </w:tblPrEx>
        <w:trPr>
          <w:trHeight w:val="100"/>
        </w:trPr>
        <w:tc>
          <w:tcPr>
            <w:tcW w:w="10190" w:type="dxa"/>
            <w:tcBorders>
              <w:top w:val="single" w:sz="4" w:space="0" w:color="000000"/>
            </w:tcBorders>
            <w:shd w:val="clear" w:color="auto" w:fill="auto"/>
            <w:tcMar>
              <w:top w:w="0" w:type="dxa"/>
              <w:left w:w="108" w:type="dxa"/>
              <w:bottom w:w="0" w:type="dxa"/>
              <w:right w:w="108" w:type="dxa"/>
            </w:tcMar>
          </w:tcPr>
          <w:p w14:paraId="7B73F3C6" w14:textId="77777777" w:rsidR="00A06E22" w:rsidRDefault="00A06E22">
            <w:pPr>
              <w:rPr>
                <w:rFonts w:cs="Calibri"/>
              </w:rPr>
            </w:pPr>
          </w:p>
        </w:tc>
      </w:tr>
    </w:tbl>
    <w:p w14:paraId="230FC22C" w14:textId="77777777" w:rsidR="00A06E22" w:rsidRDefault="00A06E22">
      <w:pPr>
        <w:rPr>
          <w:rFonts w:cs="Calibri"/>
        </w:rPr>
      </w:pPr>
    </w:p>
    <w:p w14:paraId="2E98D2E0" w14:textId="77777777" w:rsidR="00A06E22" w:rsidRDefault="00A06E22">
      <w:pPr>
        <w:rPr>
          <w:rFonts w:cs="Calibri"/>
        </w:rPr>
      </w:pPr>
    </w:p>
    <w:p w14:paraId="37DE9A64" w14:textId="77777777" w:rsidR="00A06E22" w:rsidRDefault="00A06E22">
      <w:pPr>
        <w:rPr>
          <w:rFonts w:cs="Calibri"/>
        </w:rPr>
      </w:pPr>
    </w:p>
    <w:tbl>
      <w:tblPr>
        <w:tblW w:w="10190" w:type="dxa"/>
        <w:tblCellMar>
          <w:left w:w="10" w:type="dxa"/>
          <w:right w:w="10" w:type="dxa"/>
        </w:tblCellMar>
        <w:tblLook w:val="0000" w:firstRow="0" w:lastRow="0" w:firstColumn="0" w:lastColumn="0" w:noHBand="0" w:noVBand="0"/>
      </w:tblPr>
      <w:tblGrid>
        <w:gridCol w:w="3936"/>
        <w:gridCol w:w="6254"/>
      </w:tblGrid>
      <w:tr w:rsidR="00A06E22" w14:paraId="7544F64E" w14:textId="77777777">
        <w:tblPrEx>
          <w:tblCellMar>
            <w:top w:w="0" w:type="dxa"/>
            <w:bottom w:w="0" w:type="dxa"/>
          </w:tblCellMar>
        </w:tblPrEx>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5BEF3" w14:textId="77777777" w:rsidR="00A06E22" w:rsidRDefault="00A06E22">
            <w:pPr>
              <w:rPr>
                <w:rFonts w:cs="Calibri"/>
              </w:rPr>
            </w:pPr>
          </w:p>
          <w:p w14:paraId="300B5B34" w14:textId="77777777" w:rsidR="00A06E22" w:rsidRDefault="00BE6D85">
            <w:pPr>
              <w:rPr>
                <w:rFonts w:cs="Calibri"/>
              </w:rPr>
            </w:pPr>
            <w:r>
              <w:rPr>
                <w:rFonts w:cs="Calibri"/>
              </w:rPr>
              <w:t>Assessment Team</w:t>
            </w:r>
          </w:p>
          <w:p w14:paraId="3EB69529" w14:textId="77777777" w:rsidR="00A06E22" w:rsidRDefault="00A06E22">
            <w:pPr>
              <w:rPr>
                <w:rFonts w:cs="Calibri"/>
              </w:rPr>
            </w:pPr>
          </w:p>
        </w:tc>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135E" w14:textId="77777777" w:rsidR="00A06E22" w:rsidRDefault="00A06E22">
            <w:pPr>
              <w:rPr>
                <w:rFonts w:cs="Calibri"/>
              </w:rPr>
            </w:pPr>
          </w:p>
        </w:tc>
      </w:tr>
      <w:tr w:rsidR="00A06E22" w14:paraId="081B9996" w14:textId="77777777">
        <w:tblPrEx>
          <w:tblCellMar>
            <w:top w:w="0" w:type="dxa"/>
            <w:bottom w:w="0" w:type="dxa"/>
          </w:tblCellMar>
        </w:tblPrEx>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0399" w14:textId="77777777" w:rsidR="00A06E22" w:rsidRDefault="00A06E22">
            <w:pPr>
              <w:rPr>
                <w:rFonts w:cs="Calibri"/>
              </w:rPr>
            </w:pPr>
          </w:p>
          <w:p w14:paraId="2258E8C3" w14:textId="77777777" w:rsidR="00A06E22" w:rsidRDefault="00BE6D85">
            <w:pPr>
              <w:rPr>
                <w:rFonts w:cs="Calibri"/>
              </w:rPr>
            </w:pPr>
            <w:r>
              <w:rPr>
                <w:rFonts w:cs="Calibri"/>
              </w:rPr>
              <w:t>Faith Nurture representative</w:t>
            </w:r>
          </w:p>
          <w:p w14:paraId="47E65522" w14:textId="77777777" w:rsidR="00A06E22" w:rsidRDefault="00A06E22">
            <w:pPr>
              <w:rPr>
                <w:rFonts w:cs="Calibri"/>
              </w:rPr>
            </w:pPr>
          </w:p>
        </w:tc>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CE073" w14:textId="77777777" w:rsidR="00A06E22" w:rsidRDefault="00A06E22">
            <w:pPr>
              <w:rPr>
                <w:rFonts w:cs="Calibri"/>
              </w:rPr>
            </w:pPr>
          </w:p>
        </w:tc>
      </w:tr>
      <w:tr w:rsidR="00A06E22" w14:paraId="58495372" w14:textId="77777777">
        <w:tblPrEx>
          <w:tblCellMar>
            <w:top w:w="0" w:type="dxa"/>
            <w:bottom w:w="0" w:type="dxa"/>
          </w:tblCellMar>
        </w:tblPrEx>
        <w:tc>
          <w:tcPr>
            <w:tcW w:w="393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14:paraId="25DFC1FF" w14:textId="77777777" w:rsidR="00A06E22" w:rsidRDefault="00A06E22">
            <w:pPr>
              <w:rPr>
                <w:rFonts w:cs="Calibri"/>
              </w:rPr>
            </w:pPr>
          </w:p>
          <w:p w14:paraId="14221773" w14:textId="77777777" w:rsidR="00A06E22" w:rsidRDefault="00BE6D85">
            <w:pPr>
              <w:rPr>
                <w:rFonts w:cs="Calibri"/>
              </w:rPr>
            </w:pPr>
            <w:r>
              <w:rPr>
                <w:rFonts w:cs="Calibri"/>
              </w:rPr>
              <w:t>Presbytery Representative</w:t>
            </w:r>
          </w:p>
          <w:p w14:paraId="7AEA5903" w14:textId="77777777" w:rsidR="00A06E22" w:rsidRDefault="00A06E22">
            <w:pPr>
              <w:rPr>
                <w:rFonts w:cs="Calibri"/>
              </w:rPr>
            </w:pPr>
          </w:p>
        </w:tc>
        <w:tc>
          <w:tcPr>
            <w:tcW w:w="6254" w:type="dxa"/>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tcPr>
          <w:p w14:paraId="0B65B7D0" w14:textId="77777777" w:rsidR="00A06E22" w:rsidRDefault="00A06E22">
            <w:pPr>
              <w:rPr>
                <w:rFonts w:cs="Calibri"/>
              </w:rPr>
            </w:pPr>
          </w:p>
        </w:tc>
      </w:tr>
      <w:tr w:rsidR="00A06E22" w14:paraId="5108A87F" w14:textId="77777777">
        <w:tblPrEx>
          <w:tblCellMar>
            <w:top w:w="0" w:type="dxa"/>
            <w:bottom w:w="0" w:type="dxa"/>
          </w:tblCellMar>
        </w:tblPrEx>
        <w:tc>
          <w:tcPr>
            <w:tcW w:w="393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14:paraId="10130EB0" w14:textId="77777777" w:rsidR="00A06E22" w:rsidRDefault="00A06E22">
            <w:pPr>
              <w:rPr>
                <w:rFonts w:cs="Calibri"/>
              </w:rPr>
            </w:pPr>
          </w:p>
          <w:p w14:paraId="46273A59" w14:textId="77777777" w:rsidR="00A06E22" w:rsidRDefault="00BE6D85">
            <w:pPr>
              <w:rPr>
                <w:rFonts w:cs="Calibri"/>
              </w:rPr>
            </w:pPr>
            <w:r>
              <w:rPr>
                <w:rFonts w:cs="Calibri"/>
              </w:rPr>
              <w:t>Supervising Minister</w:t>
            </w:r>
          </w:p>
          <w:p w14:paraId="69F63BF3" w14:textId="77777777" w:rsidR="00A06E22" w:rsidRDefault="00A06E22">
            <w:pPr>
              <w:rPr>
                <w:rFonts w:cs="Calibri"/>
              </w:rPr>
            </w:pPr>
          </w:p>
        </w:tc>
        <w:tc>
          <w:tcPr>
            <w:tcW w:w="6254" w:type="dxa"/>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tcPr>
          <w:p w14:paraId="2666CE64" w14:textId="77777777" w:rsidR="00A06E22" w:rsidRDefault="00A06E22">
            <w:pPr>
              <w:rPr>
                <w:rFonts w:cs="Calibri"/>
              </w:rPr>
            </w:pPr>
          </w:p>
        </w:tc>
      </w:tr>
    </w:tbl>
    <w:p w14:paraId="5434E5A1" w14:textId="77777777" w:rsidR="00A06E22" w:rsidRDefault="00A06E22">
      <w:pPr>
        <w:rPr>
          <w:rFonts w:cs="Calibri"/>
        </w:rPr>
      </w:pPr>
    </w:p>
    <w:p w14:paraId="0C5A34FF" w14:textId="77777777" w:rsidR="00A06E22" w:rsidRDefault="00A06E22">
      <w:pPr>
        <w:rPr>
          <w:rFonts w:cs="Calibri"/>
        </w:rPr>
      </w:pPr>
    </w:p>
    <w:p w14:paraId="7BAFD680" w14:textId="77777777" w:rsidR="00A06E22" w:rsidRDefault="00A06E22">
      <w:pPr>
        <w:rPr>
          <w:rFonts w:cs="Calibri"/>
        </w:rPr>
      </w:pPr>
    </w:p>
    <w:p w14:paraId="23C4F1B9" w14:textId="77777777" w:rsidR="00A06E22" w:rsidRDefault="00A06E22">
      <w:pPr>
        <w:rPr>
          <w:rFonts w:cs="Calibri"/>
        </w:rPr>
      </w:pPr>
    </w:p>
    <w:p w14:paraId="557A1E8C" w14:textId="77777777" w:rsidR="00A06E22" w:rsidRDefault="00A06E22">
      <w:pPr>
        <w:rPr>
          <w:rFonts w:cs="Calibri"/>
        </w:rPr>
      </w:pPr>
    </w:p>
    <w:p w14:paraId="48F2C09E" w14:textId="77777777" w:rsidR="00A06E22" w:rsidRDefault="00A06E22">
      <w:pPr>
        <w:rPr>
          <w:rFonts w:cs="Calibri"/>
        </w:rPr>
      </w:pPr>
    </w:p>
    <w:p w14:paraId="23D44C7C" w14:textId="77777777" w:rsidR="00A06E22" w:rsidRDefault="00A06E22">
      <w:pPr>
        <w:rPr>
          <w:rFonts w:cs="Calibri"/>
        </w:rPr>
      </w:pPr>
    </w:p>
    <w:p w14:paraId="2286F7C8" w14:textId="77777777" w:rsidR="00A06E22" w:rsidRDefault="00A06E22">
      <w:pPr>
        <w:rPr>
          <w:rFonts w:cs="Calibri"/>
        </w:rPr>
      </w:pPr>
    </w:p>
    <w:p w14:paraId="2EDC791E" w14:textId="77777777" w:rsidR="00A06E22" w:rsidRDefault="00A06E22">
      <w:pPr>
        <w:rPr>
          <w:rFonts w:cs="Calibri"/>
        </w:rPr>
      </w:pPr>
    </w:p>
    <w:p w14:paraId="5B1F35FC" w14:textId="77777777" w:rsidR="00A06E22" w:rsidRDefault="00A06E22">
      <w:pPr>
        <w:rPr>
          <w:rFonts w:cs="Calibri"/>
        </w:rPr>
      </w:pPr>
    </w:p>
    <w:p w14:paraId="5766E654" w14:textId="77777777" w:rsidR="00A06E22" w:rsidRDefault="00A06E22">
      <w:pPr>
        <w:rPr>
          <w:rFonts w:cs="Calibri"/>
        </w:rPr>
      </w:pPr>
    </w:p>
    <w:p w14:paraId="219EFFEE" w14:textId="77777777" w:rsidR="00A06E22" w:rsidRDefault="00A06E22">
      <w:pPr>
        <w:rPr>
          <w:rFonts w:cs="Calibri"/>
        </w:rPr>
      </w:pPr>
    </w:p>
    <w:p w14:paraId="6BCD1803" w14:textId="77777777" w:rsidR="00A06E22" w:rsidRDefault="00A06E22">
      <w:pPr>
        <w:rPr>
          <w:rFonts w:cs="Calibri"/>
        </w:rPr>
      </w:pPr>
    </w:p>
    <w:p w14:paraId="361F2107" w14:textId="77777777" w:rsidR="00A06E22" w:rsidRDefault="00A06E22">
      <w:pPr>
        <w:rPr>
          <w:rFonts w:cs="Calibri"/>
        </w:rPr>
      </w:pPr>
    </w:p>
    <w:p w14:paraId="6342DFC9" w14:textId="77777777" w:rsidR="00A06E22" w:rsidRDefault="00A06E22">
      <w:pPr>
        <w:rPr>
          <w:rFonts w:ascii="Arial" w:hAnsi="Arial" w:cs="Arial"/>
        </w:rPr>
      </w:pPr>
    </w:p>
    <w:p w14:paraId="178FFE7C" w14:textId="77777777" w:rsidR="00A06E22" w:rsidRDefault="00A06E22">
      <w:pPr>
        <w:rPr>
          <w:rFonts w:ascii="Arial" w:hAnsi="Arial" w:cs="Arial"/>
        </w:rPr>
      </w:pPr>
    </w:p>
    <w:p w14:paraId="0A229412" w14:textId="77777777" w:rsidR="00A06E22" w:rsidRDefault="00A06E22">
      <w:pPr>
        <w:rPr>
          <w:rFonts w:ascii="Arial" w:hAnsi="Arial" w:cs="Arial"/>
        </w:rPr>
      </w:pPr>
    </w:p>
    <w:p w14:paraId="6B9732C7" w14:textId="77777777" w:rsidR="00A06E22" w:rsidRDefault="00A06E22">
      <w:pPr>
        <w:rPr>
          <w:rFonts w:ascii="Arial" w:hAnsi="Arial" w:cs="Arial"/>
        </w:rPr>
      </w:pPr>
    </w:p>
    <w:p w14:paraId="2283FDFF" w14:textId="77777777" w:rsidR="00A06E22" w:rsidRDefault="00A06E22">
      <w:pPr>
        <w:rPr>
          <w:rFonts w:ascii="Arial" w:hAnsi="Arial" w:cs="Arial"/>
        </w:rPr>
      </w:pPr>
    </w:p>
    <w:p w14:paraId="3CB3E34C" w14:textId="77777777" w:rsidR="00A06E22" w:rsidRDefault="00A06E22">
      <w:pPr>
        <w:rPr>
          <w:rFonts w:ascii="Arial" w:hAnsi="Arial" w:cs="Arial"/>
        </w:rPr>
      </w:pPr>
    </w:p>
    <w:p w14:paraId="5C23B545" w14:textId="77777777" w:rsidR="00A06E22" w:rsidRDefault="00A06E22">
      <w:pPr>
        <w:jc w:val="center"/>
        <w:rPr>
          <w:rFonts w:cs="Calibri"/>
        </w:rPr>
      </w:pPr>
    </w:p>
    <w:tbl>
      <w:tblPr>
        <w:tblW w:w="10430" w:type="dxa"/>
        <w:tblCellMar>
          <w:left w:w="10" w:type="dxa"/>
          <w:right w:w="10" w:type="dxa"/>
        </w:tblCellMar>
        <w:tblLook w:val="0000" w:firstRow="0" w:lastRow="0" w:firstColumn="0" w:lastColumn="0" w:noHBand="0" w:noVBand="0"/>
      </w:tblPr>
      <w:tblGrid>
        <w:gridCol w:w="10430"/>
      </w:tblGrid>
      <w:tr w:rsidR="00A06E22" w14:paraId="033C7F77" w14:textId="77777777">
        <w:tblPrEx>
          <w:tblCellMar>
            <w:top w:w="0" w:type="dxa"/>
            <w:bottom w:w="0" w:type="dxa"/>
          </w:tblCellMar>
        </w:tblPrEx>
        <w:trPr>
          <w:trHeight w:val="14172"/>
        </w:trPr>
        <w:tc>
          <w:tcPr>
            <w:tcW w:w="10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E1006" w14:textId="77777777" w:rsidR="00A06E22" w:rsidRDefault="00A06E22">
            <w:pPr>
              <w:rPr>
                <w:rFonts w:cs="Calibri"/>
              </w:rPr>
            </w:pPr>
          </w:p>
          <w:p w14:paraId="27E9AEF7" w14:textId="77777777" w:rsidR="00A06E22" w:rsidRDefault="00BE6D85">
            <w:pPr>
              <w:rPr>
                <w:rFonts w:cs="Calibri"/>
                <w:b/>
              </w:rPr>
            </w:pPr>
            <w:r>
              <w:rPr>
                <w:rFonts w:cs="Calibri"/>
                <w:b/>
              </w:rPr>
              <w:t>Service details</w:t>
            </w:r>
          </w:p>
          <w:p w14:paraId="4AEA0C14" w14:textId="77777777" w:rsidR="00A06E22" w:rsidRDefault="00A06E22">
            <w:pPr>
              <w:rPr>
                <w:rFonts w:cs="Calibri"/>
              </w:rPr>
            </w:pPr>
          </w:p>
          <w:p w14:paraId="0FDE26A6" w14:textId="77777777" w:rsidR="00A06E22" w:rsidRDefault="00BE6D85">
            <w:pPr>
              <w:widowControl w:val="0"/>
              <w:numPr>
                <w:ilvl w:val="0"/>
                <w:numId w:val="11"/>
              </w:numPr>
              <w:overflowPunct w:val="0"/>
              <w:autoSpaceDE w:val="0"/>
              <w:textAlignment w:val="auto"/>
              <w:rPr>
                <w:rFonts w:cs="Calibri"/>
              </w:rPr>
            </w:pPr>
            <w:r>
              <w:rPr>
                <w:rFonts w:cs="Calibri"/>
              </w:rPr>
              <w:t>Which elements of the service that the Reader in training conducted.</w:t>
            </w:r>
          </w:p>
          <w:p w14:paraId="587D5770" w14:textId="77777777" w:rsidR="00A06E22" w:rsidRDefault="00BE6D85">
            <w:pPr>
              <w:widowControl w:val="0"/>
              <w:numPr>
                <w:ilvl w:val="0"/>
                <w:numId w:val="11"/>
              </w:numPr>
              <w:overflowPunct w:val="0"/>
              <w:autoSpaceDE w:val="0"/>
              <w:textAlignment w:val="auto"/>
              <w:rPr>
                <w:rFonts w:cs="Calibri"/>
              </w:rPr>
            </w:pPr>
            <w:r>
              <w:rPr>
                <w:rFonts w:cs="Calibri"/>
              </w:rPr>
              <w:t>Whether the Supervising minister was present.</w:t>
            </w:r>
          </w:p>
          <w:p w14:paraId="5B90592C" w14:textId="77777777" w:rsidR="00A06E22" w:rsidRDefault="00BE6D85">
            <w:pPr>
              <w:widowControl w:val="0"/>
              <w:numPr>
                <w:ilvl w:val="0"/>
                <w:numId w:val="11"/>
              </w:numPr>
              <w:overflowPunct w:val="0"/>
              <w:autoSpaceDE w:val="0"/>
              <w:textAlignment w:val="auto"/>
              <w:rPr>
                <w:rFonts w:cs="Calibri"/>
              </w:rPr>
            </w:pPr>
            <w:r>
              <w:rPr>
                <w:rFonts w:cs="Calibri"/>
              </w:rPr>
              <w:t>The order of service.</w:t>
            </w:r>
          </w:p>
          <w:p w14:paraId="4BB9E5FE" w14:textId="77777777" w:rsidR="00A06E22" w:rsidRDefault="00BE6D85">
            <w:pPr>
              <w:widowControl w:val="0"/>
              <w:numPr>
                <w:ilvl w:val="0"/>
                <w:numId w:val="11"/>
              </w:numPr>
              <w:overflowPunct w:val="0"/>
              <w:autoSpaceDE w:val="0"/>
              <w:textAlignment w:val="auto"/>
              <w:rPr>
                <w:rFonts w:cs="Calibri"/>
              </w:rPr>
            </w:pPr>
            <w:r>
              <w:rPr>
                <w:rFonts w:cs="Calibri"/>
              </w:rPr>
              <w:t xml:space="preserve">Service starting and ending times. Also note the </w:t>
            </w:r>
            <w:r>
              <w:rPr>
                <w:rFonts w:cs="Calibri"/>
              </w:rPr>
              <w:t>duration of the other elements of the service.</w:t>
            </w:r>
          </w:p>
          <w:p w14:paraId="35B92887" w14:textId="77777777" w:rsidR="00A06E22" w:rsidRDefault="00BE6D85">
            <w:pPr>
              <w:widowControl w:val="0"/>
              <w:numPr>
                <w:ilvl w:val="0"/>
                <w:numId w:val="11"/>
              </w:numPr>
              <w:overflowPunct w:val="0"/>
              <w:autoSpaceDE w:val="0"/>
              <w:textAlignment w:val="auto"/>
              <w:rPr>
                <w:rFonts w:cs="Calibri"/>
              </w:rPr>
            </w:pPr>
            <w:r>
              <w:rPr>
                <w:rFonts w:cs="Calibri"/>
              </w:rPr>
              <w:t xml:space="preserve">Evaluative comments in the following areas (more details given in Appendix 7: FPA – Areas for Evaluation): delivery, prayers, children, sermon style, sermon content, hymns &amp; </w:t>
            </w:r>
            <w:proofErr w:type="gramStart"/>
            <w:r>
              <w:rPr>
                <w:rFonts w:cs="Calibri"/>
              </w:rPr>
              <w:t>praise</w:t>
            </w:r>
            <w:proofErr w:type="gramEnd"/>
            <w:r>
              <w:rPr>
                <w:rFonts w:cs="Calibri"/>
              </w:rPr>
              <w:t xml:space="preserve"> and timing.</w:t>
            </w:r>
          </w:p>
          <w:p w14:paraId="1B54820F" w14:textId="77777777" w:rsidR="00A06E22" w:rsidRDefault="00A06E22">
            <w:pPr>
              <w:rPr>
                <w:rFonts w:cs="Calibri"/>
              </w:rPr>
            </w:pPr>
          </w:p>
          <w:p w14:paraId="140E4A13" w14:textId="77777777" w:rsidR="00A06E22" w:rsidRDefault="00A06E22">
            <w:pPr>
              <w:rPr>
                <w:rFonts w:cs="Calibri"/>
              </w:rPr>
            </w:pPr>
          </w:p>
        </w:tc>
      </w:tr>
    </w:tbl>
    <w:p w14:paraId="42F2B36D" w14:textId="77777777" w:rsidR="00A06E22" w:rsidRDefault="00A06E22">
      <w:pPr>
        <w:rPr>
          <w:rFonts w:ascii="Arial" w:hAnsi="Arial" w:cs="Arial"/>
        </w:rPr>
      </w:pPr>
    </w:p>
    <w:p w14:paraId="73DA231B" w14:textId="77777777" w:rsidR="00A06E22" w:rsidRDefault="00A06E22">
      <w:pPr>
        <w:jc w:val="center"/>
        <w:rPr>
          <w:rFonts w:cs="Calibri"/>
        </w:rPr>
      </w:pPr>
    </w:p>
    <w:tbl>
      <w:tblPr>
        <w:tblW w:w="10212" w:type="dxa"/>
        <w:tblCellMar>
          <w:left w:w="10" w:type="dxa"/>
          <w:right w:w="10" w:type="dxa"/>
        </w:tblCellMar>
        <w:tblLook w:val="0000" w:firstRow="0" w:lastRow="0" w:firstColumn="0" w:lastColumn="0" w:noHBand="0" w:noVBand="0"/>
      </w:tblPr>
      <w:tblGrid>
        <w:gridCol w:w="10212"/>
      </w:tblGrid>
      <w:tr w:rsidR="00A06E22" w14:paraId="485C8916" w14:textId="77777777">
        <w:tblPrEx>
          <w:tblCellMar>
            <w:top w:w="0" w:type="dxa"/>
            <w:bottom w:w="0" w:type="dxa"/>
          </w:tblCellMar>
        </w:tblPrEx>
        <w:trPr>
          <w:trHeight w:val="4605"/>
        </w:trPr>
        <w:tc>
          <w:tcPr>
            <w:tcW w:w="10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B0BB" w14:textId="77777777" w:rsidR="00A06E22" w:rsidRDefault="00A06E22">
            <w:pPr>
              <w:ind w:left="142"/>
              <w:rPr>
                <w:rFonts w:cs="Calibri"/>
                <w:b/>
              </w:rPr>
            </w:pPr>
          </w:p>
          <w:p w14:paraId="1465BB65" w14:textId="77777777" w:rsidR="00A06E22" w:rsidRDefault="00BE6D85">
            <w:pPr>
              <w:rPr>
                <w:rFonts w:cs="Calibri"/>
                <w:b/>
              </w:rPr>
            </w:pPr>
            <w:r>
              <w:rPr>
                <w:rFonts w:cs="Calibri"/>
                <w:b/>
              </w:rPr>
              <w:t>Assessment meeting comments</w:t>
            </w:r>
          </w:p>
          <w:p w14:paraId="1DD2D3C8" w14:textId="77777777" w:rsidR="00A06E22" w:rsidRDefault="00A06E22">
            <w:pPr>
              <w:rPr>
                <w:rFonts w:cs="Calibri"/>
              </w:rPr>
            </w:pPr>
          </w:p>
          <w:p w14:paraId="3C135B13" w14:textId="77777777" w:rsidR="00A06E22" w:rsidRDefault="00BE6D85">
            <w:pPr>
              <w:rPr>
                <w:rFonts w:cs="Calibri"/>
                <w:b/>
              </w:rPr>
            </w:pPr>
            <w:r>
              <w:rPr>
                <w:rFonts w:cs="Calibri"/>
                <w:b/>
              </w:rPr>
              <w:t>Areas of strength</w:t>
            </w:r>
          </w:p>
          <w:p w14:paraId="4D99C350" w14:textId="77777777" w:rsidR="00A06E22" w:rsidRDefault="00A06E22">
            <w:pPr>
              <w:rPr>
                <w:rFonts w:cs="Calibri"/>
              </w:rPr>
            </w:pPr>
          </w:p>
          <w:p w14:paraId="1EE6C4FB" w14:textId="77777777" w:rsidR="00A06E22" w:rsidRDefault="00BE6D85">
            <w:pPr>
              <w:widowControl w:val="0"/>
              <w:numPr>
                <w:ilvl w:val="0"/>
                <w:numId w:val="12"/>
              </w:numPr>
              <w:overflowPunct w:val="0"/>
              <w:autoSpaceDE w:val="0"/>
              <w:textAlignment w:val="auto"/>
              <w:rPr>
                <w:rFonts w:cs="Calibri"/>
              </w:rPr>
            </w:pPr>
            <w:r>
              <w:rPr>
                <w:rFonts w:cs="Calibri"/>
              </w:rPr>
              <w:t>Identified from the evaluative notes made during the service and comprising a combination of comments from the whole assessment team.</w:t>
            </w:r>
          </w:p>
          <w:p w14:paraId="161FA0C3" w14:textId="77777777" w:rsidR="00A06E22" w:rsidRDefault="00A06E22">
            <w:pPr>
              <w:rPr>
                <w:rFonts w:cs="Calibri"/>
              </w:rPr>
            </w:pPr>
          </w:p>
          <w:p w14:paraId="56670891" w14:textId="77777777" w:rsidR="00A06E22" w:rsidRDefault="00A06E22">
            <w:pPr>
              <w:rPr>
                <w:rFonts w:cs="Calibri"/>
              </w:rPr>
            </w:pPr>
          </w:p>
          <w:p w14:paraId="49C09790" w14:textId="77777777" w:rsidR="00A06E22" w:rsidRDefault="00A06E22">
            <w:pPr>
              <w:rPr>
                <w:rFonts w:cs="Calibri"/>
              </w:rPr>
            </w:pPr>
          </w:p>
          <w:p w14:paraId="7C8356EF" w14:textId="77777777" w:rsidR="00A06E22" w:rsidRDefault="00A06E22">
            <w:pPr>
              <w:rPr>
                <w:rFonts w:cs="Calibri"/>
              </w:rPr>
            </w:pPr>
          </w:p>
          <w:p w14:paraId="55AB170B" w14:textId="77777777" w:rsidR="00A06E22" w:rsidRDefault="00A06E22">
            <w:pPr>
              <w:rPr>
                <w:rFonts w:cs="Calibri"/>
              </w:rPr>
            </w:pPr>
          </w:p>
          <w:p w14:paraId="1F9FE387" w14:textId="77777777" w:rsidR="00A06E22" w:rsidRDefault="00A06E22">
            <w:pPr>
              <w:rPr>
                <w:rFonts w:cs="Calibri"/>
              </w:rPr>
            </w:pPr>
          </w:p>
          <w:p w14:paraId="53E88669" w14:textId="77777777" w:rsidR="00A06E22" w:rsidRDefault="00A06E22">
            <w:pPr>
              <w:rPr>
                <w:rFonts w:cs="Calibri"/>
              </w:rPr>
            </w:pPr>
          </w:p>
          <w:p w14:paraId="1A795838" w14:textId="77777777" w:rsidR="00A06E22" w:rsidRDefault="00A06E22">
            <w:pPr>
              <w:rPr>
                <w:rFonts w:cs="Calibri"/>
              </w:rPr>
            </w:pPr>
          </w:p>
          <w:p w14:paraId="3C3A094D" w14:textId="77777777" w:rsidR="00A06E22" w:rsidRDefault="00A06E22">
            <w:pPr>
              <w:rPr>
                <w:rFonts w:cs="Calibri"/>
              </w:rPr>
            </w:pPr>
          </w:p>
          <w:p w14:paraId="1983A837" w14:textId="77777777" w:rsidR="00A06E22" w:rsidRDefault="00BE6D85">
            <w:pPr>
              <w:rPr>
                <w:rFonts w:cs="Calibri"/>
                <w:b/>
              </w:rPr>
            </w:pPr>
            <w:r>
              <w:rPr>
                <w:rFonts w:cs="Calibri"/>
                <w:b/>
              </w:rPr>
              <w:t>Areas of potential development</w:t>
            </w:r>
          </w:p>
          <w:p w14:paraId="6AD90644" w14:textId="77777777" w:rsidR="00A06E22" w:rsidRDefault="00A06E22">
            <w:pPr>
              <w:rPr>
                <w:rFonts w:cs="Calibri"/>
              </w:rPr>
            </w:pPr>
          </w:p>
          <w:p w14:paraId="22D25910" w14:textId="77777777" w:rsidR="00A06E22" w:rsidRDefault="00BE6D85">
            <w:pPr>
              <w:widowControl w:val="0"/>
              <w:numPr>
                <w:ilvl w:val="0"/>
                <w:numId w:val="12"/>
              </w:numPr>
              <w:overflowPunct w:val="0"/>
              <w:autoSpaceDE w:val="0"/>
              <w:textAlignment w:val="auto"/>
              <w:rPr>
                <w:rFonts w:cs="Calibri"/>
              </w:rPr>
            </w:pPr>
            <w:r>
              <w:rPr>
                <w:rFonts w:cs="Calibri"/>
              </w:rPr>
              <w:t xml:space="preserve">Identified from the </w:t>
            </w:r>
            <w:r>
              <w:rPr>
                <w:rFonts w:cs="Calibri"/>
              </w:rPr>
              <w:t>evaluative notes made during the service and comprising a combination of comments from the whole assessment team.</w:t>
            </w:r>
          </w:p>
          <w:p w14:paraId="7AAF861D" w14:textId="77777777" w:rsidR="00A06E22" w:rsidRDefault="00A06E22">
            <w:pPr>
              <w:rPr>
                <w:rFonts w:cs="Calibri"/>
              </w:rPr>
            </w:pPr>
          </w:p>
          <w:p w14:paraId="3AB8F56E" w14:textId="77777777" w:rsidR="00A06E22" w:rsidRDefault="00A06E22">
            <w:pPr>
              <w:rPr>
                <w:rFonts w:cs="Calibri"/>
              </w:rPr>
            </w:pPr>
          </w:p>
          <w:p w14:paraId="64AC5034" w14:textId="77777777" w:rsidR="00A06E22" w:rsidRDefault="00A06E22">
            <w:pPr>
              <w:rPr>
                <w:rFonts w:cs="Calibri"/>
              </w:rPr>
            </w:pPr>
          </w:p>
          <w:p w14:paraId="418DD387" w14:textId="77777777" w:rsidR="00A06E22" w:rsidRDefault="00A06E22">
            <w:pPr>
              <w:rPr>
                <w:rFonts w:cs="Calibri"/>
              </w:rPr>
            </w:pPr>
          </w:p>
          <w:p w14:paraId="78F8A673" w14:textId="77777777" w:rsidR="00A06E22" w:rsidRDefault="00A06E22">
            <w:pPr>
              <w:rPr>
                <w:rFonts w:cs="Calibri"/>
              </w:rPr>
            </w:pPr>
          </w:p>
          <w:p w14:paraId="761683C2" w14:textId="77777777" w:rsidR="00A06E22" w:rsidRDefault="00A06E22">
            <w:pPr>
              <w:rPr>
                <w:rFonts w:cs="Calibri"/>
              </w:rPr>
            </w:pPr>
          </w:p>
          <w:p w14:paraId="58C99E97" w14:textId="77777777" w:rsidR="00A06E22" w:rsidRDefault="00A06E22">
            <w:pPr>
              <w:rPr>
                <w:rFonts w:cs="Calibri"/>
              </w:rPr>
            </w:pPr>
          </w:p>
          <w:p w14:paraId="49D5DD19" w14:textId="77777777" w:rsidR="00A06E22" w:rsidRDefault="00A06E22">
            <w:pPr>
              <w:rPr>
                <w:rFonts w:cs="Calibri"/>
              </w:rPr>
            </w:pPr>
          </w:p>
          <w:p w14:paraId="2C8FE48C" w14:textId="77777777" w:rsidR="00A06E22" w:rsidRDefault="00A06E22">
            <w:pPr>
              <w:rPr>
                <w:rFonts w:cs="Calibri"/>
              </w:rPr>
            </w:pPr>
          </w:p>
          <w:p w14:paraId="273F87E2" w14:textId="77777777" w:rsidR="00A06E22" w:rsidRDefault="00A06E22">
            <w:pPr>
              <w:rPr>
                <w:rFonts w:cs="Calibri"/>
              </w:rPr>
            </w:pPr>
          </w:p>
          <w:p w14:paraId="4B4CA558" w14:textId="77777777" w:rsidR="00A06E22" w:rsidRDefault="00BE6D85">
            <w:pPr>
              <w:rPr>
                <w:rFonts w:cs="Calibri"/>
                <w:b/>
              </w:rPr>
            </w:pPr>
            <w:r>
              <w:rPr>
                <w:rFonts w:cs="Calibri"/>
                <w:b/>
              </w:rPr>
              <w:t>Areas that need improvement</w:t>
            </w:r>
          </w:p>
          <w:p w14:paraId="566FFC4E" w14:textId="77777777" w:rsidR="00A06E22" w:rsidRDefault="00A06E22">
            <w:pPr>
              <w:rPr>
                <w:rFonts w:cs="Calibri"/>
              </w:rPr>
            </w:pPr>
          </w:p>
          <w:p w14:paraId="212F2649" w14:textId="77777777" w:rsidR="00A06E22" w:rsidRDefault="00BE6D85">
            <w:pPr>
              <w:widowControl w:val="0"/>
              <w:numPr>
                <w:ilvl w:val="0"/>
                <w:numId w:val="12"/>
              </w:numPr>
              <w:overflowPunct w:val="0"/>
              <w:autoSpaceDE w:val="0"/>
              <w:textAlignment w:val="auto"/>
              <w:rPr>
                <w:rFonts w:cs="Calibri"/>
              </w:rPr>
            </w:pPr>
            <w:r>
              <w:rPr>
                <w:rFonts w:cs="Calibri"/>
              </w:rPr>
              <w:t>Identified from the evaluative notes made during the service and comprising a combination of comments f</w:t>
            </w:r>
            <w:r>
              <w:rPr>
                <w:rFonts w:cs="Calibri"/>
              </w:rPr>
              <w:t>rom the whole assessment team.</w:t>
            </w:r>
          </w:p>
          <w:p w14:paraId="28DC9237" w14:textId="77777777" w:rsidR="00A06E22" w:rsidRDefault="00BE6D85">
            <w:pPr>
              <w:widowControl w:val="0"/>
              <w:numPr>
                <w:ilvl w:val="0"/>
                <w:numId w:val="12"/>
              </w:numPr>
              <w:overflowPunct w:val="0"/>
              <w:autoSpaceDE w:val="0"/>
              <w:textAlignment w:val="auto"/>
              <w:rPr>
                <w:rFonts w:cs="Calibri"/>
              </w:rPr>
            </w:pPr>
            <w:r>
              <w:rPr>
                <w:rFonts w:cs="Calibri"/>
              </w:rPr>
              <w:t>Comments made in this section would arise from significant concerns about specific areas and would provide the basis for a recommendation other than that the candidate be set apart.</w:t>
            </w:r>
          </w:p>
          <w:p w14:paraId="30E21DB3" w14:textId="77777777" w:rsidR="00A06E22" w:rsidRDefault="00A06E22">
            <w:pPr>
              <w:rPr>
                <w:rFonts w:cs="Calibri"/>
              </w:rPr>
            </w:pPr>
          </w:p>
          <w:p w14:paraId="6D9A2E12" w14:textId="77777777" w:rsidR="00A06E22" w:rsidRDefault="00A06E22">
            <w:pPr>
              <w:rPr>
                <w:rFonts w:cs="Calibri"/>
              </w:rPr>
            </w:pPr>
          </w:p>
          <w:p w14:paraId="4EE664C5" w14:textId="77777777" w:rsidR="00A06E22" w:rsidRDefault="00A06E22">
            <w:pPr>
              <w:rPr>
                <w:rFonts w:cs="Calibri"/>
              </w:rPr>
            </w:pPr>
          </w:p>
          <w:p w14:paraId="77B4B9B2" w14:textId="77777777" w:rsidR="00A06E22" w:rsidRDefault="00A06E22">
            <w:pPr>
              <w:rPr>
                <w:rFonts w:cs="Calibri"/>
              </w:rPr>
            </w:pPr>
          </w:p>
          <w:p w14:paraId="6B44E396" w14:textId="77777777" w:rsidR="00A06E22" w:rsidRDefault="00BE6D85">
            <w:pPr>
              <w:rPr>
                <w:rFonts w:cs="Calibri"/>
                <w:b/>
              </w:rPr>
            </w:pPr>
            <w:r>
              <w:rPr>
                <w:rFonts w:cs="Calibri"/>
                <w:b/>
              </w:rPr>
              <w:t>Candidate’s own assessment / comments a</w:t>
            </w:r>
            <w:r>
              <w:rPr>
                <w:rFonts w:cs="Calibri"/>
                <w:b/>
              </w:rPr>
              <w:t>bout their preaching</w:t>
            </w:r>
          </w:p>
          <w:p w14:paraId="4CDBF07F" w14:textId="77777777" w:rsidR="00A06E22" w:rsidRDefault="00A06E22">
            <w:pPr>
              <w:rPr>
                <w:rFonts w:cs="Calibri"/>
              </w:rPr>
            </w:pPr>
          </w:p>
          <w:p w14:paraId="2CA60D7B" w14:textId="77777777" w:rsidR="00A06E22" w:rsidRDefault="00A06E22">
            <w:pPr>
              <w:rPr>
                <w:rFonts w:cs="Calibri"/>
              </w:rPr>
            </w:pPr>
          </w:p>
          <w:p w14:paraId="795FFD40" w14:textId="77777777" w:rsidR="00A06E22" w:rsidRDefault="00A06E22">
            <w:pPr>
              <w:rPr>
                <w:rFonts w:cs="Calibri"/>
              </w:rPr>
            </w:pPr>
          </w:p>
          <w:p w14:paraId="72836AB8" w14:textId="77777777" w:rsidR="00A06E22" w:rsidRDefault="00A06E22">
            <w:pPr>
              <w:rPr>
                <w:rFonts w:cs="Calibri"/>
              </w:rPr>
            </w:pPr>
          </w:p>
          <w:p w14:paraId="36A21965" w14:textId="77777777" w:rsidR="00A06E22" w:rsidRDefault="00A06E22">
            <w:pPr>
              <w:rPr>
                <w:rFonts w:cs="Calibri"/>
              </w:rPr>
            </w:pPr>
          </w:p>
          <w:p w14:paraId="03B4F79C" w14:textId="77777777" w:rsidR="00A06E22" w:rsidRDefault="00A06E22">
            <w:pPr>
              <w:rPr>
                <w:rFonts w:cs="Calibri"/>
              </w:rPr>
            </w:pPr>
          </w:p>
          <w:p w14:paraId="508BCCD3" w14:textId="77777777" w:rsidR="00A06E22" w:rsidRDefault="00A06E22">
            <w:pPr>
              <w:rPr>
                <w:rFonts w:cs="Calibri"/>
              </w:rPr>
            </w:pPr>
          </w:p>
          <w:p w14:paraId="1E3D9A7D" w14:textId="77777777" w:rsidR="00A06E22" w:rsidRDefault="00A06E22">
            <w:pPr>
              <w:rPr>
                <w:rFonts w:cs="Calibri"/>
              </w:rPr>
            </w:pPr>
          </w:p>
          <w:p w14:paraId="3C5C6D1A" w14:textId="77777777" w:rsidR="00A06E22" w:rsidRDefault="00A06E22">
            <w:pPr>
              <w:rPr>
                <w:rFonts w:cs="Calibri"/>
              </w:rPr>
            </w:pPr>
          </w:p>
          <w:p w14:paraId="40D2410F" w14:textId="77777777" w:rsidR="00A06E22" w:rsidRDefault="00A06E22">
            <w:pPr>
              <w:rPr>
                <w:rFonts w:cs="Calibri"/>
              </w:rPr>
            </w:pPr>
          </w:p>
          <w:p w14:paraId="5D16A248" w14:textId="77777777" w:rsidR="00A06E22" w:rsidRDefault="00A06E22">
            <w:pPr>
              <w:rPr>
                <w:rFonts w:cs="Calibri"/>
              </w:rPr>
            </w:pPr>
          </w:p>
        </w:tc>
      </w:tr>
    </w:tbl>
    <w:p w14:paraId="2103DE2C" w14:textId="77777777" w:rsidR="00A06E22" w:rsidRDefault="00A06E22">
      <w:pPr>
        <w:rPr>
          <w:rFonts w:cs="Calibri"/>
        </w:rPr>
      </w:pPr>
    </w:p>
    <w:p w14:paraId="2C6EF4E9" w14:textId="77777777" w:rsidR="00A06E22" w:rsidRDefault="00A06E22">
      <w:pPr>
        <w:rPr>
          <w:rFonts w:cs="Calibri"/>
        </w:rPr>
      </w:pPr>
    </w:p>
    <w:p w14:paraId="37B64797" w14:textId="77777777" w:rsidR="00A06E22" w:rsidRDefault="00A06E22">
      <w:pPr>
        <w:rPr>
          <w:rFonts w:cs="Calibri"/>
        </w:rPr>
      </w:pPr>
    </w:p>
    <w:p w14:paraId="66E5477E" w14:textId="77777777" w:rsidR="00A06E22" w:rsidRDefault="00A06E22">
      <w:pPr>
        <w:rPr>
          <w:rFonts w:cs="Calibri"/>
        </w:rPr>
      </w:pPr>
    </w:p>
    <w:tbl>
      <w:tblPr>
        <w:tblW w:w="10206" w:type="dxa"/>
        <w:tblCellMar>
          <w:left w:w="10" w:type="dxa"/>
          <w:right w:w="10" w:type="dxa"/>
        </w:tblCellMar>
        <w:tblLook w:val="0000" w:firstRow="0" w:lastRow="0" w:firstColumn="0" w:lastColumn="0" w:noHBand="0" w:noVBand="0"/>
      </w:tblPr>
      <w:tblGrid>
        <w:gridCol w:w="9248"/>
        <w:gridCol w:w="958"/>
      </w:tblGrid>
      <w:tr w:rsidR="00A06E22" w14:paraId="3EE103E0" w14:textId="77777777">
        <w:tblPrEx>
          <w:tblCellMar>
            <w:top w:w="0" w:type="dxa"/>
            <w:bottom w:w="0" w:type="dxa"/>
          </w:tblCellMar>
        </w:tblPrEx>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48C3C" w14:textId="77777777" w:rsidR="00A06E22" w:rsidRDefault="00A06E22">
            <w:pPr>
              <w:rPr>
                <w:rFonts w:cs="Calibri"/>
                <w:b/>
              </w:rPr>
            </w:pPr>
          </w:p>
          <w:p w14:paraId="34B49D02" w14:textId="77777777" w:rsidR="00A06E22" w:rsidRDefault="00BE6D85">
            <w:pPr>
              <w:rPr>
                <w:rFonts w:cs="Calibri"/>
                <w:b/>
              </w:rPr>
            </w:pPr>
            <w:r>
              <w:rPr>
                <w:rFonts w:cs="Calibri"/>
                <w:b/>
              </w:rPr>
              <w:t xml:space="preserve">      Recommendation (complete one as appropriate)</w:t>
            </w:r>
          </w:p>
          <w:p w14:paraId="0FF82CF2" w14:textId="77777777" w:rsidR="00A06E22" w:rsidRDefault="00A06E22">
            <w:pPr>
              <w:rPr>
                <w:rFonts w:cs="Calibri"/>
                <w:b/>
              </w:rPr>
            </w:pPr>
          </w:p>
        </w:tc>
      </w:tr>
      <w:tr w:rsidR="00A06E22" w14:paraId="133F0596" w14:textId="77777777">
        <w:tblPrEx>
          <w:tblCellMar>
            <w:top w:w="0" w:type="dxa"/>
            <w:bottom w:w="0" w:type="dxa"/>
          </w:tblCellMar>
        </w:tblPrEx>
        <w:tc>
          <w:tcPr>
            <w:tcW w:w="9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E788C" w14:textId="77777777" w:rsidR="00A06E22" w:rsidRDefault="00A06E22">
            <w:pPr>
              <w:ind w:left="360"/>
              <w:rPr>
                <w:rFonts w:cs="Calibri"/>
              </w:rPr>
            </w:pPr>
          </w:p>
          <w:p w14:paraId="18437A57" w14:textId="77777777" w:rsidR="00A06E22" w:rsidRDefault="00BE6D85">
            <w:pPr>
              <w:ind w:left="360"/>
              <w:rPr>
                <w:rFonts w:cs="Calibri"/>
              </w:rPr>
            </w:pPr>
            <w:r>
              <w:rPr>
                <w:rFonts w:cs="Calibri"/>
              </w:rPr>
              <w:t xml:space="preserve">   It was the unanimous / majority recommendation that the candidate, on completion of any   </w:t>
            </w:r>
          </w:p>
          <w:p w14:paraId="6FB90929" w14:textId="77777777" w:rsidR="00A06E22" w:rsidRDefault="00BE6D85">
            <w:pPr>
              <w:ind w:left="360"/>
              <w:rPr>
                <w:rFonts w:cs="Calibri"/>
              </w:rPr>
            </w:pPr>
            <w:r>
              <w:rPr>
                <w:rFonts w:cs="Calibri"/>
              </w:rPr>
              <w:t xml:space="preserve">   outstanding academic work and on receipt by Presbytery of </w:t>
            </w:r>
            <w:r>
              <w:rPr>
                <w:rFonts w:cs="Calibri"/>
              </w:rPr>
              <w:t xml:space="preserve">certification that all the training   </w:t>
            </w:r>
          </w:p>
          <w:p w14:paraId="28A15485" w14:textId="77777777" w:rsidR="00A06E22" w:rsidRDefault="00BE6D85">
            <w:pPr>
              <w:ind w:left="360"/>
              <w:rPr>
                <w:rFonts w:cs="Calibri"/>
              </w:rPr>
            </w:pPr>
            <w:r>
              <w:rPr>
                <w:rFonts w:cs="Calibri"/>
              </w:rPr>
              <w:t xml:space="preserve">   requirements have been met, be set apart to the office of Reader of the Church of Scotland.</w:t>
            </w:r>
          </w:p>
          <w:p w14:paraId="50343813" w14:textId="77777777" w:rsidR="00A06E22" w:rsidRDefault="00A06E22">
            <w:pPr>
              <w:rPr>
                <w:rFonts w:cs="Calibri"/>
                <w:b/>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80EDC" w14:textId="77777777" w:rsidR="00A06E22" w:rsidRDefault="00A06E22">
            <w:pPr>
              <w:rPr>
                <w:rFonts w:cs="Calibri"/>
                <w:b/>
              </w:rPr>
            </w:pPr>
          </w:p>
        </w:tc>
      </w:tr>
      <w:tr w:rsidR="00A06E22" w14:paraId="2191F4F4" w14:textId="77777777">
        <w:tblPrEx>
          <w:tblCellMar>
            <w:top w:w="0" w:type="dxa"/>
            <w:bottom w:w="0" w:type="dxa"/>
          </w:tblCellMar>
        </w:tblPrEx>
        <w:tc>
          <w:tcPr>
            <w:tcW w:w="9248" w:type="dxa"/>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tcPr>
          <w:p w14:paraId="73C6021D" w14:textId="77777777" w:rsidR="00A06E22" w:rsidRDefault="00BE6D85">
            <w:pPr>
              <w:ind w:left="360"/>
              <w:rPr>
                <w:rFonts w:cs="Calibri"/>
              </w:rPr>
            </w:pPr>
            <w:r>
              <w:rPr>
                <w:rFonts w:cs="Calibri"/>
              </w:rPr>
              <w:t xml:space="preserve">  </w:t>
            </w:r>
          </w:p>
          <w:p w14:paraId="0E4BFC56" w14:textId="77777777" w:rsidR="00A06E22" w:rsidRDefault="00BE6D85">
            <w:pPr>
              <w:ind w:left="426"/>
              <w:rPr>
                <w:rFonts w:cs="Calibri"/>
              </w:rPr>
            </w:pPr>
            <w:r>
              <w:rPr>
                <w:rFonts w:cs="Calibri"/>
              </w:rPr>
              <w:t xml:space="preserve">  It was the unanimous / majority recommendation that the candidate complete a probationary </w:t>
            </w:r>
          </w:p>
          <w:p w14:paraId="141C3501" w14:textId="77777777" w:rsidR="00A06E22" w:rsidRDefault="00BE6D85">
            <w:pPr>
              <w:ind w:left="360"/>
              <w:rPr>
                <w:rFonts w:cs="Calibri"/>
              </w:rPr>
            </w:pPr>
            <w:r>
              <w:rPr>
                <w:rFonts w:cs="Calibri"/>
              </w:rPr>
              <w:t xml:space="preserve">   period as </w:t>
            </w:r>
            <w:r>
              <w:rPr>
                <w:rFonts w:cs="Calibri"/>
              </w:rPr>
              <w:t>determined by the Presbytery, giving attention to specified aspects of the Readership,</w:t>
            </w:r>
          </w:p>
          <w:p w14:paraId="192A1EF6" w14:textId="77777777" w:rsidR="00A06E22" w:rsidRDefault="00BE6D85">
            <w:pPr>
              <w:ind w:left="360"/>
              <w:rPr>
                <w:rFonts w:cs="Calibri"/>
              </w:rPr>
            </w:pPr>
            <w:r>
              <w:rPr>
                <w:rFonts w:cs="Calibri"/>
              </w:rPr>
              <w:t xml:space="preserve">   before a further decision is made.</w:t>
            </w:r>
          </w:p>
          <w:p w14:paraId="7FF294A9" w14:textId="77777777" w:rsidR="00A06E22" w:rsidRDefault="00A06E22">
            <w:pPr>
              <w:rPr>
                <w:rFonts w:cs="Calibri"/>
                <w:b/>
              </w:rPr>
            </w:pPr>
          </w:p>
        </w:tc>
        <w:tc>
          <w:tcPr>
            <w:tcW w:w="958" w:type="dxa"/>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tcPr>
          <w:p w14:paraId="183E1AAC" w14:textId="77777777" w:rsidR="00A06E22" w:rsidRDefault="00A06E22">
            <w:pPr>
              <w:rPr>
                <w:rFonts w:cs="Calibri"/>
                <w:b/>
              </w:rPr>
            </w:pPr>
          </w:p>
        </w:tc>
      </w:tr>
      <w:tr w:rsidR="00A06E22" w14:paraId="5028B648" w14:textId="77777777">
        <w:tblPrEx>
          <w:tblCellMar>
            <w:top w:w="0" w:type="dxa"/>
            <w:bottom w:w="0" w:type="dxa"/>
          </w:tblCellMar>
        </w:tblPrEx>
        <w:tc>
          <w:tcPr>
            <w:tcW w:w="9248"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EFE84" w14:textId="77777777" w:rsidR="00A06E22" w:rsidRDefault="00BE6D85">
            <w:pPr>
              <w:ind w:left="360"/>
              <w:rPr>
                <w:rFonts w:cs="Calibri"/>
              </w:rPr>
            </w:pPr>
            <w:r>
              <w:rPr>
                <w:rFonts w:cs="Calibri"/>
              </w:rPr>
              <w:t xml:space="preserve">  </w:t>
            </w:r>
          </w:p>
          <w:p w14:paraId="782711E6" w14:textId="77777777" w:rsidR="00A06E22" w:rsidRDefault="00BE6D85">
            <w:pPr>
              <w:ind w:left="567" w:hanging="207"/>
              <w:rPr>
                <w:rFonts w:cs="Calibri"/>
              </w:rPr>
            </w:pPr>
            <w:r>
              <w:rPr>
                <w:rFonts w:cs="Calibri"/>
              </w:rPr>
              <w:t xml:space="preserve">   It was the unanimous / majority recommendation that the candidate be not set apart.</w:t>
            </w:r>
          </w:p>
          <w:p w14:paraId="0DE69FD1" w14:textId="77777777" w:rsidR="00A06E22" w:rsidRDefault="00A06E22">
            <w:pPr>
              <w:rPr>
                <w:rFonts w:cs="Calibri"/>
                <w:b/>
              </w:rPr>
            </w:pPr>
          </w:p>
        </w:tc>
        <w:tc>
          <w:tcPr>
            <w:tcW w:w="958"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DC0C2" w14:textId="77777777" w:rsidR="00A06E22" w:rsidRDefault="00A06E22">
            <w:pPr>
              <w:rPr>
                <w:rFonts w:cs="Calibri"/>
                <w:b/>
              </w:rPr>
            </w:pPr>
          </w:p>
        </w:tc>
      </w:tr>
    </w:tbl>
    <w:p w14:paraId="44E5BFE6" w14:textId="77777777" w:rsidR="00A06E22" w:rsidRDefault="00A06E22">
      <w:pPr>
        <w:rPr>
          <w:rFonts w:cs="Calibri"/>
        </w:rPr>
      </w:pPr>
    </w:p>
    <w:p w14:paraId="3CFFA8EE" w14:textId="77777777" w:rsidR="00A06E22" w:rsidRDefault="00A06E22">
      <w:pPr>
        <w:rPr>
          <w:rFonts w:cs="Calibri"/>
        </w:rPr>
      </w:pPr>
    </w:p>
    <w:p w14:paraId="37008C27" w14:textId="77777777" w:rsidR="00A06E22" w:rsidRDefault="00A06E22">
      <w:pPr>
        <w:rPr>
          <w:rFonts w:cs="Calibri"/>
        </w:rPr>
      </w:pPr>
    </w:p>
    <w:p w14:paraId="2B0D77E8" w14:textId="77777777" w:rsidR="00A06E22" w:rsidRDefault="00A06E22">
      <w:pPr>
        <w:jc w:val="center"/>
        <w:rPr>
          <w:rFonts w:ascii="Arial" w:hAnsi="Arial" w:cs="Arial"/>
        </w:rPr>
      </w:pPr>
    </w:p>
    <w:p w14:paraId="3EBDBA8D" w14:textId="77777777" w:rsidR="00A06E22" w:rsidRDefault="00A06E22">
      <w:pPr>
        <w:jc w:val="center"/>
        <w:rPr>
          <w:rFonts w:ascii="Arial" w:hAnsi="Arial" w:cs="Arial"/>
        </w:rPr>
      </w:pPr>
    </w:p>
    <w:p w14:paraId="0FAA80B4" w14:textId="77777777" w:rsidR="00A06E22" w:rsidRDefault="00A06E22">
      <w:pPr>
        <w:jc w:val="center"/>
        <w:rPr>
          <w:rFonts w:ascii="Arial" w:hAnsi="Arial" w:cs="Arial"/>
        </w:rPr>
      </w:pPr>
    </w:p>
    <w:p w14:paraId="1B1825D3" w14:textId="77777777" w:rsidR="00A06E22" w:rsidRDefault="00A06E22">
      <w:pPr>
        <w:jc w:val="center"/>
        <w:rPr>
          <w:rFonts w:ascii="Arial" w:hAnsi="Arial" w:cs="Arial"/>
        </w:rPr>
      </w:pPr>
    </w:p>
    <w:p w14:paraId="086FDE7B" w14:textId="77777777" w:rsidR="00A06E22" w:rsidRDefault="00A06E22">
      <w:pPr>
        <w:jc w:val="center"/>
        <w:rPr>
          <w:rFonts w:ascii="Arial" w:hAnsi="Arial" w:cs="Arial"/>
        </w:rPr>
      </w:pPr>
    </w:p>
    <w:p w14:paraId="46B6CB75" w14:textId="77777777" w:rsidR="00A06E22" w:rsidRDefault="00A06E22">
      <w:pPr>
        <w:jc w:val="center"/>
        <w:rPr>
          <w:rFonts w:ascii="Arial" w:hAnsi="Arial" w:cs="Arial"/>
        </w:rPr>
      </w:pPr>
    </w:p>
    <w:p w14:paraId="6DA818E0" w14:textId="77777777" w:rsidR="00A06E22" w:rsidRDefault="00A06E22">
      <w:pPr>
        <w:jc w:val="center"/>
        <w:rPr>
          <w:rFonts w:ascii="Arial" w:hAnsi="Arial" w:cs="Arial"/>
        </w:rPr>
      </w:pPr>
    </w:p>
    <w:p w14:paraId="64CF2D41" w14:textId="77777777" w:rsidR="00A06E22" w:rsidRDefault="00A06E22">
      <w:pPr>
        <w:jc w:val="center"/>
        <w:rPr>
          <w:rFonts w:ascii="Arial" w:hAnsi="Arial" w:cs="Arial"/>
        </w:rPr>
      </w:pPr>
    </w:p>
    <w:p w14:paraId="7B07F565" w14:textId="77777777" w:rsidR="00A06E22" w:rsidRDefault="00A06E22">
      <w:pPr>
        <w:jc w:val="center"/>
        <w:rPr>
          <w:rFonts w:ascii="Arial" w:hAnsi="Arial" w:cs="Arial"/>
        </w:rPr>
      </w:pPr>
    </w:p>
    <w:p w14:paraId="7B5E1B46" w14:textId="77777777" w:rsidR="00A06E22" w:rsidRDefault="00A06E22">
      <w:pPr>
        <w:jc w:val="center"/>
        <w:rPr>
          <w:rFonts w:ascii="Arial" w:hAnsi="Arial" w:cs="Arial"/>
        </w:rPr>
      </w:pPr>
    </w:p>
    <w:p w14:paraId="644948BC" w14:textId="77777777" w:rsidR="00A06E22" w:rsidRDefault="00A06E22">
      <w:pPr>
        <w:jc w:val="center"/>
        <w:rPr>
          <w:rFonts w:ascii="Arial" w:hAnsi="Arial" w:cs="Arial"/>
        </w:rPr>
      </w:pPr>
    </w:p>
    <w:p w14:paraId="6A783B52" w14:textId="77777777" w:rsidR="00A06E22" w:rsidRDefault="00A06E22">
      <w:pPr>
        <w:jc w:val="center"/>
        <w:rPr>
          <w:rFonts w:ascii="Arial" w:hAnsi="Arial" w:cs="Arial"/>
        </w:rPr>
      </w:pPr>
    </w:p>
    <w:p w14:paraId="2188AFA1" w14:textId="77777777" w:rsidR="00A06E22" w:rsidRDefault="00A06E22">
      <w:pPr>
        <w:jc w:val="center"/>
        <w:rPr>
          <w:rFonts w:ascii="Arial" w:hAnsi="Arial" w:cs="Arial"/>
        </w:rPr>
      </w:pPr>
    </w:p>
    <w:p w14:paraId="13C66A1D" w14:textId="77777777" w:rsidR="00A06E22" w:rsidRDefault="00A06E22">
      <w:pPr>
        <w:jc w:val="center"/>
        <w:rPr>
          <w:rFonts w:ascii="Arial" w:hAnsi="Arial" w:cs="Arial"/>
        </w:rPr>
      </w:pPr>
    </w:p>
    <w:p w14:paraId="3DE19DF9" w14:textId="77777777" w:rsidR="00A06E22" w:rsidRDefault="00A06E22">
      <w:pPr>
        <w:jc w:val="center"/>
        <w:rPr>
          <w:rFonts w:ascii="Arial" w:hAnsi="Arial" w:cs="Arial"/>
        </w:rPr>
      </w:pPr>
    </w:p>
    <w:p w14:paraId="13761F38" w14:textId="77777777" w:rsidR="00A06E22" w:rsidRDefault="00A06E22">
      <w:pPr>
        <w:jc w:val="center"/>
        <w:rPr>
          <w:rFonts w:ascii="Arial" w:hAnsi="Arial" w:cs="Arial"/>
        </w:rPr>
      </w:pPr>
    </w:p>
    <w:p w14:paraId="35985EF1" w14:textId="77777777" w:rsidR="00A06E22" w:rsidRDefault="00A06E22">
      <w:pPr>
        <w:jc w:val="center"/>
        <w:rPr>
          <w:rFonts w:ascii="Arial" w:hAnsi="Arial" w:cs="Arial"/>
        </w:rPr>
      </w:pPr>
    </w:p>
    <w:p w14:paraId="317F14D9" w14:textId="77777777" w:rsidR="00A06E22" w:rsidRDefault="00A06E22">
      <w:pPr>
        <w:jc w:val="center"/>
        <w:rPr>
          <w:rFonts w:ascii="Arial" w:hAnsi="Arial" w:cs="Arial"/>
        </w:rPr>
      </w:pPr>
    </w:p>
    <w:p w14:paraId="734FA5BE" w14:textId="77777777" w:rsidR="00A06E22" w:rsidRDefault="00A06E22">
      <w:pPr>
        <w:jc w:val="center"/>
        <w:rPr>
          <w:rFonts w:ascii="Arial" w:hAnsi="Arial" w:cs="Arial"/>
        </w:rPr>
      </w:pPr>
    </w:p>
    <w:p w14:paraId="51964CDA" w14:textId="77777777" w:rsidR="00A06E22" w:rsidRDefault="00A06E22">
      <w:pPr>
        <w:jc w:val="center"/>
        <w:rPr>
          <w:rFonts w:ascii="Arial" w:hAnsi="Arial" w:cs="Arial"/>
        </w:rPr>
      </w:pPr>
    </w:p>
    <w:p w14:paraId="0E0F3784" w14:textId="77777777" w:rsidR="00A06E22" w:rsidRDefault="00A06E22">
      <w:pPr>
        <w:jc w:val="center"/>
        <w:rPr>
          <w:rFonts w:ascii="Arial" w:hAnsi="Arial" w:cs="Arial"/>
        </w:rPr>
      </w:pPr>
    </w:p>
    <w:p w14:paraId="78D18124" w14:textId="77777777" w:rsidR="00A06E22" w:rsidRDefault="00A06E22">
      <w:pPr>
        <w:jc w:val="center"/>
        <w:rPr>
          <w:rFonts w:ascii="Arial" w:hAnsi="Arial" w:cs="Arial"/>
        </w:rPr>
      </w:pPr>
    </w:p>
    <w:p w14:paraId="18543924" w14:textId="77777777" w:rsidR="00A06E22" w:rsidRDefault="00A06E22">
      <w:pPr>
        <w:jc w:val="center"/>
        <w:rPr>
          <w:rFonts w:ascii="Arial" w:hAnsi="Arial" w:cs="Arial"/>
        </w:rPr>
      </w:pPr>
    </w:p>
    <w:p w14:paraId="7220E5AE" w14:textId="77777777" w:rsidR="00A06E22" w:rsidRDefault="00A06E22">
      <w:pPr>
        <w:jc w:val="center"/>
        <w:rPr>
          <w:rFonts w:ascii="Arial" w:hAnsi="Arial" w:cs="Arial"/>
        </w:rPr>
      </w:pPr>
    </w:p>
    <w:p w14:paraId="7318289D" w14:textId="77777777" w:rsidR="00A06E22" w:rsidRDefault="00A06E22">
      <w:pPr>
        <w:jc w:val="center"/>
        <w:rPr>
          <w:rFonts w:ascii="Arial" w:hAnsi="Arial" w:cs="Arial"/>
        </w:rPr>
      </w:pPr>
    </w:p>
    <w:p w14:paraId="00DAF82A" w14:textId="77777777" w:rsidR="00A06E22" w:rsidRDefault="00A06E22">
      <w:pPr>
        <w:jc w:val="center"/>
        <w:rPr>
          <w:rFonts w:ascii="Arial" w:hAnsi="Arial" w:cs="Arial"/>
        </w:rPr>
      </w:pPr>
    </w:p>
    <w:p w14:paraId="6B6F10BD" w14:textId="77777777" w:rsidR="00A06E22" w:rsidRDefault="00A06E22">
      <w:pPr>
        <w:jc w:val="center"/>
        <w:rPr>
          <w:rFonts w:ascii="Arial" w:hAnsi="Arial" w:cs="Arial"/>
        </w:rPr>
      </w:pPr>
    </w:p>
    <w:p w14:paraId="1EE20651" w14:textId="77777777" w:rsidR="00A06E22" w:rsidRDefault="00A06E22">
      <w:pPr>
        <w:jc w:val="center"/>
        <w:rPr>
          <w:rFonts w:ascii="Arial" w:hAnsi="Arial" w:cs="Arial"/>
        </w:rPr>
      </w:pPr>
    </w:p>
    <w:p w14:paraId="601926C4" w14:textId="77777777" w:rsidR="00A06E22" w:rsidRDefault="00A06E22">
      <w:pPr>
        <w:jc w:val="center"/>
        <w:rPr>
          <w:rFonts w:ascii="Arial" w:hAnsi="Arial" w:cs="Arial"/>
        </w:rPr>
      </w:pPr>
    </w:p>
    <w:p w14:paraId="3FF12923" w14:textId="77777777" w:rsidR="00A06E22" w:rsidRDefault="00A06E22">
      <w:pPr>
        <w:jc w:val="center"/>
        <w:rPr>
          <w:rFonts w:ascii="Arial" w:hAnsi="Arial" w:cs="Arial"/>
        </w:rPr>
      </w:pPr>
    </w:p>
    <w:p w14:paraId="21C3E7D4" w14:textId="77777777" w:rsidR="00A06E22" w:rsidRDefault="00A06E22">
      <w:pPr>
        <w:jc w:val="center"/>
        <w:rPr>
          <w:rFonts w:ascii="Arial" w:hAnsi="Arial" w:cs="Arial"/>
        </w:rPr>
        <w:sectPr w:rsidR="00A06E22">
          <w:headerReference w:type="default" r:id="rId47"/>
          <w:footerReference w:type="default" r:id="rId48"/>
          <w:pgSz w:w="11906" w:h="16838"/>
          <w:pgMar w:top="720" w:right="720" w:bottom="720" w:left="720" w:header="720" w:footer="720" w:gutter="0"/>
          <w:pgNumType w:start="1"/>
          <w:cols w:space="720"/>
        </w:sectPr>
      </w:pPr>
    </w:p>
    <w:p w14:paraId="73A167C2" w14:textId="77777777" w:rsidR="00A06E22" w:rsidRDefault="00A06E22">
      <w:pPr>
        <w:jc w:val="center"/>
        <w:rPr>
          <w:rFonts w:cs="Calibri"/>
        </w:rPr>
      </w:pPr>
    </w:p>
    <w:p w14:paraId="12168314" w14:textId="77777777" w:rsidR="00A06E22" w:rsidRDefault="00A06E22">
      <w:pPr>
        <w:rPr>
          <w:rFonts w:cs="Calibri"/>
        </w:rPr>
      </w:pPr>
    </w:p>
    <w:p w14:paraId="04AF44A6" w14:textId="77777777" w:rsidR="00A06E22" w:rsidRDefault="00A06E22">
      <w:pPr>
        <w:rPr>
          <w:rFonts w:cs="Calibri"/>
        </w:rPr>
      </w:pPr>
    </w:p>
    <w:p w14:paraId="52E9587D" w14:textId="77777777" w:rsidR="00A06E22" w:rsidRDefault="00A06E22">
      <w:pPr>
        <w:rPr>
          <w:rFonts w:cs="Calibri"/>
        </w:rPr>
      </w:pPr>
    </w:p>
    <w:p w14:paraId="5CF4987D" w14:textId="77777777" w:rsidR="00A06E22" w:rsidRDefault="00A06E22">
      <w:pPr>
        <w:rPr>
          <w:rFonts w:cs="Calibri"/>
        </w:rPr>
      </w:pPr>
    </w:p>
    <w:p w14:paraId="2E8ACE86" w14:textId="77777777" w:rsidR="00A06E22" w:rsidRDefault="00A06E22">
      <w:pPr>
        <w:rPr>
          <w:rFonts w:cs="Calibri"/>
        </w:rPr>
      </w:pPr>
    </w:p>
    <w:p w14:paraId="1E21BFBA" w14:textId="77777777" w:rsidR="00A06E22" w:rsidRDefault="00A06E22">
      <w:pPr>
        <w:spacing w:after="200" w:line="276" w:lineRule="auto"/>
        <w:rPr>
          <w:rFonts w:cs="Calibri"/>
        </w:rPr>
      </w:pPr>
    </w:p>
    <w:p w14:paraId="0FC4FC45" w14:textId="77777777" w:rsidR="00A06E22" w:rsidRDefault="00A06E22">
      <w:pPr>
        <w:spacing w:after="200" w:line="276" w:lineRule="auto"/>
        <w:rPr>
          <w:rFonts w:cs="Calibri"/>
        </w:rPr>
      </w:pPr>
    </w:p>
    <w:p w14:paraId="130E914D" w14:textId="77777777" w:rsidR="00A06E22" w:rsidRDefault="00A06E22">
      <w:pPr>
        <w:spacing w:after="200" w:line="276" w:lineRule="auto"/>
        <w:rPr>
          <w:rFonts w:cs="Calibri"/>
        </w:rPr>
      </w:pPr>
    </w:p>
    <w:p w14:paraId="30E8ED39" w14:textId="77777777" w:rsidR="00A06E22" w:rsidRDefault="00A06E22">
      <w:pPr>
        <w:spacing w:after="200" w:line="276" w:lineRule="auto"/>
        <w:rPr>
          <w:rFonts w:cs="Calibri"/>
        </w:rPr>
      </w:pPr>
    </w:p>
    <w:p w14:paraId="72E16AA9" w14:textId="77777777" w:rsidR="00A06E22" w:rsidRDefault="00A06E22">
      <w:pPr>
        <w:spacing w:after="200" w:line="276" w:lineRule="auto"/>
        <w:rPr>
          <w:rFonts w:cs="Calibri"/>
        </w:rPr>
      </w:pPr>
    </w:p>
    <w:p w14:paraId="4CC5D61F" w14:textId="77777777" w:rsidR="00A06E22" w:rsidRDefault="00BE6D85">
      <w:pPr>
        <w:spacing w:after="200" w:line="276" w:lineRule="auto"/>
        <w:jc w:val="center"/>
        <w:rPr>
          <w:rFonts w:cs="Calibri"/>
          <w:sz w:val="28"/>
          <w:szCs w:val="28"/>
        </w:rPr>
      </w:pPr>
      <w:r>
        <w:rPr>
          <w:rFonts w:cs="Calibri"/>
          <w:sz w:val="28"/>
          <w:szCs w:val="28"/>
        </w:rPr>
        <w:t>APPENDIX 7</w:t>
      </w:r>
    </w:p>
    <w:p w14:paraId="5CB43F7F" w14:textId="77777777" w:rsidR="00A06E22" w:rsidRDefault="00BE6D85">
      <w:pPr>
        <w:spacing w:after="200" w:line="276" w:lineRule="auto"/>
        <w:jc w:val="center"/>
        <w:rPr>
          <w:rFonts w:cs="Calibri"/>
          <w:sz w:val="28"/>
          <w:szCs w:val="28"/>
        </w:rPr>
        <w:sectPr w:rsidR="00A06E22">
          <w:headerReference w:type="default" r:id="rId49"/>
          <w:footerReference w:type="default" r:id="rId50"/>
          <w:pgSz w:w="11906" w:h="16838"/>
          <w:pgMar w:top="720" w:right="720" w:bottom="720" w:left="720" w:header="720" w:footer="720" w:gutter="0"/>
          <w:pgNumType w:start="1"/>
          <w:cols w:space="720"/>
        </w:sectPr>
      </w:pPr>
      <w:r>
        <w:rPr>
          <w:rFonts w:cs="Calibri"/>
          <w:sz w:val="28"/>
          <w:szCs w:val="28"/>
        </w:rPr>
        <w:t>FPA – AREAS FOR EVALUATION</w:t>
      </w:r>
    </w:p>
    <w:p w14:paraId="09F4DBFB" w14:textId="77777777" w:rsidR="00A06E22" w:rsidRDefault="00BE6D85">
      <w:pPr>
        <w:tabs>
          <w:tab w:val="left" w:pos="1245"/>
        </w:tabs>
      </w:pPr>
      <w:r>
        <w:rPr>
          <w:rFonts w:cs="Calibri"/>
          <w:b/>
          <w:kern w:val="3"/>
        </w:rPr>
        <w:lastRenderedPageBreak/>
        <w:t>READER IN TRAINING</w:t>
      </w:r>
      <w:r>
        <w:rPr>
          <w:rFonts w:cs="Calibri"/>
          <w:b/>
        </w:rPr>
        <w:t xml:space="preserve"> </w:t>
      </w:r>
    </w:p>
    <w:p w14:paraId="11A7F4CB" w14:textId="77777777" w:rsidR="00A06E22" w:rsidRDefault="00BE6D85">
      <w:pPr>
        <w:tabs>
          <w:tab w:val="left" w:pos="1245"/>
        </w:tabs>
      </w:pPr>
      <w:r>
        <w:rPr>
          <w:rFonts w:cs="Calibri"/>
          <w:b/>
        </w:rPr>
        <w:t>FINAL PREACHING ASSESSMENT (FPA) – Areas for Evaluation</w:t>
      </w:r>
    </w:p>
    <w:p w14:paraId="7366C398" w14:textId="77777777" w:rsidR="00A06E22" w:rsidRDefault="00A06E22">
      <w:pPr>
        <w:rPr>
          <w:rFonts w:cs="Calibri"/>
        </w:rPr>
      </w:pPr>
    </w:p>
    <w:p w14:paraId="486A92BB" w14:textId="77777777" w:rsidR="00A06E22" w:rsidRDefault="00BE6D85">
      <w:pPr>
        <w:pBdr>
          <w:top w:val="single" w:sz="4" w:space="1" w:color="000000"/>
          <w:left w:val="single" w:sz="4" w:space="4" w:color="000000"/>
          <w:bottom w:val="single" w:sz="4" w:space="1" w:color="000000"/>
          <w:right w:val="single" w:sz="4" w:space="4" w:color="000000"/>
        </w:pBdr>
      </w:pPr>
      <w:r>
        <w:rPr>
          <w:rFonts w:cs="Calibri"/>
        </w:rPr>
        <w:t>Name of Candidate:</w:t>
      </w:r>
    </w:p>
    <w:p w14:paraId="3B8BFB28" w14:textId="77777777" w:rsidR="00A06E22" w:rsidRDefault="00A06E22">
      <w:pPr>
        <w:pBdr>
          <w:top w:val="single" w:sz="4" w:space="1" w:color="000000"/>
          <w:left w:val="single" w:sz="4" w:space="4" w:color="000000"/>
          <w:bottom w:val="single" w:sz="4" w:space="1" w:color="000000"/>
          <w:right w:val="single" w:sz="4" w:space="4" w:color="000000"/>
        </w:pBdr>
        <w:rPr>
          <w:rFonts w:cs="Calibri"/>
        </w:rPr>
      </w:pPr>
    </w:p>
    <w:p w14:paraId="042F049A" w14:textId="77777777" w:rsidR="00A06E22" w:rsidRDefault="00A06E22">
      <w:pPr>
        <w:rPr>
          <w:rFonts w:cs="Calibri"/>
        </w:rPr>
      </w:pPr>
    </w:p>
    <w:p w14:paraId="1AD03DF9" w14:textId="77777777" w:rsidR="00A06E22" w:rsidRDefault="00A06E22">
      <w:pPr>
        <w:rPr>
          <w:rFonts w:cs="Calibri"/>
        </w:rPr>
      </w:pPr>
    </w:p>
    <w:tbl>
      <w:tblPr>
        <w:tblW w:w="9889" w:type="dxa"/>
        <w:tblLayout w:type="fixed"/>
        <w:tblCellMar>
          <w:left w:w="10" w:type="dxa"/>
          <w:right w:w="10" w:type="dxa"/>
        </w:tblCellMar>
        <w:tblLook w:val="0000" w:firstRow="0" w:lastRow="0" w:firstColumn="0" w:lastColumn="0" w:noHBand="0" w:noVBand="0"/>
      </w:tblPr>
      <w:tblGrid>
        <w:gridCol w:w="2235"/>
        <w:gridCol w:w="7654"/>
      </w:tblGrid>
      <w:tr w:rsidR="00A06E22" w14:paraId="04D16B9C"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2B82" w14:textId="77777777" w:rsidR="00A06E22" w:rsidRDefault="00BE6D85">
            <w:pPr>
              <w:rPr>
                <w:rFonts w:cs="Calibri"/>
                <w:b/>
              </w:rPr>
            </w:pPr>
            <w:r>
              <w:rPr>
                <w:rFonts w:cs="Calibri"/>
                <w:b/>
              </w:rPr>
              <w:t>Delivery</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000F4" w14:textId="77777777" w:rsidR="00A06E22" w:rsidRDefault="00A06E22">
            <w:pPr>
              <w:rPr>
                <w:rFonts w:cs="Calibri"/>
              </w:rPr>
            </w:pPr>
          </w:p>
        </w:tc>
      </w:tr>
      <w:tr w:rsidR="00A06E22" w14:paraId="35650058"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9E06A" w14:textId="77777777" w:rsidR="00A06E22" w:rsidRDefault="00BE6D85">
            <w:pPr>
              <w:rPr>
                <w:rFonts w:cs="Calibri"/>
              </w:rPr>
            </w:pPr>
            <w:r>
              <w:rPr>
                <w:rFonts w:cs="Calibri"/>
              </w:rPr>
              <w:t>Audibility</w:t>
            </w:r>
          </w:p>
          <w:p w14:paraId="08C32AD0" w14:textId="77777777" w:rsidR="00A06E22" w:rsidRDefault="00A06E22">
            <w:pPr>
              <w:rPr>
                <w:rFonts w:cs="Calibri"/>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E1B0B" w14:textId="77777777" w:rsidR="00A06E22" w:rsidRDefault="00A06E22">
            <w:pPr>
              <w:rPr>
                <w:rFonts w:cs="Calibri"/>
              </w:rPr>
            </w:pPr>
          </w:p>
          <w:p w14:paraId="497058A7" w14:textId="77777777" w:rsidR="00A06E22" w:rsidRDefault="00A06E22">
            <w:pPr>
              <w:rPr>
                <w:rFonts w:cs="Calibri"/>
              </w:rPr>
            </w:pPr>
          </w:p>
          <w:p w14:paraId="7605C878" w14:textId="77777777" w:rsidR="00A06E22" w:rsidRDefault="00A06E22">
            <w:pPr>
              <w:rPr>
                <w:rFonts w:cs="Calibri"/>
              </w:rPr>
            </w:pPr>
          </w:p>
          <w:p w14:paraId="56E8A093" w14:textId="77777777" w:rsidR="00A06E22" w:rsidRDefault="00A06E22">
            <w:pPr>
              <w:rPr>
                <w:rFonts w:cs="Calibri"/>
              </w:rPr>
            </w:pPr>
          </w:p>
        </w:tc>
      </w:tr>
      <w:tr w:rsidR="00A06E22" w14:paraId="758025C8"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AFABE" w14:textId="77777777" w:rsidR="00A06E22" w:rsidRDefault="00BE6D85">
            <w:pPr>
              <w:rPr>
                <w:rFonts w:cs="Calibri"/>
              </w:rPr>
            </w:pPr>
            <w:r>
              <w:rPr>
                <w:rFonts w:cs="Calibri"/>
              </w:rPr>
              <w:t>Tone</w:t>
            </w:r>
          </w:p>
          <w:p w14:paraId="4C0255DD" w14:textId="77777777" w:rsidR="00A06E22" w:rsidRDefault="00A06E22">
            <w:pPr>
              <w:rPr>
                <w:rFonts w:cs="Calibri"/>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EF75" w14:textId="77777777" w:rsidR="00A06E22" w:rsidRDefault="00A06E22">
            <w:pPr>
              <w:rPr>
                <w:rFonts w:cs="Calibri"/>
              </w:rPr>
            </w:pPr>
          </w:p>
          <w:p w14:paraId="22830BC3" w14:textId="77777777" w:rsidR="00A06E22" w:rsidRDefault="00A06E22">
            <w:pPr>
              <w:rPr>
                <w:rFonts w:cs="Calibri"/>
              </w:rPr>
            </w:pPr>
          </w:p>
          <w:p w14:paraId="1866EA6B" w14:textId="77777777" w:rsidR="00A06E22" w:rsidRDefault="00A06E22">
            <w:pPr>
              <w:rPr>
                <w:rFonts w:cs="Calibri"/>
              </w:rPr>
            </w:pPr>
          </w:p>
          <w:p w14:paraId="3F3BD5A6" w14:textId="77777777" w:rsidR="00A06E22" w:rsidRDefault="00A06E22">
            <w:pPr>
              <w:rPr>
                <w:rFonts w:cs="Calibri"/>
              </w:rPr>
            </w:pPr>
          </w:p>
        </w:tc>
      </w:tr>
      <w:tr w:rsidR="00A06E22" w14:paraId="2804BD86"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659C0" w14:textId="77777777" w:rsidR="00A06E22" w:rsidRDefault="00BE6D85">
            <w:pPr>
              <w:rPr>
                <w:rFonts w:cs="Calibri"/>
              </w:rPr>
            </w:pPr>
            <w:r>
              <w:rPr>
                <w:rFonts w:cs="Calibri"/>
              </w:rPr>
              <w:t>Use of gesture</w:t>
            </w:r>
          </w:p>
          <w:p w14:paraId="501DEA66" w14:textId="77777777" w:rsidR="00A06E22" w:rsidRDefault="00A06E22">
            <w:pPr>
              <w:rPr>
                <w:rFonts w:cs="Calibri"/>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6281E" w14:textId="77777777" w:rsidR="00A06E22" w:rsidRDefault="00A06E22">
            <w:pPr>
              <w:rPr>
                <w:rFonts w:cs="Calibri"/>
              </w:rPr>
            </w:pPr>
          </w:p>
          <w:p w14:paraId="352DD14E" w14:textId="77777777" w:rsidR="00A06E22" w:rsidRDefault="00A06E22">
            <w:pPr>
              <w:rPr>
                <w:rFonts w:cs="Calibri"/>
              </w:rPr>
            </w:pPr>
          </w:p>
          <w:p w14:paraId="39C35EF9" w14:textId="77777777" w:rsidR="00A06E22" w:rsidRDefault="00A06E22">
            <w:pPr>
              <w:rPr>
                <w:rFonts w:cs="Calibri"/>
              </w:rPr>
            </w:pPr>
          </w:p>
          <w:p w14:paraId="171F54CB" w14:textId="77777777" w:rsidR="00A06E22" w:rsidRDefault="00A06E22">
            <w:pPr>
              <w:rPr>
                <w:rFonts w:cs="Calibri"/>
              </w:rPr>
            </w:pPr>
          </w:p>
        </w:tc>
      </w:tr>
      <w:tr w:rsidR="00A06E22" w14:paraId="153B1406"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785FC" w14:textId="77777777" w:rsidR="00A06E22" w:rsidRDefault="00BE6D85">
            <w:pPr>
              <w:rPr>
                <w:rFonts w:cs="Calibri"/>
              </w:rPr>
            </w:pPr>
            <w:r>
              <w:rPr>
                <w:rFonts w:cs="Calibri"/>
              </w:rPr>
              <w:t>Confidence</w:t>
            </w:r>
          </w:p>
          <w:p w14:paraId="450BF940" w14:textId="77777777" w:rsidR="00A06E22" w:rsidRDefault="00A06E22">
            <w:pPr>
              <w:rPr>
                <w:rFonts w:cs="Calibri"/>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5EAE2" w14:textId="77777777" w:rsidR="00A06E22" w:rsidRDefault="00A06E22">
            <w:pPr>
              <w:rPr>
                <w:rFonts w:cs="Calibri"/>
              </w:rPr>
            </w:pPr>
          </w:p>
          <w:p w14:paraId="1BF0C9C1" w14:textId="77777777" w:rsidR="00A06E22" w:rsidRDefault="00A06E22">
            <w:pPr>
              <w:rPr>
                <w:rFonts w:cs="Calibri"/>
              </w:rPr>
            </w:pPr>
          </w:p>
          <w:p w14:paraId="7F78A915" w14:textId="77777777" w:rsidR="00A06E22" w:rsidRDefault="00A06E22">
            <w:pPr>
              <w:rPr>
                <w:rFonts w:cs="Calibri"/>
              </w:rPr>
            </w:pPr>
          </w:p>
          <w:p w14:paraId="52FB7EC4" w14:textId="77777777" w:rsidR="00A06E22" w:rsidRDefault="00A06E22">
            <w:pPr>
              <w:rPr>
                <w:rFonts w:cs="Calibri"/>
              </w:rPr>
            </w:pPr>
          </w:p>
        </w:tc>
      </w:tr>
      <w:tr w:rsidR="00A06E22" w14:paraId="2E20A0C7"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BF676" w14:textId="77777777" w:rsidR="00A06E22" w:rsidRDefault="00BE6D85">
            <w:pPr>
              <w:rPr>
                <w:rFonts w:cs="Calibri"/>
              </w:rPr>
            </w:pPr>
            <w:r>
              <w:rPr>
                <w:rFonts w:cs="Calibri"/>
              </w:rPr>
              <w:t>Eye contact</w:t>
            </w:r>
          </w:p>
          <w:p w14:paraId="2CAABCE6" w14:textId="77777777" w:rsidR="00A06E22" w:rsidRDefault="00A06E22">
            <w:pPr>
              <w:rPr>
                <w:rFonts w:cs="Calibri"/>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D8797" w14:textId="77777777" w:rsidR="00A06E22" w:rsidRDefault="00A06E22">
            <w:pPr>
              <w:rPr>
                <w:rFonts w:cs="Calibri"/>
              </w:rPr>
            </w:pPr>
          </w:p>
          <w:p w14:paraId="60E782FF" w14:textId="77777777" w:rsidR="00A06E22" w:rsidRDefault="00A06E22">
            <w:pPr>
              <w:rPr>
                <w:rFonts w:cs="Calibri"/>
              </w:rPr>
            </w:pPr>
          </w:p>
          <w:p w14:paraId="2C9953FE" w14:textId="77777777" w:rsidR="00A06E22" w:rsidRDefault="00A06E22">
            <w:pPr>
              <w:rPr>
                <w:rFonts w:cs="Calibri"/>
              </w:rPr>
            </w:pPr>
          </w:p>
          <w:p w14:paraId="11380B92" w14:textId="77777777" w:rsidR="00A06E22" w:rsidRDefault="00A06E22">
            <w:pPr>
              <w:rPr>
                <w:rFonts w:cs="Calibri"/>
              </w:rPr>
            </w:pPr>
          </w:p>
        </w:tc>
      </w:tr>
      <w:tr w:rsidR="00A06E22" w14:paraId="7F44E2D3"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4C9BC" w14:textId="77777777" w:rsidR="00A06E22" w:rsidRDefault="00BE6D85">
            <w:pPr>
              <w:rPr>
                <w:rFonts w:cs="Calibri"/>
              </w:rPr>
            </w:pPr>
            <w:r>
              <w:rPr>
                <w:rFonts w:cs="Calibri"/>
              </w:rPr>
              <w:t>Mannerisms</w:t>
            </w:r>
          </w:p>
          <w:p w14:paraId="7C7C0A29" w14:textId="77777777" w:rsidR="00A06E22" w:rsidRDefault="00A06E22">
            <w:pPr>
              <w:rPr>
                <w:rFonts w:cs="Calibri"/>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B112" w14:textId="77777777" w:rsidR="00A06E22" w:rsidRDefault="00A06E22">
            <w:pPr>
              <w:rPr>
                <w:rFonts w:cs="Calibri"/>
              </w:rPr>
            </w:pPr>
          </w:p>
          <w:p w14:paraId="0BFBC1DB" w14:textId="77777777" w:rsidR="00A06E22" w:rsidRDefault="00A06E22">
            <w:pPr>
              <w:rPr>
                <w:rFonts w:cs="Calibri"/>
              </w:rPr>
            </w:pPr>
          </w:p>
          <w:p w14:paraId="54489884" w14:textId="77777777" w:rsidR="00A06E22" w:rsidRDefault="00A06E22">
            <w:pPr>
              <w:rPr>
                <w:rFonts w:cs="Calibri"/>
              </w:rPr>
            </w:pPr>
          </w:p>
          <w:p w14:paraId="000FF55F" w14:textId="77777777" w:rsidR="00A06E22" w:rsidRDefault="00A06E22">
            <w:pPr>
              <w:rPr>
                <w:rFonts w:cs="Calibri"/>
              </w:rPr>
            </w:pPr>
          </w:p>
        </w:tc>
      </w:tr>
      <w:tr w:rsidR="00A06E22" w14:paraId="7195CEFA"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EA407" w14:textId="77777777" w:rsidR="00A06E22" w:rsidRDefault="00BE6D85">
            <w:pPr>
              <w:rPr>
                <w:rFonts w:cs="Calibri"/>
              </w:rPr>
            </w:pPr>
            <w:r>
              <w:rPr>
                <w:rFonts w:cs="Calibri"/>
              </w:rPr>
              <w:t>Reading out loud</w:t>
            </w:r>
          </w:p>
          <w:p w14:paraId="7CA76CE4" w14:textId="77777777" w:rsidR="00A06E22" w:rsidRDefault="00A06E22">
            <w:pPr>
              <w:rPr>
                <w:rFonts w:cs="Calibri"/>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96A8D" w14:textId="77777777" w:rsidR="00A06E22" w:rsidRDefault="00A06E22">
            <w:pPr>
              <w:rPr>
                <w:rFonts w:cs="Calibri"/>
              </w:rPr>
            </w:pPr>
          </w:p>
          <w:p w14:paraId="0A4989A7" w14:textId="77777777" w:rsidR="00A06E22" w:rsidRDefault="00A06E22">
            <w:pPr>
              <w:rPr>
                <w:rFonts w:cs="Calibri"/>
              </w:rPr>
            </w:pPr>
          </w:p>
          <w:p w14:paraId="42328AC2" w14:textId="77777777" w:rsidR="00A06E22" w:rsidRDefault="00A06E22">
            <w:pPr>
              <w:rPr>
                <w:rFonts w:cs="Calibri"/>
              </w:rPr>
            </w:pPr>
          </w:p>
          <w:p w14:paraId="28020C12" w14:textId="77777777" w:rsidR="00A06E22" w:rsidRDefault="00A06E22">
            <w:pPr>
              <w:rPr>
                <w:rFonts w:cs="Calibri"/>
              </w:rPr>
            </w:pPr>
          </w:p>
        </w:tc>
      </w:tr>
      <w:tr w:rsidR="00A06E22" w14:paraId="52A0C977"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2EC1" w14:textId="77777777" w:rsidR="00A06E22" w:rsidRDefault="00BE6D85">
            <w:pPr>
              <w:rPr>
                <w:rFonts w:cs="Calibri"/>
              </w:rPr>
            </w:pPr>
            <w:r>
              <w:rPr>
                <w:rFonts w:cs="Calibri"/>
              </w:rPr>
              <w:t>Use of audio visual and other IT equipment</w:t>
            </w:r>
          </w:p>
          <w:p w14:paraId="6F38652C" w14:textId="77777777" w:rsidR="00A06E22" w:rsidRDefault="00A06E22">
            <w:pPr>
              <w:rPr>
                <w:rFonts w:cs="Calibri"/>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E38A0" w14:textId="77777777" w:rsidR="00A06E22" w:rsidRDefault="00A06E22">
            <w:pPr>
              <w:rPr>
                <w:rFonts w:cs="Calibri"/>
              </w:rPr>
            </w:pPr>
          </w:p>
          <w:p w14:paraId="281F44D8" w14:textId="77777777" w:rsidR="00A06E22" w:rsidRDefault="00A06E22">
            <w:pPr>
              <w:rPr>
                <w:rFonts w:cs="Calibri"/>
              </w:rPr>
            </w:pPr>
          </w:p>
        </w:tc>
      </w:tr>
      <w:tr w:rsidR="00A06E22" w14:paraId="6401D19C"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DC081" w14:textId="77777777" w:rsidR="00A06E22" w:rsidRDefault="00A06E22">
            <w:pPr>
              <w:rPr>
                <w:rFonts w:cs="Calibri"/>
              </w:rPr>
            </w:pPr>
          </w:p>
          <w:p w14:paraId="10AF12BF" w14:textId="77777777" w:rsidR="00A06E22" w:rsidRDefault="00A06E22">
            <w:pPr>
              <w:rPr>
                <w:rFonts w:cs="Calibri"/>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EE2DC" w14:textId="77777777" w:rsidR="00A06E22" w:rsidRDefault="00A06E22">
            <w:pPr>
              <w:rPr>
                <w:rFonts w:cs="Calibri"/>
              </w:rPr>
            </w:pPr>
          </w:p>
        </w:tc>
      </w:tr>
      <w:tr w:rsidR="00A06E22" w14:paraId="4116D7A5"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336A6" w14:textId="77777777" w:rsidR="00A06E22" w:rsidRDefault="00BE6D85">
            <w:pPr>
              <w:rPr>
                <w:rFonts w:cs="Calibri"/>
                <w:b/>
              </w:rPr>
            </w:pPr>
            <w:r>
              <w:rPr>
                <w:rFonts w:cs="Calibri"/>
                <w:b/>
              </w:rPr>
              <w:t>Prayers</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44424" w14:textId="77777777" w:rsidR="00A06E22" w:rsidRDefault="00A06E22">
            <w:pPr>
              <w:rPr>
                <w:rFonts w:cs="Calibri"/>
              </w:rPr>
            </w:pPr>
          </w:p>
        </w:tc>
      </w:tr>
      <w:tr w:rsidR="00A06E22" w14:paraId="23057920"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BA21F" w14:textId="77777777" w:rsidR="00A06E22" w:rsidRDefault="00BE6D85">
            <w:pPr>
              <w:rPr>
                <w:rFonts w:cs="Calibri"/>
              </w:rPr>
            </w:pPr>
            <w:r>
              <w:rPr>
                <w:rFonts w:cs="Calibri"/>
              </w:rPr>
              <w:t>Relevance</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7362F" w14:textId="77777777" w:rsidR="00A06E22" w:rsidRDefault="00A06E22">
            <w:pPr>
              <w:rPr>
                <w:rFonts w:cs="Calibri"/>
              </w:rPr>
            </w:pPr>
          </w:p>
          <w:p w14:paraId="14968863" w14:textId="77777777" w:rsidR="00A06E22" w:rsidRDefault="00A06E22">
            <w:pPr>
              <w:rPr>
                <w:rFonts w:cs="Calibri"/>
              </w:rPr>
            </w:pPr>
          </w:p>
          <w:p w14:paraId="6DFAF33D" w14:textId="77777777" w:rsidR="00A06E22" w:rsidRDefault="00A06E22">
            <w:pPr>
              <w:rPr>
                <w:rFonts w:cs="Calibri"/>
              </w:rPr>
            </w:pPr>
          </w:p>
          <w:p w14:paraId="4F524A9E" w14:textId="77777777" w:rsidR="00A06E22" w:rsidRDefault="00A06E22">
            <w:pPr>
              <w:rPr>
                <w:rFonts w:cs="Calibri"/>
              </w:rPr>
            </w:pPr>
          </w:p>
        </w:tc>
      </w:tr>
      <w:tr w:rsidR="00A06E22" w14:paraId="32BBFFF3"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47F6B" w14:textId="77777777" w:rsidR="00A06E22" w:rsidRDefault="00BE6D85">
            <w:pPr>
              <w:rPr>
                <w:rFonts w:cs="Calibri"/>
              </w:rPr>
            </w:pPr>
            <w:r>
              <w:rPr>
                <w:rFonts w:cs="Calibri"/>
              </w:rPr>
              <w:t>Use of language</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8E796" w14:textId="77777777" w:rsidR="00A06E22" w:rsidRDefault="00A06E22">
            <w:pPr>
              <w:rPr>
                <w:rFonts w:cs="Calibri"/>
              </w:rPr>
            </w:pPr>
          </w:p>
          <w:p w14:paraId="13F95CC8" w14:textId="77777777" w:rsidR="00A06E22" w:rsidRDefault="00A06E22">
            <w:pPr>
              <w:rPr>
                <w:rFonts w:cs="Calibri"/>
              </w:rPr>
            </w:pPr>
          </w:p>
          <w:p w14:paraId="60691EB9" w14:textId="77777777" w:rsidR="00A06E22" w:rsidRDefault="00A06E22">
            <w:pPr>
              <w:rPr>
                <w:rFonts w:cs="Calibri"/>
              </w:rPr>
            </w:pPr>
          </w:p>
          <w:p w14:paraId="3BCC96A5" w14:textId="77777777" w:rsidR="00A06E22" w:rsidRDefault="00A06E22">
            <w:pPr>
              <w:rPr>
                <w:rFonts w:cs="Calibri"/>
              </w:rPr>
            </w:pPr>
          </w:p>
        </w:tc>
      </w:tr>
      <w:tr w:rsidR="00A06E22" w14:paraId="218CF039"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6D61B" w14:textId="77777777" w:rsidR="00A06E22" w:rsidRDefault="00BE6D85">
            <w:pPr>
              <w:rPr>
                <w:rFonts w:cs="Calibri"/>
              </w:rPr>
            </w:pPr>
            <w:r>
              <w:rPr>
                <w:rFonts w:cs="Calibri"/>
              </w:rPr>
              <w:t>Use of imagery</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B8EE" w14:textId="77777777" w:rsidR="00A06E22" w:rsidRDefault="00A06E22">
            <w:pPr>
              <w:rPr>
                <w:rFonts w:cs="Calibri"/>
              </w:rPr>
            </w:pPr>
          </w:p>
          <w:p w14:paraId="38A34453" w14:textId="77777777" w:rsidR="00A06E22" w:rsidRDefault="00A06E22">
            <w:pPr>
              <w:rPr>
                <w:rFonts w:cs="Calibri"/>
              </w:rPr>
            </w:pPr>
          </w:p>
          <w:p w14:paraId="6A80F107" w14:textId="77777777" w:rsidR="00A06E22" w:rsidRDefault="00A06E22">
            <w:pPr>
              <w:rPr>
                <w:rFonts w:cs="Calibri"/>
              </w:rPr>
            </w:pPr>
          </w:p>
          <w:p w14:paraId="6FAB8151" w14:textId="77777777" w:rsidR="00A06E22" w:rsidRDefault="00A06E22">
            <w:pPr>
              <w:rPr>
                <w:rFonts w:cs="Calibri"/>
              </w:rPr>
            </w:pPr>
          </w:p>
        </w:tc>
      </w:tr>
      <w:tr w:rsidR="00A06E22" w14:paraId="00C9FB75"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86E7C" w14:textId="77777777" w:rsidR="00A06E22" w:rsidRDefault="00BE6D85">
            <w:pPr>
              <w:rPr>
                <w:rFonts w:cs="Calibri"/>
              </w:rPr>
            </w:pPr>
            <w:r>
              <w:rPr>
                <w:rFonts w:cs="Calibri"/>
              </w:rPr>
              <w:lastRenderedPageBreak/>
              <w:t xml:space="preserve">What is needed </w:t>
            </w:r>
          </w:p>
          <w:p w14:paraId="0DE3523B" w14:textId="77777777" w:rsidR="00A06E22" w:rsidRDefault="00BE6D85">
            <w:pPr>
              <w:rPr>
                <w:rFonts w:cs="Calibri"/>
              </w:rPr>
            </w:pPr>
            <w:r>
              <w:rPr>
                <w:rFonts w:cs="Calibri"/>
              </w:rPr>
              <w:t>not too long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6A56" w14:textId="77777777" w:rsidR="00A06E22" w:rsidRDefault="00A06E22">
            <w:pPr>
              <w:rPr>
                <w:rFonts w:cs="Calibri"/>
              </w:rPr>
            </w:pPr>
          </w:p>
          <w:p w14:paraId="10BA5B55" w14:textId="77777777" w:rsidR="00A06E22" w:rsidRDefault="00A06E22">
            <w:pPr>
              <w:rPr>
                <w:rFonts w:cs="Calibri"/>
              </w:rPr>
            </w:pPr>
          </w:p>
          <w:p w14:paraId="584E898B" w14:textId="77777777" w:rsidR="00A06E22" w:rsidRDefault="00A06E22">
            <w:pPr>
              <w:rPr>
                <w:rFonts w:cs="Calibri"/>
              </w:rPr>
            </w:pPr>
          </w:p>
          <w:p w14:paraId="57FF8624" w14:textId="77777777" w:rsidR="00A06E22" w:rsidRDefault="00A06E22">
            <w:pPr>
              <w:rPr>
                <w:rFonts w:cs="Calibri"/>
              </w:rPr>
            </w:pPr>
          </w:p>
        </w:tc>
      </w:tr>
      <w:tr w:rsidR="00A06E22" w14:paraId="25FC496E"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06BF4" w14:textId="77777777" w:rsidR="00A06E22" w:rsidRDefault="00A06E22">
            <w:pPr>
              <w:rPr>
                <w:rFonts w:cs="Calibri"/>
              </w:rPr>
            </w:pPr>
          </w:p>
          <w:p w14:paraId="73FA4F2C" w14:textId="77777777" w:rsidR="00A06E22" w:rsidRDefault="00A06E22">
            <w:pPr>
              <w:rPr>
                <w:rFonts w:cs="Calibri"/>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C46FD" w14:textId="77777777" w:rsidR="00A06E22" w:rsidRDefault="00A06E22">
            <w:pPr>
              <w:rPr>
                <w:rFonts w:cs="Calibri"/>
              </w:rPr>
            </w:pPr>
          </w:p>
        </w:tc>
      </w:tr>
      <w:tr w:rsidR="00A06E22" w14:paraId="2E6B346D"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9BB8E" w14:textId="77777777" w:rsidR="00A06E22" w:rsidRDefault="00BE6D85">
            <w:pPr>
              <w:rPr>
                <w:rFonts w:cs="Calibri"/>
                <w:b/>
              </w:rPr>
            </w:pPr>
            <w:r>
              <w:rPr>
                <w:rFonts w:cs="Calibri"/>
                <w:b/>
              </w:rPr>
              <w:t>Children</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1213" w14:textId="77777777" w:rsidR="00A06E22" w:rsidRDefault="00A06E22">
            <w:pPr>
              <w:rPr>
                <w:rFonts w:cs="Calibri"/>
              </w:rPr>
            </w:pPr>
          </w:p>
        </w:tc>
      </w:tr>
      <w:tr w:rsidR="00A06E22" w14:paraId="01AED088"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050C" w14:textId="77777777" w:rsidR="00A06E22" w:rsidRDefault="00BE6D85">
            <w:pPr>
              <w:rPr>
                <w:rFonts w:cs="Calibri"/>
              </w:rPr>
            </w:pPr>
            <w:r>
              <w:rPr>
                <w:rFonts w:cs="Calibri"/>
              </w:rPr>
              <w:t>Rapport with children</w:t>
            </w:r>
          </w:p>
          <w:p w14:paraId="2B199A31" w14:textId="77777777" w:rsidR="00A06E22" w:rsidRDefault="00A06E22">
            <w:pPr>
              <w:rPr>
                <w:rFonts w:cs="Calibri"/>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D14CF" w14:textId="77777777" w:rsidR="00A06E22" w:rsidRDefault="00A06E22">
            <w:pPr>
              <w:rPr>
                <w:rFonts w:cs="Calibri"/>
              </w:rPr>
            </w:pPr>
          </w:p>
          <w:p w14:paraId="1253F5DC" w14:textId="77777777" w:rsidR="00A06E22" w:rsidRDefault="00A06E22">
            <w:pPr>
              <w:rPr>
                <w:rFonts w:cs="Calibri"/>
              </w:rPr>
            </w:pPr>
          </w:p>
          <w:p w14:paraId="3A0BB64A" w14:textId="77777777" w:rsidR="00A06E22" w:rsidRDefault="00A06E22">
            <w:pPr>
              <w:rPr>
                <w:rFonts w:cs="Calibri"/>
              </w:rPr>
            </w:pPr>
          </w:p>
          <w:p w14:paraId="6E5D05A7" w14:textId="77777777" w:rsidR="00A06E22" w:rsidRDefault="00A06E22">
            <w:pPr>
              <w:rPr>
                <w:rFonts w:cs="Calibri"/>
              </w:rPr>
            </w:pPr>
          </w:p>
        </w:tc>
      </w:tr>
      <w:tr w:rsidR="00A06E22" w14:paraId="3BAC19D4"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A46F" w14:textId="77777777" w:rsidR="00A06E22" w:rsidRDefault="00BE6D85">
            <w:pPr>
              <w:rPr>
                <w:rFonts w:cs="Calibri"/>
              </w:rPr>
            </w:pPr>
            <w:r>
              <w:rPr>
                <w:rFonts w:cs="Calibri"/>
              </w:rPr>
              <w:t>Communication skills with children</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048D" w14:textId="77777777" w:rsidR="00A06E22" w:rsidRDefault="00A06E22">
            <w:pPr>
              <w:rPr>
                <w:rFonts w:cs="Calibri"/>
              </w:rPr>
            </w:pPr>
          </w:p>
          <w:p w14:paraId="031A77FB" w14:textId="77777777" w:rsidR="00A06E22" w:rsidRDefault="00A06E22">
            <w:pPr>
              <w:rPr>
                <w:rFonts w:cs="Calibri"/>
              </w:rPr>
            </w:pPr>
          </w:p>
          <w:p w14:paraId="29799B3F" w14:textId="77777777" w:rsidR="00A06E22" w:rsidRDefault="00A06E22">
            <w:pPr>
              <w:rPr>
                <w:rFonts w:cs="Calibri"/>
              </w:rPr>
            </w:pPr>
          </w:p>
          <w:p w14:paraId="3945892B" w14:textId="77777777" w:rsidR="00A06E22" w:rsidRDefault="00A06E22">
            <w:pPr>
              <w:rPr>
                <w:rFonts w:cs="Calibri"/>
              </w:rPr>
            </w:pPr>
          </w:p>
        </w:tc>
      </w:tr>
      <w:tr w:rsidR="00A06E22" w14:paraId="7B705713"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7A05F" w14:textId="77777777" w:rsidR="00A06E22" w:rsidRDefault="00BE6D85">
            <w:pPr>
              <w:rPr>
                <w:rFonts w:cs="Calibri"/>
              </w:rPr>
            </w:pPr>
            <w:r>
              <w:rPr>
                <w:rFonts w:cs="Calibri"/>
              </w:rPr>
              <w:t>Sensitive to children’s needs, concerns, context</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04BDB" w14:textId="77777777" w:rsidR="00A06E22" w:rsidRDefault="00A06E22">
            <w:pPr>
              <w:rPr>
                <w:rFonts w:cs="Calibri"/>
              </w:rPr>
            </w:pPr>
          </w:p>
          <w:p w14:paraId="22EAE741" w14:textId="77777777" w:rsidR="00A06E22" w:rsidRDefault="00A06E22">
            <w:pPr>
              <w:rPr>
                <w:rFonts w:cs="Calibri"/>
              </w:rPr>
            </w:pPr>
          </w:p>
          <w:p w14:paraId="28B66229" w14:textId="77777777" w:rsidR="00A06E22" w:rsidRDefault="00A06E22">
            <w:pPr>
              <w:rPr>
                <w:rFonts w:cs="Calibri"/>
              </w:rPr>
            </w:pPr>
          </w:p>
          <w:p w14:paraId="77E0858C" w14:textId="77777777" w:rsidR="00A06E22" w:rsidRDefault="00A06E22">
            <w:pPr>
              <w:rPr>
                <w:rFonts w:cs="Calibri"/>
              </w:rPr>
            </w:pPr>
          </w:p>
        </w:tc>
      </w:tr>
      <w:tr w:rsidR="00A06E22" w14:paraId="62D78D4C"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960A0" w14:textId="77777777" w:rsidR="00A06E22" w:rsidRDefault="00A06E22">
            <w:pPr>
              <w:rPr>
                <w:rFonts w:cs="Calibri"/>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A32F" w14:textId="77777777" w:rsidR="00A06E22" w:rsidRDefault="00A06E22">
            <w:pPr>
              <w:rPr>
                <w:rFonts w:cs="Calibri"/>
              </w:rPr>
            </w:pPr>
          </w:p>
          <w:p w14:paraId="2D5CF95F" w14:textId="77777777" w:rsidR="00A06E22" w:rsidRDefault="00A06E22">
            <w:pPr>
              <w:rPr>
                <w:rFonts w:cs="Calibri"/>
              </w:rPr>
            </w:pPr>
          </w:p>
        </w:tc>
      </w:tr>
      <w:tr w:rsidR="00A06E22" w14:paraId="122F69A3"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8A02" w14:textId="77777777" w:rsidR="00A06E22" w:rsidRDefault="00BE6D85">
            <w:pPr>
              <w:rPr>
                <w:rFonts w:cs="Calibri"/>
                <w:b/>
              </w:rPr>
            </w:pPr>
            <w:r>
              <w:rPr>
                <w:rFonts w:cs="Calibri"/>
                <w:b/>
              </w:rPr>
              <w:t>Sermon Style</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F29B3" w14:textId="77777777" w:rsidR="00A06E22" w:rsidRDefault="00A06E22">
            <w:pPr>
              <w:rPr>
                <w:rFonts w:cs="Calibri"/>
              </w:rPr>
            </w:pPr>
          </w:p>
        </w:tc>
      </w:tr>
      <w:tr w:rsidR="00A06E22" w14:paraId="0D688444"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3FC4" w14:textId="77777777" w:rsidR="00A06E22" w:rsidRDefault="00BE6D85">
            <w:pPr>
              <w:rPr>
                <w:rFonts w:cs="Calibri"/>
              </w:rPr>
            </w:pPr>
            <w:r>
              <w:rPr>
                <w:rFonts w:cs="Calibri"/>
              </w:rPr>
              <w:t>Ability to give good examples &amp; illustrations</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F1C92" w14:textId="77777777" w:rsidR="00A06E22" w:rsidRDefault="00A06E22">
            <w:pPr>
              <w:rPr>
                <w:rFonts w:cs="Calibri"/>
              </w:rPr>
            </w:pPr>
          </w:p>
          <w:p w14:paraId="4837C2C3" w14:textId="77777777" w:rsidR="00A06E22" w:rsidRDefault="00A06E22">
            <w:pPr>
              <w:rPr>
                <w:rFonts w:cs="Calibri"/>
              </w:rPr>
            </w:pPr>
          </w:p>
          <w:p w14:paraId="1E3795BF" w14:textId="77777777" w:rsidR="00A06E22" w:rsidRDefault="00A06E22">
            <w:pPr>
              <w:rPr>
                <w:rFonts w:cs="Calibri"/>
              </w:rPr>
            </w:pPr>
          </w:p>
          <w:p w14:paraId="5578913C" w14:textId="77777777" w:rsidR="00A06E22" w:rsidRDefault="00A06E22">
            <w:pPr>
              <w:rPr>
                <w:rFonts w:cs="Calibri"/>
              </w:rPr>
            </w:pPr>
          </w:p>
        </w:tc>
      </w:tr>
      <w:tr w:rsidR="00A06E22" w14:paraId="4C13AB64"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6D388" w14:textId="77777777" w:rsidR="00A06E22" w:rsidRDefault="00BE6D85">
            <w:pPr>
              <w:rPr>
                <w:rFonts w:cs="Calibri"/>
              </w:rPr>
            </w:pPr>
            <w:r>
              <w:rPr>
                <w:rFonts w:cs="Calibri"/>
              </w:rPr>
              <w:t>Ability to hold listener’s attention</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DF668" w14:textId="77777777" w:rsidR="00A06E22" w:rsidRDefault="00A06E22">
            <w:pPr>
              <w:rPr>
                <w:rFonts w:cs="Calibri"/>
              </w:rPr>
            </w:pPr>
          </w:p>
          <w:p w14:paraId="26B299C6" w14:textId="77777777" w:rsidR="00A06E22" w:rsidRDefault="00A06E22">
            <w:pPr>
              <w:rPr>
                <w:rFonts w:cs="Calibri"/>
              </w:rPr>
            </w:pPr>
          </w:p>
          <w:p w14:paraId="2CC1F7EE" w14:textId="77777777" w:rsidR="00A06E22" w:rsidRDefault="00A06E22">
            <w:pPr>
              <w:rPr>
                <w:rFonts w:cs="Calibri"/>
              </w:rPr>
            </w:pPr>
          </w:p>
          <w:p w14:paraId="28512560" w14:textId="77777777" w:rsidR="00A06E22" w:rsidRDefault="00A06E22">
            <w:pPr>
              <w:rPr>
                <w:rFonts w:cs="Calibri"/>
              </w:rPr>
            </w:pPr>
          </w:p>
        </w:tc>
      </w:tr>
      <w:tr w:rsidR="00A06E22" w14:paraId="31B9D438"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FB2A" w14:textId="77777777" w:rsidR="00A06E22" w:rsidRDefault="00BE6D85">
            <w:pPr>
              <w:rPr>
                <w:rFonts w:cs="Calibri"/>
              </w:rPr>
            </w:pPr>
            <w:r>
              <w:rPr>
                <w:rFonts w:cs="Calibri"/>
              </w:rPr>
              <w:t>Ability to focus on one sufficient message</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39F2" w14:textId="77777777" w:rsidR="00A06E22" w:rsidRDefault="00A06E22">
            <w:pPr>
              <w:rPr>
                <w:rFonts w:cs="Calibri"/>
              </w:rPr>
            </w:pPr>
          </w:p>
          <w:p w14:paraId="0DDDE1E4" w14:textId="77777777" w:rsidR="00A06E22" w:rsidRDefault="00A06E22">
            <w:pPr>
              <w:rPr>
                <w:rFonts w:cs="Calibri"/>
              </w:rPr>
            </w:pPr>
          </w:p>
          <w:p w14:paraId="142FADBD" w14:textId="77777777" w:rsidR="00A06E22" w:rsidRDefault="00A06E22">
            <w:pPr>
              <w:rPr>
                <w:rFonts w:cs="Calibri"/>
              </w:rPr>
            </w:pPr>
          </w:p>
          <w:p w14:paraId="0428F133" w14:textId="77777777" w:rsidR="00A06E22" w:rsidRDefault="00A06E22">
            <w:pPr>
              <w:rPr>
                <w:rFonts w:cs="Calibri"/>
              </w:rPr>
            </w:pPr>
          </w:p>
        </w:tc>
      </w:tr>
      <w:tr w:rsidR="00A06E22" w14:paraId="0617D319"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F4601" w14:textId="77777777" w:rsidR="00A06E22" w:rsidRDefault="00BE6D85">
            <w:pPr>
              <w:rPr>
                <w:rFonts w:cs="Calibri"/>
              </w:rPr>
            </w:pPr>
            <w:r>
              <w:rPr>
                <w:rFonts w:cs="Calibri"/>
              </w:rPr>
              <w:t>Rapport with listeners</w:t>
            </w:r>
          </w:p>
          <w:p w14:paraId="01FD7028" w14:textId="77777777" w:rsidR="00A06E22" w:rsidRDefault="00A06E22">
            <w:pPr>
              <w:rPr>
                <w:rFonts w:cs="Calibri"/>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4F32" w14:textId="77777777" w:rsidR="00A06E22" w:rsidRDefault="00A06E22">
            <w:pPr>
              <w:rPr>
                <w:rFonts w:cs="Calibri"/>
              </w:rPr>
            </w:pPr>
          </w:p>
          <w:p w14:paraId="701F38DC" w14:textId="77777777" w:rsidR="00A06E22" w:rsidRDefault="00A06E22">
            <w:pPr>
              <w:rPr>
                <w:rFonts w:cs="Calibri"/>
              </w:rPr>
            </w:pPr>
          </w:p>
          <w:p w14:paraId="78D53EE3" w14:textId="77777777" w:rsidR="00A06E22" w:rsidRDefault="00A06E22">
            <w:pPr>
              <w:rPr>
                <w:rFonts w:cs="Calibri"/>
              </w:rPr>
            </w:pPr>
          </w:p>
          <w:p w14:paraId="27DA8B1E" w14:textId="77777777" w:rsidR="00A06E22" w:rsidRDefault="00A06E22">
            <w:pPr>
              <w:rPr>
                <w:rFonts w:cs="Calibri"/>
              </w:rPr>
            </w:pPr>
          </w:p>
        </w:tc>
      </w:tr>
      <w:tr w:rsidR="00A06E22" w14:paraId="24C4521F"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A0759" w14:textId="77777777" w:rsidR="00A06E22" w:rsidRDefault="00A06E22">
            <w:pPr>
              <w:rPr>
                <w:rFonts w:cs="Calibri"/>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8D40D" w14:textId="77777777" w:rsidR="00A06E22" w:rsidRDefault="00A06E22">
            <w:pPr>
              <w:rPr>
                <w:rFonts w:cs="Calibri"/>
              </w:rPr>
            </w:pPr>
          </w:p>
          <w:p w14:paraId="757BADB8" w14:textId="77777777" w:rsidR="00A06E22" w:rsidRDefault="00A06E22">
            <w:pPr>
              <w:rPr>
                <w:rFonts w:cs="Calibri"/>
              </w:rPr>
            </w:pPr>
          </w:p>
        </w:tc>
      </w:tr>
      <w:tr w:rsidR="00A06E22" w14:paraId="1972BB92"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F46DB" w14:textId="77777777" w:rsidR="00A06E22" w:rsidRDefault="00BE6D85">
            <w:pPr>
              <w:rPr>
                <w:rFonts w:cs="Calibri"/>
                <w:b/>
              </w:rPr>
            </w:pPr>
            <w:r>
              <w:rPr>
                <w:rFonts w:cs="Calibri"/>
                <w:b/>
              </w:rPr>
              <w:t>Sermon Content</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0000" w14:textId="77777777" w:rsidR="00A06E22" w:rsidRDefault="00A06E22">
            <w:pPr>
              <w:rPr>
                <w:rFonts w:cs="Calibri"/>
              </w:rPr>
            </w:pPr>
          </w:p>
        </w:tc>
      </w:tr>
      <w:tr w:rsidR="00A06E22" w14:paraId="3CFF9FC9"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29306" w14:textId="77777777" w:rsidR="00A06E22" w:rsidRDefault="00BE6D85">
            <w:pPr>
              <w:rPr>
                <w:rFonts w:cs="Calibri"/>
              </w:rPr>
            </w:pPr>
            <w:r>
              <w:rPr>
                <w:rFonts w:cs="Calibri"/>
              </w:rPr>
              <w:t>How it was developed in relation to readings &amp; lectionary</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F35DB" w14:textId="77777777" w:rsidR="00A06E22" w:rsidRDefault="00A06E22">
            <w:pPr>
              <w:rPr>
                <w:rFonts w:cs="Calibri"/>
              </w:rPr>
            </w:pPr>
          </w:p>
          <w:p w14:paraId="7B61E2E1" w14:textId="77777777" w:rsidR="00A06E22" w:rsidRDefault="00A06E22">
            <w:pPr>
              <w:rPr>
                <w:rFonts w:cs="Calibri"/>
              </w:rPr>
            </w:pPr>
          </w:p>
          <w:p w14:paraId="7549C726" w14:textId="77777777" w:rsidR="00A06E22" w:rsidRDefault="00A06E22">
            <w:pPr>
              <w:rPr>
                <w:rFonts w:cs="Calibri"/>
              </w:rPr>
            </w:pPr>
          </w:p>
          <w:p w14:paraId="2A69EEEC" w14:textId="77777777" w:rsidR="00A06E22" w:rsidRDefault="00A06E22">
            <w:pPr>
              <w:rPr>
                <w:rFonts w:cs="Calibri"/>
              </w:rPr>
            </w:pPr>
          </w:p>
        </w:tc>
      </w:tr>
      <w:tr w:rsidR="00A06E22" w14:paraId="38474F2F"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C9DF" w14:textId="77777777" w:rsidR="00A06E22" w:rsidRDefault="00BE6D85">
            <w:pPr>
              <w:rPr>
                <w:rFonts w:cs="Calibri"/>
              </w:rPr>
            </w:pPr>
            <w:r>
              <w:rPr>
                <w:rFonts w:cs="Calibri"/>
              </w:rPr>
              <w:t>Ability to use Bible well</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A406A" w14:textId="77777777" w:rsidR="00A06E22" w:rsidRDefault="00A06E22">
            <w:pPr>
              <w:rPr>
                <w:rFonts w:cs="Calibri"/>
              </w:rPr>
            </w:pPr>
          </w:p>
          <w:p w14:paraId="5C15D229" w14:textId="77777777" w:rsidR="00A06E22" w:rsidRDefault="00A06E22">
            <w:pPr>
              <w:rPr>
                <w:rFonts w:cs="Calibri"/>
              </w:rPr>
            </w:pPr>
          </w:p>
          <w:p w14:paraId="4C2C5CD0" w14:textId="77777777" w:rsidR="00A06E22" w:rsidRDefault="00A06E22">
            <w:pPr>
              <w:rPr>
                <w:rFonts w:cs="Calibri"/>
              </w:rPr>
            </w:pPr>
          </w:p>
          <w:p w14:paraId="5CF1834F" w14:textId="77777777" w:rsidR="00A06E22" w:rsidRDefault="00A06E22">
            <w:pPr>
              <w:rPr>
                <w:rFonts w:cs="Calibri"/>
              </w:rPr>
            </w:pPr>
          </w:p>
        </w:tc>
      </w:tr>
    </w:tbl>
    <w:p w14:paraId="22B57D9E" w14:textId="77777777" w:rsidR="00A06E22" w:rsidRDefault="00A06E22">
      <w:pPr>
        <w:pageBreakBefore/>
      </w:pPr>
    </w:p>
    <w:tbl>
      <w:tblPr>
        <w:tblW w:w="9889" w:type="dxa"/>
        <w:tblLayout w:type="fixed"/>
        <w:tblCellMar>
          <w:left w:w="10" w:type="dxa"/>
          <w:right w:w="10" w:type="dxa"/>
        </w:tblCellMar>
        <w:tblLook w:val="0000" w:firstRow="0" w:lastRow="0" w:firstColumn="0" w:lastColumn="0" w:noHBand="0" w:noVBand="0"/>
      </w:tblPr>
      <w:tblGrid>
        <w:gridCol w:w="2235"/>
        <w:gridCol w:w="7654"/>
      </w:tblGrid>
      <w:tr w:rsidR="00A06E22" w14:paraId="3E1B87E2"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0CB13" w14:textId="77777777" w:rsidR="00A06E22" w:rsidRDefault="00BE6D85">
            <w:pPr>
              <w:rPr>
                <w:rFonts w:cs="Calibri"/>
              </w:rPr>
            </w:pPr>
            <w:r>
              <w:rPr>
                <w:rFonts w:cs="Calibri"/>
              </w:rPr>
              <w:t>Ability to deliver relevant and apt message</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65FA" w14:textId="77777777" w:rsidR="00A06E22" w:rsidRDefault="00A06E22">
            <w:pPr>
              <w:rPr>
                <w:rFonts w:cs="Calibri"/>
              </w:rPr>
            </w:pPr>
          </w:p>
          <w:p w14:paraId="0AA40C01" w14:textId="77777777" w:rsidR="00A06E22" w:rsidRDefault="00A06E22">
            <w:pPr>
              <w:rPr>
                <w:rFonts w:cs="Calibri"/>
              </w:rPr>
            </w:pPr>
          </w:p>
          <w:p w14:paraId="526D3038" w14:textId="77777777" w:rsidR="00A06E22" w:rsidRDefault="00A06E22">
            <w:pPr>
              <w:rPr>
                <w:rFonts w:cs="Calibri"/>
              </w:rPr>
            </w:pPr>
          </w:p>
          <w:p w14:paraId="41DFB47A" w14:textId="77777777" w:rsidR="00A06E22" w:rsidRDefault="00A06E22">
            <w:pPr>
              <w:rPr>
                <w:rFonts w:cs="Calibri"/>
              </w:rPr>
            </w:pPr>
          </w:p>
        </w:tc>
      </w:tr>
      <w:tr w:rsidR="00A06E22" w14:paraId="07AEB5CE"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8C198" w14:textId="77777777" w:rsidR="00A06E22" w:rsidRDefault="00BE6D85">
            <w:pPr>
              <w:pStyle w:val="Header"/>
              <w:rPr>
                <w:rFonts w:cs="Calibri"/>
              </w:rPr>
            </w:pPr>
            <w:r>
              <w:rPr>
                <w:rFonts w:cs="Calibri"/>
              </w:rPr>
              <w:t>Understanding of the gospel</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7AB8D" w14:textId="77777777" w:rsidR="00A06E22" w:rsidRDefault="00A06E22">
            <w:pPr>
              <w:rPr>
                <w:rFonts w:cs="Calibri"/>
              </w:rPr>
            </w:pPr>
          </w:p>
          <w:p w14:paraId="592D1710" w14:textId="77777777" w:rsidR="00A06E22" w:rsidRDefault="00A06E22">
            <w:pPr>
              <w:rPr>
                <w:rFonts w:cs="Calibri"/>
              </w:rPr>
            </w:pPr>
          </w:p>
          <w:p w14:paraId="31DAAEA9" w14:textId="77777777" w:rsidR="00A06E22" w:rsidRDefault="00A06E22">
            <w:pPr>
              <w:rPr>
                <w:rFonts w:cs="Calibri"/>
              </w:rPr>
            </w:pPr>
          </w:p>
          <w:p w14:paraId="2D6B47D0" w14:textId="77777777" w:rsidR="00A06E22" w:rsidRDefault="00A06E22">
            <w:pPr>
              <w:rPr>
                <w:rFonts w:cs="Calibri"/>
              </w:rPr>
            </w:pPr>
          </w:p>
        </w:tc>
      </w:tr>
      <w:tr w:rsidR="00A06E22" w14:paraId="47D0FF54"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5F00" w14:textId="77777777" w:rsidR="00A06E22" w:rsidRDefault="00BE6D85">
            <w:pPr>
              <w:rPr>
                <w:rFonts w:cs="Calibri"/>
              </w:rPr>
            </w:pPr>
            <w:r>
              <w:rPr>
                <w:rFonts w:cs="Calibri"/>
              </w:rPr>
              <w:t>Freshness of what is said</w:t>
            </w:r>
          </w:p>
          <w:p w14:paraId="02266190" w14:textId="77777777" w:rsidR="00A06E22" w:rsidRDefault="00A06E22">
            <w:pPr>
              <w:rPr>
                <w:rFonts w:cs="Calibri"/>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8DA2" w14:textId="77777777" w:rsidR="00A06E22" w:rsidRDefault="00A06E22">
            <w:pPr>
              <w:rPr>
                <w:rFonts w:cs="Calibri"/>
              </w:rPr>
            </w:pPr>
          </w:p>
          <w:p w14:paraId="733B3BCB" w14:textId="77777777" w:rsidR="00A06E22" w:rsidRDefault="00A06E22">
            <w:pPr>
              <w:rPr>
                <w:rFonts w:cs="Calibri"/>
              </w:rPr>
            </w:pPr>
          </w:p>
          <w:p w14:paraId="4271D794" w14:textId="77777777" w:rsidR="00A06E22" w:rsidRDefault="00A06E22">
            <w:pPr>
              <w:rPr>
                <w:rFonts w:cs="Calibri"/>
              </w:rPr>
            </w:pPr>
          </w:p>
          <w:p w14:paraId="246813EC" w14:textId="77777777" w:rsidR="00A06E22" w:rsidRDefault="00A06E22">
            <w:pPr>
              <w:rPr>
                <w:rFonts w:cs="Calibri"/>
              </w:rPr>
            </w:pPr>
          </w:p>
        </w:tc>
      </w:tr>
      <w:tr w:rsidR="00A06E22" w14:paraId="21A87445"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01501" w14:textId="77777777" w:rsidR="00A06E22" w:rsidRDefault="00BE6D85">
            <w:pPr>
              <w:rPr>
                <w:rFonts w:cs="Calibri"/>
              </w:rPr>
            </w:pPr>
            <w:r>
              <w:rPr>
                <w:rFonts w:cs="Calibri"/>
              </w:rPr>
              <w:t>Sensitivity to congregation’s needs, concerns &amp; context</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298E3" w14:textId="77777777" w:rsidR="00A06E22" w:rsidRDefault="00A06E22">
            <w:pPr>
              <w:rPr>
                <w:rFonts w:cs="Calibri"/>
              </w:rPr>
            </w:pPr>
          </w:p>
          <w:p w14:paraId="550007EB" w14:textId="77777777" w:rsidR="00A06E22" w:rsidRDefault="00A06E22">
            <w:pPr>
              <w:rPr>
                <w:rFonts w:cs="Calibri"/>
              </w:rPr>
            </w:pPr>
          </w:p>
          <w:p w14:paraId="7D3C98D6" w14:textId="77777777" w:rsidR="00A06E22" w:rsidRDefault="00A06E22">
            <w:pPr>
              <w:rPr>
                <w:rFonts w:cs="Calibri"/>
              </w:rPr>
            </w:pPr>
          </w:p>
          <w:p w14:paraId="18C03B1D" w14:textId="77777777" w:rsidR="00A06E22" w:rsidRDefault="00A06E22">
            <w:pPr>
              <w:rPr>
                <w:rFonts w:cs="Calibri"/>
              </w:rPr>
            </w:pPr>
          </w:p>
        </w:tc>
      </w:tr>
      <w:tr w:rsidR="00A06E22" w14:paraId="39B339F0"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3F66" w14:textId="77777777" w:rsidR="00A06E22" w:rsidRDefault="00A06E22">
            <w:pPr>
              <w:rPr>
                <w:rFonts w:cs="Calibri"/>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A1F12" w14:textId="77777777" w:rsidR="00A06E22" w:rsidRDefault="00A06E22">
            <w:pPr>
              <w:rPr>
                <w:rFonts w:cs="Calibri"/>
              </w:rPr>
            </w:pPr>
          </w:p>
          <w:p w14:paraId="7D36C868" w14:textId="77777777" w:rsidR="00A06E22" w:rsidRDefault="00A06E22">
            <w:pPr>
              <w:rPr>
                <w:rFonts w:cs="Calibri"/>
              </w:rPr>
            </w:pPr>
          </w:p>
        </w:tc>
      </w:tr>
      <w:tr w:rsidR="00A06E22" w14:paraId="21FBD077"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8547" w14:textId="77777777" w:rsidR="00A06E22" w:rsidRDefault="00BE6D85">
            <w:r>
              <w:rPr>
                <w:rFonts w:cs="Calibri"/>
                <w:b/>
              </w:rPr>
              <w:t>Hymns &amp; Praise</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FCD82" w14:textId="77777777" w:rsidR="00A06E22" w:rsidRDefault="00A06E22">
            <w:pPr>
              <w:rPr>
                <w:rFonts w:cs="Calibri"/>
              </w:rPr>
            </w:pPr>
          </w:p>
        </w:tc>
      </w:tr>
      <w:tr w:rsidR="00A06E22" w14:paraId="2C2493C0"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92FB5" w14:textId="77777777" w:rsidR="00A06E22" w:rsidRDefault="00BE6D85">
            <w:pPr>
              <w:pStyle w:val="Header"/>
              <w:rPr>
                <w:rFonts w:cs="Calibri"/>
              </w:rPr>
            </w:pPr>
            <w:r>
              <w:rPr>
                <w:rFonts w:cs="Calibri"/>
              </w:rPr>
              <w:t>Appropriate to context and message</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821B9" w14:textId="77777777" w:rsidR="00A06E22" w:rsidRDefault="00A06E22">
            <w:pPr>
              <w:rPr>
                <w:rFonts w:cs="Calibri"/>
              </w:rPr>
            </w:pPr>
          </w:p>
          <w:p w14:paraId="46A2906C" w14:textId="77777777" w:rsidR="00A06E22" w:rsidRDefault="00A06E22">
            <w:pPr>
              <w:rPr>
                <w:rFonts w:cs="Calibri"/>
              </w:rPr>
            </w:pPr>
          </w:p>
          <w:p w14:paraId="658B4D62" w14:textId="77777777" w:rsidR="00A06E22" w:rsidRDefault="00A06E22">
            <w:pPr>
              <w:rPr>
                <w:rFonts w:cs="Calibri"/>
              </w:rPr>
            </w:pPr>
          </w:p>
        </w:tc>
      </w:tr>
      <w:tr w:rsidR="00A06E22" w14:paraId="74609A43"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FCDA" w14:textId="77777777" w:rsidR="00A06E22" w:rsidRDefault="00A06E22">
            <w:pPr>
              <w:rPr>
                <w:rFonts w:cs="Calibri"/>
              </w:rPr>
            </w:pPr>
          </w:p>
          <w:p w14:paraId="7BA4F156" w14:textId="77777777" w:rsidR="00A06E22" w:rsidRDefault="00A06E22">
            <w:pPr>
              <w:rPr>
                <w:rFonts w:cs="Calibri"/>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6EA6" w14:textId="77777777" w:rsidR="00A06E22" w:rsidRDefault="00A06E22">
            <w:pPr>
              <w:rPr>
                <w:rFonts w:cs="Calibri"/>
              </w:rPr>
            </w:pPr>
          </w:p>
        </w:tc>
      </w:tr>
      <w:tr w:rsidR="00A06E22" w14:paraId="50967148"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AF2E1" w14:textId="77777777" w:rsidR="00A06E22" w:rsidRDefault="00BE6D85">
            <w:pPr>
              <w:rPr>
                <w:rFonts w:cs="Calibri"/>
                <w:b/>
              </w:rPr>
            </w:pPr>
            <w:r>
              <w:rPr>
                <w:rFonts w:cs="Calibri"/>
                <w:b/>
              </w:rPr>
              <w:t>Timing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79ED" w14:textId="77777777" w:rsidR="00A06E22" w:rsidRDefault="00A06E22">
            <w:pPr>
              <w:rPr>
                <w:rFonts w:cs="Calibri"/>
              </w:rPr>
            </w:pPr>
          </w:p>
        </w:tc>
      </w:tr>
      <w:tr w:rsidR="00A06E22" w14:paraId="3C68203D"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4BE7C" w14:textId="77777777" w:rsidR="00A06E22" w:rsidRDefault="00BE6D85">
            <w:pPr>
              <w:rPr>
                <w:rFonts w:cs="Calibri"/>
              </w:rPr>
            </w:pPr>
            <w:r>
              <w:rPr>
                <w:rFonts w:cs="Calibri"/>
              </w:rPr>
              <w:t>Prompt start</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C6108" w14:textId="77777777" w:rsidR="00A06E22" w:rsidRDefault="00A06E22">
            <w:pPr>
              <w:rPr>
                <w:rFonts w:cs="Calibri"/>
              </w:rPr>
            </w:pPr>
          </w:p>
          <w:p w14:paraId="2D733C69" w14:textId="77777777" w:rsidR="00A06E22" w:rsidRDefault="00A06E22">
            <w:pPr>
              <w:rPr>
                <w:rFonts w:cs="Calibri"/>
              </w:rPr>
            </w:pPr>
          </w:p>
          <w:p w14:paraId="38E14D14" w14:textId="77777777" w:rsidR="00A06E22" w:rsidRDefault="00A06E22">
            <w:pPr>
              <w:rPr>
                <w:rFonts w:cs="Calibri"/>
              </w:rPr>
            </w:pPr>
          </w:p>
          <w:p w14:paraId="3656D64D" w14:textId="77777777" w:rsidR="00A06E22" w:rsidRDefault="00A06E22">
            <w:pPr>
              <w:rPr>
                <w:rFonts w:cs="Calibri"/>
              </w:rPr>
            </w:pPr>
          </w:p>
        </w:tc>
      </w:tr>
      <w:tr w:rsidR="00A06E22" w14:paraId="4DE8DBBC"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99CF4" w14:textId="77777777" w:rsidR="00A06E22" w:rsidRDefault="00BE6D85">
            <w:pPr>
              <w:rPr>
                <w:rFonts w:cs="Calibri"/>
              </w:rPr>
            </w:pPr>
            <w:r>
              <w:rPr>
                <w:rFonts w:cs="Calibri"/>
              </w:rPr>
              <w:t>Appropriate time given to different elements of service</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F97B" w14:textId="77777777" w:rsidR="00A06E22" w:rsidRDefault="00A06E22">
            <w:pPr>
              <w:rPr>
                <w:rFonts w:cs="Calibri"/>
              </w:rPr>
            </w:pPr>
          </w:p>
          <w:p w14:paraId="37CDD068" w14:textId="77777777" w:rsidR="00A06E22" w:rsidRDefault="00A06E22">
            <w:pPr>
              <w:rPr>
                <w:rFonts w:cs="Calibri"/>
              </w:rPr>
            </w:pPr>
          </w:p>
          <w:p w14:paraId="6DC0FA39" w14:textId="77777777" w:rsidR="00A06E22" w:rsidRDefault="00A06E22">
            <w:pPr>
              <w:rPr>
                <w:rFonts w:cs="Calibri"/>
              </w:rPr>
            </w:pPr>
          </w:p>
          <w:p w14:paraId="1F4C51BF" w14:textId="77777777" w:rsidR="00A06E22" w:rsidRDefault="00A06E22">
            <w:pPr>
              <w:rPr>
                <w:rFonts w:cs="Calibri"/>
              </w:rPr>
            </w:pPr>
          </w:p>
        </w:tc>
      </w:tr>
      <w:tr w:rsidR="00A06E22" w14:paraId="0AB5DE7E"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2A2D8" w14:textId="77777777" w:rsidR="00A06E22" w:rsidRDefault="00BE6D85">
            <w:pPr>
              <w:rPr>
                <w:rFonts w:cs="Calibri"/>
              </w:rPr>
            </w:pPr>
            <w:r>
              <w:rPr>
                <w:rFonts w:cs="Calibri"/>
              </w:rPr>
              <w:t>Appropriate finish time</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E39B9" w14:textId="77777777" w:rsidR="00A06E22" w:rsidRDefault="00A06E22">
            <w:pPr>
              <w:rPr>
                <w:rFonts w:cs="Calibri"/>
              </w:rPr>
            </w:pPr>
          </w:p>
          <w:p w14:paraId="7BA92E6B" w14:textId="77777777" w:rsidR="00A06E22" w:rsidRDefault="00A06E22">
            <w:pPr>
              <w:rPr>
                <w:rFonts w:cs="Calibri"/>
              </w:rPr>
            </w:pPr>
          </w:p>
          <w:p w14:paraId="2466B243" w14:textId="77777777" w:rsidR="00A06E22" w:rsidRDefault="00A06E22">
            <w:pPr>
              <w:rPr>
                <w:rFonts w:cs="Calibri"/>
              </w:rPr>
            </w:pPr>
          </w:p>
          <w:p w14:paraId="12D183B1" w14:textId="77777777" w:rsidR="00A06E22" w:rsidRDefault="00A06E22">
            <w:pPr>
              <w:rPr>
                <w:rFonts w:cs="Calibri"/>
              </w:rPr>
            </w:pPr>
          </w:p>
        </w:tc>
      </w:tr>
      <w:tr w:rsidR="00A06E22" w14:paraId="671DC6C3" w14:textId="77777777">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53C4B" w14:textId="77777777" w:rsidR="00A06E22" w:rsidRDefault="00A06E22">
            <w:pPr>
              <w:pStyle w:val="Header"/>
              <w:rPr>
                <w:rFonts w:cs="Calibri"/>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7161C" w14:textId="77777777" w:rsidR="00A06E22" w:rsidRDefault="00A06E22">
            <w:pPr>
              <w:rPr>
                <w:rFonts w:cs="Calibri"/>
              </w:rPr>
            </w:pPr>
          </w:p>
          <w:p w14:paraId="5A681C98" w14:textId="77777777" w:rsidR="00A06E22" w:rsidRDefault="00A06E22">
            <w:pPr>
              <w:rPr>
                <w:rFonts w:cs="Calibri"/>
              </w:rPr>
            </w:pPr>
          </w:p>
        </w:tc>
      </w:tr>
    </w:tbl>
    <w:p w14:paraId="7C5F14FB" w14:textId="77777777" w:rsidR="00A06E22" w:rsidRDefault="00A06E22">
      <w:pPr>
        <w:rPr>
          <w:rFonts w:cs="Calibri"/>
        </w:rPr>
        <w:sectPr w:rsidR="00A06E22">
          <w:headerReference w:type="default" r:id="rId51"/>
          <w:footerReference w:type="default" r:id="rId52"/>
          <w:pgSz w:w="11906" w:h="16838"/>
          <w:pgMar w:top="720" w:right="720" w:bottom="720" w:left="720" w:header="720" w:footer="720" w:gutter="0"/>
          <w:pgNumType w:start="1"/>
          <w:cols w:space="720"/>
        </w:sectPr>
      </w:pPr>
    </w:p>
    <w:p w14:paraId="66B4E1D5" w14:textId="77777777" w:rsidR="00A06E22" w:rsidRDefault="00A06E22">
      <w:pPr>
        <w:spacing w:after="200" w:line="276" w:lineRule="auto"/>
        <w:rPr>
          <w:rFonts w:cs="Calibri"/>
        </w:rPr>
      </w:pPr>
    </w:p>
    <w:p w14:paraId="4448A3F0" w14:textId="77777777" w:rsidR="00A06E22" w:rsidRDefault="00A06E22">
      <w:pPr>
        <w:spacing w:after="200" w:line="276" w:lineRule="auto"/>
        <w:rPr>
          <w:rFonts w:cs="Calibri"/>
        </w:rPr>
      </w:pPr>
    </w:p>
    <w:p w14:paraId="31C5F5D2" w14:textId="77777777" w:rsidR="00A06E22" w:rsidRDefault="00A06E22">
      <w:pPr>
        <w:spacing w:after="200" w:line="276" w:lineRule="auto"/>
        <w:rPr>
          <w:rFonts w:cs="Calibri"/>
        </w:rPr>
      </w:pPr>
    </w:p>
    <w:p w14:paraId="127445A5" w14:textId="77777777" w:rsidR="00A06E22" w:rsidRDefault="00A06E22">
      <w:pPr>
        <w:spacing w:after="200" w:line="276" w:lineRule="auto"/>
        <w:rPr>
          <w:rFonts w:cs="Calibri"/>
        </w:rPr>
      </w:pPr>
    </w:p>
    <w:p w14:paraId="11A081F1" w14:textId="77777777" w:rsidR="00A06E22" w:rsidRDefault="00A06E22">
      <w:pPr>
        <w:spacing w:after="200" w:line="276" w:lineRule="auto"/>
        <w:rPr>
          <w:rFonts w:cs="Calibri"/>
        </w:rPr>
      </w:pPr>
    </w:p>
    <w:p w14:paraId="55A5BA77" w14:textId="77777777" w:rsidR="00A06E22" w:rsidRDefault="00A06E22">
      <w:pPr>
        <w:spacing w:after="200" w:line="276" w:lineRule="auto"/>
        <w:rPr>
          <w:rFonts w:cs="Calibri"/>
        </w:rPr>
      </w:pPr>
    </w:p>
    <w:p w14:paraId="51EF3EBF" w14:textId="77777777" w:rsidR="00A06E22" w:rsidRDefault="00A06E22">
      <w:pPr>
        <w:spacing w:after="200" w:line="276" w:lineRule="auto"/>
        <w:rPr>
          <w:rFonts w:cs="Calibri"/>
        </w:rPr>
      </w:pPr>
    </w:p>
    <w:p w14:paraId="62470538" w14:textId="77777777" w:rsidR="00A06E22" w:rsidRDefault="00BE6D85">
      <w:pPr>
        <w:spacing w:after="200" w:line="276" w:lineRule="auto"/>
        <w:jc w:val="center"/>
        <w:rPr>
          <w:rFonts w:cs="Calibri"/>
          <w:sz w:val="28"/>
          <w:szCs w:val="28"/>
        </w:rPr>
      </w:pPr>
      <w:r>
        <w:rPr>
          <w:rFonts w:cs="Calibri"/>
          <w:sz w:val="28"/>
          <w:szCs w:val="28"/>
        </w:rPr>
        <w:t>APPENDIX 8</w:t>
      </w:r>
    </w:p>
    <w:p w14:paraId="59A01B65" w14:textId="77777777" w:rsidR="00A06E22" w:rsidRDefault="00BE6D85">
      <w:pPr>
        <w:spacing w:after="200" w:line="276" w:lineRule="auto"/>
        <w:jc w:val="center"/>
        <w:rPr>
          <w:rFonts w:cs="Calibri"/>
          <w:sz w:val="28"/>
          <w:szCs w:val="28"/>
        </w:rPr>
        <w:sectPr w:rsidR="00A06E22">
          <w:headerReference w:type="default" r:id="rId53"/>
          <w:footerReference w:type="default" r:id="rId54"/>
          <w:pgSz w:w="11906" w:h="16838"/>
          <w:pgMar w:top="720" w:right="720" w:bottom="720" w:left="720" w:header="720" w:footer="720" w:gutter="0"/>
          <w:pgNumType w:start="1"/>
          <w:cols w:space="720"/>
        </w:sectPr>
      </w:pPr>
      <w:r>
        <w:rPr>
          <w:rFonts w:cs="Calibri"/>
          <w:sz w:val="28"/>
          <w:szCs w:val="28"/>
        </w:rPr>
        <w:t>FPA REPORT – TEMPLATE</w:t>
      </w:r>
    </w:p>
    <w:p w14:paraId="6E47DAAA" w14:textId="77777777" w:rsidR="00A06E22" w:rsidRDefault="00BE6D85">
      <w:pPr>
        <w:tabs>
          <w:tab w:val="left" w:pos="1245"/>
        </w:tabs>
        <w:rPr>
          <w:rFonts w:ascii="Arial" w:hAnsi="Arial" w:cs="Arial"/>
          <w:b/>
          <w:sz w:val="28"/>
          <w:szCs w:val="28"/>
        </w:rPr>
      </w:pPr>
      <w:r>
        <w:rPr>
          <w:rFonts w:ascii="Arial" w:hAnsi="Arial" w:cs="Arial"/>
          <w:b/>
          <w:sz w:val="28"/>
          <w:szCs w:val="28"/>
        </w:rPr>
        <w:lastRenderedPageBreak/>
        <w:t xml:space="preserve">READER IN TRAINING </w:t>
      </w:r>
    </w:p>
    <w:p w14:paraId="559C97F4" w14:textId="77777777" w:rsidR="00A06E22" w:rsidRDefault="00BE6D85">
      <w:pPr>
        <w:tabs>
          <w:tab w:val="left" w:pos="1245"/>
        </w:tabs>
        <w:rPr>
          <w:rFonts w:ascii="Arial" w:hAnsi="Arial" w:cs="Arial"/>
          <w:b/>
          <w:sz w:val="28"/>
          <w:szCs w:val="28"/>
        </w:rPr>
      </w:pPr>
      <w:r>
        <w:rPr>
          <w:rFonts w:ascii="Arial" w:hAnsi="Arial" w:cs="Arial"/>
          <w:b/>
          <w:sz w:val="28"/>
          <w:szCs w:val="28"/>
        </w:rPr>
        <w:t xml:space="preserve">FINAL PREACHING ASSESSMENT (FPA) REPORT </w:t>
      </w:r>
    </w:p>
    <w:p w14:paraId="737E5091" w14:textId="77777777" w:rsidR="00A06E22" w:rsidRDefault="00A06E22">
      <w:pPr>
        <w:rPr>
          <w:rFonts w:ascii="Arial" w:hAnsi="Arial" w:cs="Arial"/>
          <w:sz w:val="28"/>
          <w:szCs w:val="28"/>
        </w:rPr>
      </w:pPr>
    </w:p>
    <w:p w14:paraId="4FE5BE37" w14:textId="77777777" w:rsidR="00A06E22" w:rsidRDefault="00A06E22">
      <w:pPr>
        <w:rPr>
          <w:rFonts w:ascii="Arial" w:hAnsi="Arial" w:cs="Arial"/>
          <w:sz w:val="28"/>
          <w:szCs w:val="28"/>
        </w:rPr>
      </w:pPr>
    </w:p>
    <w:p w14:paraId="3BBF216B" w14:textId="77777777" w:rsidR="00A06E22" w:rsidRDefault="00A06E22">
      <w:pPr>
        <w:rPr>
          <w:rFonts w:ascii="Arial" w:hAnsi="Arial" w:cs="Arial"/>
        </w:rPr>
      </w:pPr>
    </w:p>
    <w:tbl>
      <w:tblPr>
        <w:tblW w:w="10190" w:type="dxa"/>
        <w:tblCellMar>
          <w:left w:w="10" w:type="dxa"/>
          <w:right w:w="10" w:type="dxa"/>
        </w:tblCellMar>
        <w:tblLook w:val="0000" w:firstRow="0" w:lastRow="0" w:firstColumn="0" w:lastColumn="0" w:noHBand="0" w:noVBand="0"/>
      </w:tblPr>
      <w:tblGrid>
        <w:gridCol w:w="3227"/>
        <w:gridCol w:w="3685"/>
        <w:gridCol w:w="3278"/>
      </w:tblGrid>
      <w:tr w:rsidR="00A06E22" w14:paraId="5DC386DA" w14:textId="77777777">
        <w:tblPrEx>
          <w:tblCellMar>
            <w:top w:w="0" w:type="dxa"/>
            <w:bottom w:w="0" w:type="dxa"/>
          </w:tblCellMar>
        </w:tblPrEx>
        <w:trPr>
          <w:trHeight w:val="301"/>
        </w:trPr>
        <w:tc>
          <w:tcPr>
            <w:tcW w:w="3227"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2E71CCC1" w14:textId="77777777" w:rsidR="00A06E22" w:rsidRDefault="00A06E22">
            <w:pPr>
              <w:rPr>
                <w:rFonts w:ascii="Arial" w:hAnsi="Arial" w:cs="Arial"/>
                <w:b/>
              </w:rPr>
            </w:pPr>
          </w:p>
          <w:p w14:paraId="5EC8DB82" w14:textId="77777777" w:rsidR="00A06E22" w:rsidRDefault="00BE6D85">
            <w:pPr>
              <w:rPr>
                <w:rFonts w:ascii="Arial" w:hAnsi="Arial" w:cs="Arial"/>
                <w:b/>
                <w:sz w:val="24"/>
                <w:szCs w:val="24"/>
              </w:rPr>
            </w:pPr>
            <w:r>
              <w:rPr>
                <w:rFonts w:ascii="Arial" w:hAnsi="Arial" w:cs="Arial"/>
                <w:b/>
                <w:sz w:val="24"/>
                <w:szCs w:val="24"/>
              </w:rPr>
              <w:t>Candidate</w:t>
            </w:r>
          </w:p>
        </w:tc>
        <w:tc>
          <w:tcPr>
            <w:tcW w:w="6963" w:type="dxa"/>
            <w:gridSpan w:val="2"/>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5A99EA6F" w14:textId="77777777" w:rsidR="00A06E22" w:rsidRDefault="00A06E22">
            <w:pPr>
              <w:rPr>
                <w:rFonts w:ascii="Arial" w:hAnsi="Arial" w:cs="Arial"/>
              </w:rPr>
            </w:pPr>
          </w:p>
        </w:tc>
      </w:tr>
      <w:tr w:rsidR="00A06E22" w14:paraId="1FD2CBCB" w14:textId="77777777">
        <w:tblPrEx>
          <w:tblCellMar>
            <w:top w:w="0" w:type="dxa"/>
            <w:bottom w:w="0" w:type="dxa"/>
          </w:tblCellMar>
        </w:tblPrEx>
        <w:trPr>
          <w:trHeight w:val="205"/>
        </w:trPr>
        <w:tc>
          <w:tcPr>
            <w:tcW w:w="3227"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311953EE" w14:textId="77777777" w:rsidR="00A06E22" w:rsidRDefault="00A06E22">
            <w:pPr>
              <w:rPr>
                <w:rFonts w:ascii="Arial" w:hAnsi="Arial" w:cs="Arial"/>
                <w:b/>
              </w:rPr>
            </w:pPr>
          </w:p>
          <w:p w14:paraId="33B5992B" w14:textId="77777777" w:rsidR="00A06E22" w:rsidRDefault="00BE6D85">
            <w:r>
              <w:rPr>
                <w:rFonts w:ascii="Arial" w:hAnsi="Arial" w:cs="Arial"/>
                <w:b/>
                <w:sz w:val="24"/>
                <w:szCs w:val="24"/>
              </w:rPr>
              <w:t>FPA Church &amp; Presbytery</w:t>
            </w:r>
          </w:p>
        </w:tc>
        <w:tc>
          <w:tcPr>
            <w:tcW w:w="6963"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58C1D9F1" w14:textId="77777777" w:rsidR="00A06E22" w:rsidRDefault="00A06E22">
            <w:pPr>
              <w:rPr>
                <w:rFonts w:ascii="Arial" w:hAnsi="Arial" w:cs="Arial"/>
              </w:rPr>
            </w:pPr>
          </w:p>
        </w:tc>
      </w:tr>
      <w:tr w:rsidR="00A06E22" w14:paraId="55258D55" w14:textId="77777777">
        <w:tblPrEx>
          <w:tblCellMar>
            <w:top w:w="0" w:type="dxa"/>
            <w:bottom w:w="0" w:type="dxa"/>
          </w:tblCellMar>
        </w:tblPrEx>
        <w:tc>
          <w:tcPr>
            <w:tcW w:w="3227"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74E0EB08" w14:textId="77777777" w:rsidR="00A06E22" w:rsidRDefault="00A06E22">
            <w:pPr>
              <w:rPr>
                <w:rFonts w:ascii="Arial" w:hAnsi="Arial" w:cs="Arial"/>
                <w:b/>
              </w:rPr>
            </w:pPr>
          </w:p>
          <w:p w14:paraId="73A58C43" w14:textId="77777777" w:rsidR="00A06E22" w:rsidRDefault="00BE6D85">
            <w:r>
              <w:rPr>
                <w:rFonts w:ascii="Arial" w:hAnsi="Arial" w:cs="Arial"/>
                <w:b/>
                <w:sz w:val="24"/>
                <w:szCs w:val="24"/>
              </w:rPr>
              <w:t>Date &amp; Time of FPA</w:t>
            </w:r>
            <w:r>
              <w:rPr>
                <w:rFonts w:ascii="Arial" w:hAnsi="Arial" w:cs="Arial"/>
                <w:sz w:val="24"/>
                <w:szCs w:val="24"/>
              </w:rPr>
              <w:tab/>
            </w:r>
          </w:p>
        </w:tc>
        <w:tc>
          <w:tcPr>
            <w:tcW w:w="6963"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3102D802" w14:textId="77777777" w:rsidR="00A06E22" w:rsidRDefault="00A06E22">
            <w:pPr>
              <w:rPr>
                <w:rFonts w:ascii="Arial" w:hAnsi="Arial" w:cs="Arial"/>
              </w:rPr>
            </w:pPr>
          </w:p>
        </w:tc>
      </w:tr>
      <w:tr w:rsidR="00A06E22" w14:paraId="6605B0E1" w14:textId="77777777">
        <w:tblPrEx>
          <w:tblCellMar>
            <w:top w:w="0" w:type="dxa"/>
            <w:bottom w:w="0" w:type="dxa"/>
          </w:tblCellMar>
        </w:tblPrEx>
        <w:trPr>
          <w:trHeight w:val="282"/>
        </w:trPr>
        <w:tc>
          <w:tcPr>
            <w:tcW w:w="3227"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1CABD018" w14:textId="77777777" w:rsidR="00A06E22" w:rsidRDefault="00A06E22">
            <w:pPr>
              <w:rPr>
                <w:rFonts w:ascii="Arial" w:hAnsi="Arial" w:cs="Arial"/>
                <w:b/>
              </w:rPr>
            </w:pPr>
          </w:p>
          <w:p w14:paraId="065AF6DF" w14:textId="77777777" w:rsidR="00A06E22" w:rsidRDefault="00BE6D85">
            <w:r>
              <w:rPr>
                <w:rFonts w:ascii="Arial" w:hAnsi="Arial" w:cs="Arial"/>
                <w:b/>
                <w:sz w:val="24"/>
                <w:szCs w:val="24"/>
              </w:rPr>
              <w:t>Signed</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D8DCB" w14:textId="77777777" w:rsidR="00A06E22" w:rsidRDefault="00A06E22">
            <w:pPr>
              <w:rPr>
                <w:rFonts w:ascii="Arial" w:hAnsi="Arial" w:cs="Arial"/>
              </w:rPr>
            </w:pPr>
          </w:p>
        </w:tc>
        <w:tc>
          <w:tcPr>
            <w:tcW w:w="327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04F59B36" w14:textId="77777777" w:rsidR="00A06E22" w:rsidRDefault="00A06E22">
            <w:pPr>
              <w:rPr>
                <w:rFonts w:ascii="Arial" w:hAnsi="Arial" w:cs="Arial"/>
                <w:b/>
              </w:rPr>
            </w:pPr>
          </w:p>
          <w:p w14:paraId="5D5020C3" w14:textId="77777777" w:rsidR="00A06E22" w:rsidRDefault="00BE6D85">
            <w:pPr>
              <w:rPr>
                <w:rFonts w:ascii="Arial" w:hAnsi="Arial" w:cs="Arial"/>
                <w:b/>
                <w:sz w:val="24"/>
                <w:szCs w:val="24"/>
              </w:rPr>
            </w:pPr>
            <w:r>
              <w:rPr>
                <w:rFonts w:ascii="Arial" w:hAnsi="Arial" w:cs="Arial"/>
                <w:b/>
                <w:sz w:val="24"/>
                <w:szCs w:val="24"/>
              </w:rPr>
              <w:t>Date</w:t>
            </w:r>
          </w:p>
        </w:tc>
      </w:tr>
    </w:tbl>
    <w:p w14:paraId="035F91FE" w14:textId="77777777" w:rsidR="00A06E22" w:rsidRDefault="00A06E22">
      <w:pPr>
        <w:rPr>
          <w:vanish/>
        </w:rPr>
      </w:pPr>
    </w:p>
    <w:tbl>
      <w:tblPr>
        <w:tblW w:w="10190" w:type="dxa"/>
        <w:tblCellMar>
          <w:left w:w="10" w:type="dxa"/>
          <w:right w:w="10" w:type="dxa"/>
        </w:tblCellMar>
        <w:tblLook w:val="0000" w:firstRow="0" w:lastRow="0" w:firstColumn="0" w:lastColumn="0" w:noHBand="0" w:noVBand="0"/>
      </w:tblPr>
      <w:tblGrid>
        <w:gridCol w:w="10190"/>
      </w:tblGrid>
      <w:tr w:rsidR="00A06E22" w14:paraId="66242421" w14:textId="77777777">
        <w:tblPrEx>
          <w:tblCellMar>
            <w:top w:w="0" w:type="dxa"/>
            <w:bottom w:w="0" w:type="dxa"/>
          </w:tblCellMar>
        </w:tblPrEx>
        <w:trPr>
          <w:trHeight w:val="100"/>
        </w:trPr>
        <w:tc>
          <w:tcPr>
            <w:tcW w:w="10190" w:type="dxa"/>
            <w:tcBorders>
              <w:top w:val="single" w:sz="18" w:space="0" w:color="000000"/>
            </w:tcBorders>
            <w:shd w:val="clear" w:color="auto" w:fill="auto"/>
            <w:tcMar>
              <w:top w:w="0" w:type="dxa"/>
              <w:left w:w="108" w:type="dxa"/>
              <w:bottom w:w="0" w:type="dxa"/>
              <w:right w:w="108" w:type="dxa"/>
            </w:tcMar>
          </w:tcPr>
          <w:p w14:paraId="0470601E" w14:textId="77777777" w:rsidR="00A06E22" w:rsidRDefault="00BE6D85">
            <w:pPr>
              <w:rPr>
                <w:rFonts w:ascii="Arial" w:hAnsi="Arial" w:cs="Arial"/>
              </w:rPr>
            </w:pPr>
            <w:r>
              <w:rPr>
                <w:rFonts w:ascii="Arial" w:hAnsi="Arial" w:cs="Arial"/>
              </w:rPr>
              <w:t>o</w:t>
            </w:r>
          </w:p>
        </w:tc>
      </w:tr>
    </w:tbl>
    <w:p w14:paraId="138AFFE6" w14:textId="77777777" w:rsidR="00A06E22" w:rsidRDefault="00A06E22">
      <w:pPr>
        <w:rPr>
          <w:rFonts w:ascii="Arial" w:hAnsi="Arial" w:cs="Arial"/>
        </w:rPr>
      </w:pPr>
    </w:p>
    <w:p w14:paraId="5687E256" w14:textId="77777777" w:rsidR="00A06E22" w:rsidRDefault="00A06E22">
      <w:pPr>
        <w:rPr>
          <w:rFonts w:ascii="Arial" w:hAnsi="Arial" w:cs="Arial"/>
        </w:rPr>
      </w:pPr>
    </w:p>
    <w:p w14:paraId="3602D788" w14:textId="77777777" w:rsidR="00A06E22" w:rsidRDefault="00A06E22">
      <w:pPr>
        <w:rPr>
          <w:rFonts w:ascii="Arial" w:hAnsi="Arial" w:cs="Arial"/>
        </w:rPr>
      </w:pPr>
    </w:p>
    <w:tbl>
      <w:tblPr>
        <w:tblW w:w="10190" w:type="dxa"/>
        <w:tblCellMar>
          <w:left w:w="10" w:type="dxa"/>
          <w:right w:w="10" w:type="dxa"/>
        </w:tblCellMar>
        <w:tblLook w:val="0000" w:firstRow="0" w:lastRow="0" w:firstColumn="0" w:lastColumn="0" w:noHBand="0" w:noVBand="0"/>
      </w:tblPr>
      <w:tblGrid>
        <w:gridCol w:w="3936"/>
        <w:gridCol w:w="6254"/>
      </w:tblGrid>
      <w:tr w:rsidR="00A06E22" w14:paraId="6A14660E" w14:textId="77777777">
        <w:tblPrEx>
          <w:tblCellMar>
            <w:top w:w="0" w:type="dxa"/>
            <w:bottom w:w="0" w:type="dxa"/>
          </w:tblCellMar>
        </w:tblPrEx>
        <w:tc>
          <w:tcPr>
            <w:tcW w:w="3936"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26135187" w14:textId="77777777" w:rsidR="00A06E22" w:rsidRDefault="00A06E22">
            <w:pPr>
              <w:rPr>
                <w:rFonts w:ascii="Arial" w:hAnsi="Arial" w:cs="Arial"/>
                <w:b/>
              </w:rPr>
            </w:pPr>
          </w:p>
          <w:p w14:paraId="4E2B68B5" w14:textId="77777777" w:rsidR="00A06E22" w:rsidRDefault="00BE6D85">
            <w:pPr>
              <w:rPr>
                <w:rFonts w:ascii="Arial" w:hAnsi="Arial" w:cs="Arial"/>
                <w:b/>
                <w:sz w:val="24"/>
                <w:szCs w:val="24"/>
              </w:rPr>
            </w:pPr>
            <w:r>
              <w:rPr>
                <w:rFonts w:ascii="Arial" w:hAnsi="Arial" w:cs="Arial"/>
                <w:b/>
                <w:sz w:val="24"/>
                <w:szCs w:val="24"/>
              </w:rPr>
              <w:t>Assessment Team</w:t>
            </w:r>
          </w:p>
        </w:tc>
        <w:tc>
          <w:tcPr>
            <w:tcW w:w="6254"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725CB839" w14:textId="77777777" w:rsidR="00A06E22" w:rsidRDefault="00A06E22">
            <w:pPr>
              <w:rPr>
                <w:rFonts w:ascii="Arial" w:hAnsi="Arial" w:cs="Arial"/>
              </w:rPr>
            </w:pPr>
          </w:p>
        </w:tc>
      </w:tr>
      <w:tr w:rsidR="00A06E22" w14:paraId="3214739F" w14:textId="77777777">
        <w:tblPrEx>
          <w:tblCellMar>
            <w:top w:w="0" w:type="dxa"/>
            <w:bottom w:w="0" w:type="dxa"/>
          </w:tblCellMar>
        </w:tblPrEx>
        <w:tc>
          <w:tcPr>
            <w:tcW w:w="3936"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2B9C10F6" w14:textId="77777777" w:rsidR="00A06E22" w:rsidRDefault="00A06E22">
            <w:pPr>
              <w:rPr>
                <w:rFonts w:ascii="Arial" w:hAnsi="Arial" w:cs="Arial"/>
                <w:b/>
              </w:rPr>
            </w:pPr>
          </w:p>
          <w:p w14:paraId="1D437A19" w14:textId="77777777" w:rsidR="00A06E22" w:rsidRDefault="00BE6D85">
            <w:pPr>
              <w:rPr>
                <w:rFonts w:ascii="Arial" w:hAnsi="Arial" w:cs="Arial"/>
                <w:b/>
              </w:rPr>
            </w:pPr>
            <w:r>
              <w:rPr>
                <w:rFonts w:ascii="Arial" w:hAnsi="Arial" w:cs="Arial"/>
                <w:b/>
              </w:rPr>
              <w:t>Faith Nurture representative</w:t>
            </w:r>
          </w:p>
        </w:tc>
        <w:tc>
          <w:tcPr>
            <w:tcW w:w="6254"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40AFC48F" w14:textId="77777777" w:rsidR="00A06E22" w:rsidRDefault="00A06E22">
            <w:pPr>
              <w:rPr>
                <w:rFonts w:ascii="Arial" w:hAnsi="Arial" w:cs="Arial"/>
              </w:rPr>
            </w:pPr>
          </w:p>
        </w:tc>
      </w:tr>
      <w:tr w:rsidR="00A06E22" w14:paraId="3C9FF164" w14:textId="77777777">
        <w:tblPrEx>
          <w:tblCellMar>
            <w:top w:w="0" w:type="dxa"/>
            <w:bottom w:w="0" w:type="dxa"/>
          </w:tblCellMar>
        </w:tblPrEx>
        <w:tc>
          <w:tcPr>
            <w:tcW w:w="3936" w:type="dxa"/>
            <w:tcBorders>
              <w:top w:val="single" w:sz="4" w:space="0" w:color="000000"/>
              <w:left w:val="single" w:sz="18" w:space="0" w:color="000000"/>
              <w:bottom w:val="single" w:sz="4" w:space="0" w:color="000000"/>
              <w:right w:val="single" w:sz="2" w:space="0" w:color="000000"/>
            </w:tcBorders>
            <w:shd w:val="clear" w:color="auto" w:fill="auto"/>
            <w:tcMar>
              <w:top w:w="0" w:type="dxa"/>
              <w:left w:w="108" w:type="dxa"/>
              <w:bottom w:w="0" w:type="dxa"/>
              <w:right w:w="108" w:type="dxa"/>
            </w:tcMar>
          </w:tcPr>
          <w:p w14:paraId="55A47426" w14:textId="77777777" w:rsidR="00A06E22" w:rsidRDefault="00A06E22">
            <w:pPr>
              <w:rPr>
                <w:rFonts w:ascii="Arial" w:hAnsi="Arial" w:cs="Arial"/>
                <w:b/>
              </w:rPr>
            </w:pPr>
          </w:p>
          <w:p w14:paraId="2108CA65" w14:textId="77777777" w:rsidR="00A06E22" w:rsidRDefault="00BE6D85">
            <w:pPr>
              <w:rPr>
                <w:rFonts w:ascii="Arial" w:hAnsi="Arial" w:cs="Arial"/>
                <w:b/>
              </w:rPr>
            </w:pPr>
            <w:r>
              <w:rPr>
                <w:rFonts w:ascii="Arial" w:hAnsi="Arial" w:cs="Arial"/>
                <w:b/>
              </w:rPr>
              <w:t>Presbytery Representative</w:t>
            </w:r>
          </w:p>
        </w:tc>
        <w:tc>
          <w:tcPr>
            <w:tcW w:w="6254" w:type="dxa"/>
            <w:tcBorders>
              <w:top w:val="single" w:sz="4" w:space="0" w:color="000000"/>
              <w:left w:val="single" w:sz="2" w:space="0" w:color="000000"/>
              <w:bottom w:val="single" w:sz="4" w:space="0" w:color="000000"/>
              <w:right w:val="single" w:sz="18" w:space="0" w:color="000000"/>
            </w:tcBorders>
            <w:shd w:val="clear" w:color="auto" w:fill="auto"/>
            <w:tcMar>
              <w:top w:w="0" w:type="dxa"/>
              <w:left w:w="108" w:type="dxa"/>
              <w:bottom w:w="0" w:type="dxa"/>
              <w:right w:w="108" w:type="dxa"/>
            </w:tcMar>
          </w:tcPr>
          <w:p w14:paraId="69495071" w14:textId="77777777" w:rsidR="00A06E22" w:rsidRDefault="00A06E22">
            <w:pPr>
              <w:rPr>
                <w:rFonts w:ascii="Arial" w:hAnsi="Arial" w:cs="Arial"/>
              </w:rPr>
            </w:pPr>
          </w:p>
        </w:tc>
      </w:tr>
      <w:tr w:rsidR="00A06E22" w14:paraId="550B3680" w14:textId="77777777">
        <w:tblPrEx>
          <w:tblCellMar>
            <w:top w:w="0" w:type="dxa"/>
            <w:bottom w:w="0" w:type="dxa"/>
          </w:tblCellMar>
        </w:tblPrEx>
        <w:tc>
          <w:tcPr>
            <w:tcW w:w="3936" w:type="dxa"/>
            <w:tcBorders>
              <w:top w:val="single" w:sz="4" w:space="0" w:color="000000"/>
              <w:left w:val="single" w:sz="18" w:space="0" w:color="000000"/>
              <w:bottom w:val="single" w:sz="18" w:space="0" w:color="000000"/>
              <w:right w:val="single" w:sz="2" w:space="0" w:color="000000"/>
            </w:tcBorders>
            <w:shd w:val="clear" w:color="auto" w:fill="auto"/>
            <w:tcMar>
              <w:top w:w="0" w:type="dxa"/>
              <w:left w:w="108" w:type="dxa"/>
              <w:bottom w:w="0" w:type="dxa"/>
              <w:right w:w="108" w:type="dxa"/>
            </w:tcMar>
          </w:tcPr>
          <w:p w14:paraId="5EFC6A35" w14:textId="77777777" w:rsidR="00A06E22" w:rsidRDefault="00A06E22">
            <w:pPr>
              <w:rPr>
                <w:rFonts w:ascii="Arial" w:hAnsi="Arial" w:cs="Arial"/>
                <w:b/>
              </w:rPr>
            </w:pPr>
          </w:p>
          <w:p w14:paraId="14836E24" w14:textId="77777777" w:rsidR="00A06E22" w:rsidRDefault="00BE6D85">
            <w:pPr>
              <w:rPr>
                <w:rFonts w:ascii="Arial" w:hAnsi="Arial" w:cs="Arial"/>
                <w:b/>
              </w:rPr>
            </w:pPr>
            <w:r>
              <w:rPr>
                <w:rFonts w:ascii="Arial" w:hAnsi="Arial" w:cs="Arial"/>
                <w:b/>
              </w:rPr>
              <w:t>Supervising Minister</w:t>
            </w:r>
          </w:p>
        </w:tc>
        <w:tc>
          <w:tcPr>
            <w:tcW w:w="6254" w:type="dxa"/>
            <w:tcBorders>
              <w:top w:val="single" w:sz="4" w:space="0" w:color="000000"/>
              <w:left w:val="single" w:sz="2" w:space="0" w:color="000000"/>
              <w:bottom w:val="single" w:sz="18" w:space="0" w:color="000000"/>
              <w:right w:val="single" w:sz="18" w:space="0" w:color="000000"/>
            </w:tcBorders>
            <w:shd w:val="clear" w:color="auto" w:fill="auto"/>
            <w:tcMar>
              <w:top w:w="0" w:type="dxa"/>
              <w:left w:w="108" w:type="dxa"/>
              <w:bottom w:w="0" w:type="dxa"/>
              <w:right w:w="108" w:type="dxa"/>
            </w:tcMar>
          </w:tcPr>
          <w:p w14:paraId="11250A5C" w14:textId="77777777" w:rsidR="00A06E22" w:rsidRDefault="00A06E22">
            <w:pPr>
              <w:rPr>
                <w:rFonts w:ascii="Arial" w:hAnsi="Arial" w:cs="Arial"/>
              </w:rPr>
            </w:pPr>
          </w:p>
        </w:tc>
      </w:tr>
    </w:tbl>
    <w:p w14:paraId="2A36A67E" w14:textId="77777777" w:rsidR="00A06E22" w:rsidRDefault="00A06E22">
      <w:pPr>
        <w:rPr>
          <w:rFonts w:ascii="Arial" w:hAnsi="Arial" w:cs="Arial"/>
        </w:rPr>
      </w:pPr>
    </w:p>
    <w:p w14:paraId="0D9DE906" w14:textId="77777777" w:rsidR="00A06E22" w:rsidRDefault="00A06E22">
      <w:pPr>
        <w:rPr>
          <w:rFonts w:ascii="Arial" w:hAnsi="Arial" w:cs="Arial"/>
        </w:rPr>
      </w:pPr>
    </w:p>
    <w:p w14:paraId="7E0135F6" w14:textId="77777777" w:rsidR="00A06E22" w:rsidRDefault="00A06E22">
      <w:pPr>
        <w:rPr>
          <w:rFonts w:ascii="Arial" w:hAnsi="Arial" w:cs="Arial"/>
        </w:rPr>
      </w:pPr>
    </w:p>
    <w:p w14:paraId="0F8013B5" w14:textId="77777777" w:rsidR="00A06E22" w:rsidRDefault="00A06E22">
      <w:pPr>
        <w:rPr>
          <w:rFonts w:ascii="Arial" w:hAnsi="Arial" w:cs="Arial"/>
        </w:rPr>
      </w:pPr>
    </w:p>
    <w:p w14:paraId="3F80CB9D" w14:textId="77777777" w:rsidR="00A06E22" w:rsidRDefault="00A06E22">
      <w:pPr>
        <w:rPr>
          <w:rFonts w:ascii="Arial" w:hAnsi="Arial" w:cs="Arial"/>
        </w:rPr>
      </w:pPr>
    </w:p>
    <w:p w14:paraId="4B101D1A" w14:textId="77777777" w:rsidR="00A06E22" w:rsidRDefault="00A06E22">
      <w:pPr>
        <w:rPr>
          <w:rFonts w:ascii="Arial" w:hAnsi="Arial" w:cs="Arial"/>
        </w:rPr>
      </w:pPr>
    </w:p>
    <w:p w14:paraId="44394AD5" w14:textId="77777777" w:rsidR="00A06E22" w:rsidRDefault="00A06E22">
      <w:pPr>
        <w:rPr>
          <w:rFonts w:ascii="Arial" w:hAnsi="Arial" w:cs="Arial"/>
        </w:rPr>
      </w:pPr>
    </w:p>
    <w:p w14:paraId="64F8A5CB" w14:textId="77777777" w:rsidR="00A06E22" w:rsidRDefault="00A06E22">
      <w:pPr>
        <w:rPr>
          <w:rFonts w:ascii="Arial" w:hAnsi="Arial" w:cs="Arial"/>
        </w:rPr>
      </w:pPr>
    </w:p>
    <w:p w14:paraId="31FD4379" w14:textId="77777777" w:rsidR="00A06E22" w:rsidRDefault="00A06E22">
      <w:pPr>
        <w:rPr>
          <w:rFonts w:ascii="Arial" w:hAnsi="Arial" w:cs="Arial"/>
        </w:rPr>
      </w:pPr>
    </w:p>
    <w:p w14:paraId="5C1253EB" w14:textId="77777777" w:rsidR="00A06E22" w:rsidRDefault="00A06E22">
      <w:pPr>
        <w:rPr>
          <w:rFonts w:ascii="Arial" w:hAnsi="Arial" w:cs="Arial"/>
        </w:rPr>
      </w:pPr>
    </w:p>
    <w:p w14:paraId="462A4BD7" w14:textId="77777777" w:rsidR="00A06E22" w:rsidRDefault="00A06E22">
      <w:pPr>
        <w:rPr>
          <w:rFonts w:ascii="Arial" w:hAnsi="Arial" w:cs="Arial"/>
        </w:rPr>
      </w:pPr>
    </w:p>
    <w:p w14:paraId="5FAC5F67" w14:textId="77777777" w:rsidR="00A06E22" w:rsidRDefault="00A06E22">
      <w:pPr>
        <w:rPr>
          <w:rFonts w:ascii="Arial" w:hAnsi="Arial" w:cs="Arial"/>
        </w:rPr>
      </w:pPr>
    </w:p>
    <w:p w14:paraId="72D4ECA0" w14:textId="77777777" w:rsidR="00A06E22" w:rsidRDefault="00A06E22">
      <w:pPr>
        <w:rPr>
          <w:rFonts w:ascii="Arial" w:hAnsi="Arial" w:cs="Arial"/>
        </w:rPr>
      </w:pPr>
    </w:p>
    <w:p w14:paraId="6D8699C7" w14:textId="77777777" w:rsidR="00A06E22" w:rsidRDefault="00A06E22">
      <w:pPr>
        <w:rPr>
          <w:rFonts w:ascii="Arial" w:hAnsi="Arial" w:cs="Arial"/>
        </w:rPr>
      </w:pPr>
    </w:p>
    <w:p w14:paraId="5FC6579C" w14:textId="77777777" w:rsidR="00A06E22" w:rsidRDefault="00A06E22">
      <w:pPr>
        <w:rPr>
          <w:rFonts w:ascii="Arial" w:hAnsi="Arial" w:cs="Arial"/>
        </w:rPr>
      </w:pPr>
    </w:p>
    <w:tbl>
      <w:tblPr>
        <w:tblW w:w="10430" w:type="dxa"/>
        <w:tblCellMar>
          <w:left w:w="10" w:type="dxa"/>
          <w:right w:w="10" w:type="dxa"/>
        </w:tblCellMar>
        <w:tblLook w:val="0000" w:firstRow="0" w:lastRow="0" w:firstColumn="0" w:lastColumn="0" w:noHBand="0" w:noVBand="0"/>
      </w:tblPr>
      <w:tblGrid>
        <w:gridCol w:w="10430"/>
      </w:tblGrid>
      <w:tr w:rsidR="00A06E22" w14:paraId="57C06847" w14:textId="77777777">
        <w:tblPrEx>
          <w:tblCellMar>
            <w:top w:w="0" w:type="dxa"/>
            <w:bottom w:w="0" w:type="dxa"/>
          </w:tblCellMar>
        </w:tblPrEx>
        <w:trPr>
          <w:trHeight w:val="13854"/>
        </w:trPr>
        <w:tc>
          <w:tcPr>
            <w:tcW w:w="10430"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571BE04D" w14:textId="77777777" w:rsidR="00A06E22" w:rsidRDefault="00A06E22">
            <w:pPr>
              <w:rPr>
                <w:rFonts w:ascii="Arial" w:hAnsi="Arial" w:cs="Arial"/>
                <w:sz w:val="24"/>
                <w:szCs w:val="24"/>
              </w:rPr>
            </w:pPr>
          </w:p>
          <w:p w14:paraId="6378C1A3" w14:textId="77777777" w:rsidR="00A06E22" w:rsidRDefault="00BE6D85">
            <w:pPr>
              <w:rPr>
                <w:rFonts w:ascii="Arial" w:hAnsi="Arial" w:cs="Arial"/>
                <w:b/>
                <w:sz w:val="24"/>
                <w:szCs w:val="24"/>
              </w:rPr>
            </w:pPr>
            <w:r>
              <w:rPr>
                <w:rFonts w:ascii="Arial" w:hAnsi="Arial" w:cs="Arial"/>
                <w:b/>
                <w:sz w:val="24"/>
                <w:szCs w:val="24"/>
              </w:rPr>
              <w:t>Service Details</w:t>
            </w:r>
          </w:p>
          <w:p w14:paraId="2AA977FD" w14:textId="77777777" w:rsidR="00A06E22" w:rsidRDefault="00A06E22">
            <w:pPr>
              <w:rPr>
                <w:rFonts w:ascii="Arial" w:hAnsi="Arial" w:cs="Arial"/>
              </w:rPr>
            </w:pPr>
          </w:p>
          <w:p w14:paraId="426CDC5B" w14:textId="77777777" w:rsidR="00A06E22" w:rsidRDefault="00A06E22">
            <w:pPr>
              <w:rPr>
                <w:rFonts w:ascii="Arial" w:hAnsi="Arial" w:cs="Arial"/>
              </w:rPr>
            </w:pPr>
          </w:p>
          <w:p w14:paraId="654E78C8" w14:textId="77777777" w:rsidR="00A06E22" w:rsidRDefault="00A06E22">
            <w:pPr>
              <w:rPr>
                <w:rFonts w:ascii="Arial" w:hAnsi="Arial" w:cs="Arial"/>
              </w:rPr>
            </w:pPr>
          </w:p>
          <w:p w14:paraId="0E7C75D0" w14:textId="77777777" w:rsidR="00A06E22" w:rsidRDefault="00A06E22">
            <w:pPr>
              <w:rPr>
                <w:rFonts w:ascii="Arial" w:hAnsi="Arial" w:cs="Arial"/>
              </w:rPr>
            </w:pPr>
          </w:p>
        </w:tc>
      </w:tr>
    </w:tbl>
    <w:p w14:paraId="0B6D6315" w14:textId="77777777" w:rsidR="00A06E22" w:rsidRDefault="00A06E22">
      <w:pPr>
        <w:rPr>
          <w:rFonts w:ascii="Arial" w:hAnsi="Arial" w:cs="Arial"/>
        </w:rPr>
      </w:pPr>
    </w:p>
    <w:tbl>
      <w:tblPr>
        <w:tblW w:w="10212" w:type="dxa"/>
        <w:tblCellMar>
          <w:left w:w="10" w:type="dxa"/>
          <w:right w:w="10" w:type="dxa"/>
        </w:tblCellMar>
        <w:tblLook w:val="0000" w:firstRow="0" w:lastRow="0" w:firstColumn="0" w:lastColumn="0" w:noHBand="0" w:noVBand="0"/>
      </w:tblPr>
      <w:tblGrid>
        <w:gridCol w:w="10212"/>
      </w:tblGrid>
      <w:tr w:rsidR="00A06E22" w14:paraId="2E337C9B" w14:textId="77777777">
        <w:tblPrEx>
          <w:tblCellMar>
            <w:top w:w="0" w:type="dxa"/>
            <w:bottom w:w="0" w:type="dxa"/>
          </w:tblCellMar>
        </w:tblPrEx>
        <w:trPr>
          <w:trHeight w:val="13992"/>
        </w:trPr>
        <w:tc>
          <w:tcPr>
            <w:tcW w:w="1021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7E7ED6B2" w14:textId="77777777" w:rsidR="00A06E22" w:rsidRDefault="00A06E22">
            <w:pPr>
              <w:ind w:left="142"/>
              <w:rPr>
                <w:rFonts w:ascii="Arial" w:hAnsi="Arial" w:cs="Arial"/>
                <w:b/>
              </w:rPr>
            </w:pPr>
          </w:p>
          <w:p w14:paraId="62FF6219" w14:textId="77777777" w:rsidR="00A06E22" w:rsidRDefault="00BE6D85">
            <w:pPr>
              <w:rPr>
                <w:rFonts w:ascii="Arial" w:hAnsi="Arial" w:cs="Arial"/>
                <w:b/>
                <w:sz w:val="24"/>
                <w:szCs w:val="24"/>
              </w:rPr>
            </w:pPr>
            <w:r>
              <w:rPr>
                <w:rFonts w:ascii="Arial" w:hAnsi="Arial" w:cs="Arial"/>
                <w:b/>
                <w:sz w:val="24"/>
                <w:szCs w:val="24"/>
              </w:rPr>
              <w:t>Assessment Meeting Comments</w:t>
            </w:r>
          </w:p>
          <w:p w14:paraId="7A634799" w14:textId="77777777" w:rsidR="00A06E22" w:rsidRDefault="00A06E22">
            <w:pPr>
              <w:rPr>
                <w:rFonts w:ascii="Arial" w:hAnsi="Arial" w:cs="Arial"/>
              </w:rPr>
            </w:pPr>
          </w:p>
          <w:p w14:paraId="4DBEB5B6" w14:textId="77777777" w:rsidR="00A06E22" w:rsidRDefault="00BE6D85">
            <w:pPr>
              <w:rPr>
                <w:rFonts w:ascii="Arial" w:hAnsi="Arial" w:cs="Arial"/>
                <w:b/>
              </w:rPr>
            </w:pPr>
            <w:r>
              <w:rPr>
                <w:rFonts w:ascii="Arial" w:hAnsi="Arial" w:cs="Arial"/>
                <w:b/>
              </w:rPr>
              <w:t>Areas of Strength</w:t>
            </w:r>
          </w:p>
          <w:p w14:paraId="284DEE25" w14:textId="77777777" w:rsidR="00A06E22" w:rsidRDefault="00A06E22">
            <w:pPr>
              <w:rPr>
                <w:rFonts w:ascii="Arial" w:hAnsi="Arial" w:cs="Arial"/>
              </w:rPr>
            </w:pPr>
          </w:p>
          <w:p w14:paraId="50B5D1EA" w14:textId="77777777" w:rsidR="00A06E22" w:rsidRDefault="00A06E22">
            <w:pPr>
              <w:rPr>
                <w:rFonts w:ascii="Arial" w:hAnsi="Arial" w:cs="Arial"/>
              </w:rPr>
            </w:pPr>
          </w:p>
          <w:p w14:paraId="6A42DAFE" w14:textId="77777777" w:rsidR="00A06E22" w:rsidRDefault="00A06E22">
            <w:pPr>
              <w:rPr>
                <w:rFonts w:ascii="Arial" w:hAnsi="Arial" w:cs="Arial"/>
              </w:rPr>
            </w:pPr>
          </w:p>
          <w:p w14:paraId="21D82C13" w14:textId="77777777" w:rsidR="00A06E22" w:rsidRDefault="00A06E22">
            <w:pPr>
              <w:rPr>
                <w:rFonts w:ascii="Arial" w:hAnsi="Arial" w:cs="Arial"/>
              </w:rPr>
            </w:pPr>
          </w:p>
          <w:p w14:paraId="7D1F9AA8" w14:textId="77777777" w:rsidR="00A06E22" w:rsidRDefault="00A06E22">
            <w:pPr>
              <w:rPr>
                <w:rFonts w:ascii="Arial" w:hAnsi="Arial" w:cs="Arial"/>
              </w:rPr>
            </w:pPr>
          </w:p>
          <w:p w14:paraId="407D235B" w14:textId="77777777" w:rsidR="00A06E22" w:rsidRDefault="00A06E22">
            <w:pPr>
              <w:rPr>
                <w:rFonts w:ascii="Arial" w:hAnsi="Arial" w:cs="Arial"/>
              </w:rPr>
            </w:pPr>
          </w:p>
          <w:p w14:paraId="1BC22B82" w14:textId="77777777" w:rsidR="00A06E22" w:rsidRDefault="00A06E22">
            <w:pPr>
              <w:rPr>
                <w:rFonts w:ascii="Arial" w:hAnsi="Arial" w:cs="Arial"/>
              </w:rPr>
            </w:pPr>
          </w:p>
          <w:p w14:paraId="030BDEB7" w14:textId="77777777" w:rsidR="00A06E22" w:rsidRDefault="00A06E22">
            <w:pPr>
              <w:rPr>
                <w:rFonts w:ascii="Arial" w:hAnsi="Arial" w:cs="Arial"/>
              </w:rPr>
            </w:pPr>
          </w:p>
          <w:p w14:paraId="796BC6B4" w14:textId="77777777" w:rsidR="00A06E22" w:rsidRDefault="00A06E22">
            <w:pPr>
              <w:rPr>
                <w:rFonts w:ascii="Arial" w:hAnsi="Arial" w:cs="Arial"/>
              </w:rPr>
            </w:pPr>
          </w:p>
          <w:p w14:paraId="36B2D863" w14:textId="77777777" w:rsidR="00A06E22" w:rsidRDefault="00A06E22">
            <w:pPr>
              <w:rPr>
                <w:rFonts w:ascii="Arial" w:hAnsi="Arial" w:cs="Arial"/>
              </w:rPr>
            </w:pPr>
          </w:p>
          <w:p w14:paraId="0624153A" w14:textId="77777777" w:rsidR="00A06E22" w:rsidRDefault="00A06E22">
            <w:pPr>
              <w:rPr>
                <w:rFonts w:ascii="Arial" w:hAnsi="Arial" w:cs="Arial"/>
              </w:rPr>
            </w:pPr>
          </w:p>
          <w:p w14:paraId="314EFB95" w14:textId="77777777" w:rsidR="00A06E22" w:rsidRDefault="00BE6D85">
            <w:pPr>
              <w:rPr>
                <w:rFonts w:ascii="Arial" w:hAnsi="Arial" w:cs="Arial"/>
                <w:b/>
              </w:rPr>
            </w:pPr>
            <w:r>
              <w:rPr>
                <w:rFonts w:ascii="Arial" w:hAnsi="Arial" w:cs="Arial"/>
                <w:b/>
              </w:rPr>
              <w:t>Areas of Potential Development</w:t>
            </w:r>
          </w:p>
          <w:p w14:paraId="3E164EBB" w14:textId="77777777" w:rsidR="00A06E22" w:rsidRDefault="00A06E22">
            <w:pPr>
              <w:rPr>
                <w:rFonts w:ascii="Arial" w:hAnsi="Arial" w:cs="Arial"/>
              </w:rPr>
            </w:pPr>
          </w:p>
          <w:p w14:paraId="78D74056" w14:textId="77777777" w:rsidR="00A06E22" w:rsidRDefault="00A06E22">
            <w:pPr>
              <w:rPr>
                <w:rFonts w:ascii="Arial" w:hAnsi="Arial" w:cs="Arial"/>
              </w:rPr>
            </w:pPr>
          </w:p>
          <w:p w14:paraId="74CC0C5D" w14:textId="77777777" w:rsidR="00A06E22" w:rsidRDefault="00A06E22">
            <w:pPr>
              <w:rPr>
                <w:rFonts w:ascii="Arial" w:hAnsi="Arial" w:cs="Arial"/>
              </w:rPr>
            </w:pPr>
          </w:p>
          <w:p w14:paraId="530345FE" w14:textId="77777777" w:rsidR="00A06E22" w:rsidRDefault="00A06E22">
            <w:pPr>
              <w:rPr>
                <w:rFonts w:ascii="Arial" w:hAnsi="Arial" w:cs="Arial"/>
              </w:rPr>
            </w:pPr>
          </w:p>
          <w:p w14:paraId="3FA10501" w14:textId="77777777" w:rsidR="00A06E22" w:rsidRDefault="00A06E22">
            <w:pPr>
              <w:rPr>
                <w:rFonts w:ascii="Arial" w:hAnsi="Arial" w:cs="Arial"/>
              </w:rPr>
            </w:pPr>
          </w:p>
          <w:p w14:paraId="1F49C823" w14:textId="77777777" w:rsidR="00A06E22" w:rsidRDefault="00A06E22">
            <w:pPr>
              <w:rPr>
                <w:rFonts w:ascii="Arial" w:hAnsi="Arial" w:cs="Arial"/>
              </w:rPr>
            </w:pPr>
          </w:p>
          <w:p w14:paraId="6C8FB935" w14:textId="77777777" w:rsidR="00A06E22" w:rsidRDefault="00A06E22">
            <w:pPr>
              <w:rPr>
                <w:rFonts w:ascii="Arial" w:hAnsi="Arial" w:cs="Arial"/>
              </w:rPr>
            </w:pPr>
          </w:p>
          <w:p w14:paraId="60C125EE" w14:textId="77777777" w:rsidR="00A06E22" w:rsidRDefault="00A06E22">
            <w:pPr>
              <w:rPr>
                <w:rFonts w:ascii="Arial" w:hAnsi="Arial" w:cs="Arial"/>
              </w:rPr>
            </w:pPr>
          </w:p>
          <w:p w14:paraId="6CD90914" w14:textId="77777777" w:rsidR="00A06E22" w:rsidRDefault="00A06E22">
            <w:pPr>
              <w:rPr>
                <w:rFonts w:ascii="Arial" w:hAnsi="Arial" w:cs="Arial"/>
              </w:rPr>
            </w:pPr>
          </w:p>
          <w:p w14:paraId="5D3E3A80" w14:textId="77777777" w:rsidR="00A06E22" w:rsidRDefault="00A06E22">
            <w:pPr>
              <w:rPr>
                <w:rFonts w:ascii="Arial" w:hAnsi="Arial" w:cs="Arial"/>
              </w:rPr>
            </w:pPr>
          </w:p>
          <w:p w14:paraId="3757329E" w14:textId="77777777" w:rsidR="00A06E22" w:rsidRDefault="00A06E22">
            <w:pPr>
              <w:rPr>
                <w:rFonts w:ascii="Arial" w:hAnsi="Arial" w:cs="Arial"/>
              </w:rPr>
            </w:pPr>
          </w:p>
          <w:p w14:paraId="273DA361" w14:textId="77777777" w:rsidR="00A06E22" w:rsidRDefault="00A06E22">
            <w:pPr>
              <w:rPr>
                <w:rFonts w:ascii="Arial" w:hAnsi="Arial" w:cs="Arial"/>
              </w:rPr>
            </w:pPr>
          </w:p>
          <w:p w14:paraId="02B17AC3" w14:textId="77777777" w:rsidR="00A06E22" w:rsidRDefault="00A06E22">
            <w:pPr>
              <w:rPr>
                <w:rFonts w:ascii="Arial" w:hAnsi="Arial" w:cs="Arial"/>
              </w:rPr>
            </w:pPr>
          </w:p>
          <w:p w14:paraId="6DBF38FE" w14:textId="77777777" w:rsidR="00A06E22" w:rsidRDefault="00BE6D85">
            <w:pPr>
              <w:rPr>
                <w:rFonts w:ascii="Arial" w:hAnsi="Arial" w:cs="Arial"/>
                <w:b/>
              </w:rPr>
            </w:pPr>
            <w:r>
              <w:rPr>
                <w:rFonts w:ascii="Arial" w:hAnsi="Arial" w:cs="Arial"/>
                <w:b/>
              </w:rPr>
              <w:t>Areas that Need Improvement</w:t>
            </w:r>
          </w:p>
          <w:p w14:paraId="5BFA6448" w14:textId="77777777" w:rsidR="00A06E22" w:rsidRDefault="00A06E22">
            <w:pPr>
              <w:rPr>
                <w:rFonts w:ascii="Arial" w:hAnsi="Arial" w:cs="Arial"/>
              </w:rPr>
            </w:pPr>
          </w:p>
          <w:p w14:paraId="2FE6003D" w14:textId="77777777" w:rsidR="00A06E22" w:rsidRDefault="00A06E22">
            <w:pPr>
              <w:rPr>
                <w:rFonts w:ascii="Arial" w:hAnsi="Arial" w:cs="Arial"/>
              </w:rPr>
            </w:pPr>
          </w:p>
          <w:p w14:paraId="25A3F516" w14:textId="77777777" w:rsidR="00A06E22" w:rsidRDefault="00A06E22">
            <w:pPr>
              <w:rPr>
                <w:rFonts w:ascii="Arial" w:hAnsi="Arial" w:cs="Arial"/>
              </w:rPr>
            </w:pPr>
          </w:p>
          <w:p w14:paraId="1DFE0710" w14:textId="77777777" w:rsidR="00A06E22" w:rsidRDefault="00A06E22">
            <w:pPr>
              <w:rPr>
                <w:rFonts w:ascii="Arial" w:hAnsi="Arial" w:cs="Arial"/>
              </w:rPr>
            </w:pPr>
          </w:p>
          <w:p w14:paraId="3561C1E3" w14:textId="77777777" w:rsidR="00A06E22" w:rsidRDefault="00A06E22">
            <w:pPr>
              <w:rPr>
                <w:rFonts w:ascii="Arial" w:hAnsi="Arial" w:cs="Arial"/>
              </w:rPr>
            </w:pPr>
          </w:p>
          <w:p w14:paraId="0257E97A" w14:textId="77777777" w:rsidR="00A06E22" w:rsidRDefault="00A06E22">
            <w:pPr>
              <w:rPr>
                <w:rFonts w:ascii="Arial" w:hAnsi="Arial" w:cs="Arial"/>
              </w:rPr>
            </w:pPr>
          </w:p>
          <w:p w14:paraId="01A48FCB" w14:textId="77777777" w:rsidR="00A06E22" w:rsidRDefault="00A06E22">
            <w:pPr>
              <w:rPr>
                <w:rFonts w:ascii="Arial" w:hAnsi="Arial" w:cs="Arial"/>
              </w:rPr>
            </w:pPr>
          </w:p>
          <w:p w14:paraId="212D0125" w14:textId="77777777" w:rsidR="00A06E22" w:rsidRDefault="00A06E22">
            <w:pPr>
              <w:rPr>
                <w:rFonts w:ascii="Arial" w:hAnsi="Arial" w:cs="Arial"/>
              </w:rPr>
            </w:pPr>
          </w:p>
          <w:p w14:paraId="56919ADC" w14:textId="77777777" w:rsidR="00A06E22" w:rsidRDefault="00A06E22">
            <w:pPr>
              <w:rPr>
                <w:rFonts w:ascii="Arial" w:hAnsi="Arial" w:cs="Arial"/>
              </w:rPr>
            </w:pPr>
          </w:p>
          <w:p w14:paraId="2AEEE059" w14:textId="77777777" w:rsidR="00A06E22" w:rsidRDefault="00A06E22">
            <w:pPr>
              <w:rPr>
                <w:rFonts w:ascii="Arial" w:hAnsi="Arial" w:cs="Arial"/>
              </w:rPr>
            </w:pPr>
          </w:p>
          <w:p w14:paraId="29218037" w14:textId="77777777" w:rsidR="00A06E22" w:rsidRDefault="00A06E22">
            <w:pPr>
              <w:rPr>
                <w:rFonts w:ascii="Arial" w:hAnsi="Arial" w:cs="Arial"/>
              </w:rPr>
            </w:pPr>
          </w:p>
          <w:p w14:paraId="05407535" w14:textId="77777777" w:rsidR="00A06E22" w:rsidRDefault="00A06E22">
            <w:pPr>
              <w:rPr>
                <w:rFonts w:ascii="Arial" w:hAnsi="Arial" w:cs="Arial"/>
              </w:rPr>
            </w:pPr>
          </w:p>
          <w:p w14:paraId="14DD20B6" w14:textId="77777777" w:rsidR="00A06E22" w:rsidRDefault="00BE6D85">
            <w:pPr>
              <w:rPr>
                <w:rFonts w:ascii="Arial" w:hAnsi="Arial" w:cs="Arial"/>
                <w:b/>
              </w:rPr>
            </w:pPr>
            <w:r>
              <w:rPr>
                <w:rFonts w:ascii="Arial" w:hAnsi="Arial" w:cs="Arial"/>
                <w:b/>
              </w:rPr>
              <w:t xml:space="preserve">Candidates own </w:t>
            </w:r>
            <w:r>
              <w:rPr>
                <w:rFonts w:ascii="Arial" w:hAnsi="Arial" w:cs="Arial"/>
                <w:b/>
              </w:rPr>
              <w:t>assessment / comments about their preaching</w:t>
            </w:r>
          </w:p>
          <w:p w14:paraId="023CB146" w14:textId="77777777" w:rsidR="00A06E22" w:rsidRDefault="00A06E22">
            <w:pPr>
              <w:rPr>
                <w:rFonts w:ascii="Arial" w:hAnsi="Arial" w:cs="Arial"/>
              </w:rPr>
            </w:pPr>
          </w:p>
          <w:p w14:paraId="6D698505" w14:textId="77777777" w:rsidR="00A06E22" w:rsidRDefault="00A06E22">
            <w:pPr>
              <w:rPr>
                <w:rFonts w:ascii="Arial" w:hAnsi="Arial" w:cs="Arial"/>
              </w:rPr>
            </w:pPr>
          </w:p>
          <w:p w14:paraId="042112AC" w14:textId="77777777" w:rsidR="00A06E22" w:rsidRDefault="00A06E22">
            <w:pPr>
              <w:rPr>
                <w:rFonts w:ascii="Arial" w:hAnsi="Arial" w:cs="Arial"/>
              </w:rPr>
            </w:pPr>
          </w:p>
          <w:p w14:paraId="03D612A6" w14:textId="77777777" w:rsidR="00A06E22" w:rsidRDefault="00A06E22">
            <w:pPr>
              <w:rPr>
                <w:rFonts w:ascii="Arial" w:hAnsi="Arial" w:cs="Arial"/>
              </w:rPr>
            </w:pPr>
          </w:p>
          <w:p w14:paraId="46962CB1" w14:textId="77777777" w:rsidR="00A06E22" w:rsidRDefault="00A06E22">
            <w:pPr>
              <w:rPr>
                <w:rFonts w:ascii="Arial" w:hAnsi="Arial" w:cs="Arial"/>
              </w:rPr>
            </w:pPr>
          </w:p>
          <w:p w14:paraId="0A3D5999" w14:textId="77777777" w:rsidR="00A06E22" w:rsidRDefault="00A06E22">
            <w:pPr>
              <w:rPr>
                <w:rFonts w:ascii="Arial" w:hAnsi="Arial" w:cs="Arial"/>
              </w:rPr>
            </w:pPr>
          </w:p>
          <w:p w14:paraId="6EA2E725" w14:textId="77777777" w:rsidR="00A06E22" w:rsidRDefault="00A06E22">
            <w:pPr>
              <w:rPr>
                <w:rFonts w:ascii="Arial" w:hAnsi="Arial" w:cs="Arial"/>
              </w:rPr>
            </w:pPr>
          </w:p>
          <w:p w14:paraId="7A8A68DB" w14:textId="77777777" w:rsidR="00A06E22" w:rsidRDefault="00A06E22">
            <w:pPr>
              <w:rPr>
                <w:rFonts w:ascii="Arial" w:hAnsi="Arial" w:cs="Arial"/>
              </w:rPr>
            </w:pPr>
          </w:p>
          <w:p w14:paraId="2AE5817C" w14:textId="77777777" w:rsidR="00A06E22" w:rsidRDefault="00A06E22">
            <w:pPr>
              <w:rPr>
                <w:rFonts w:ascii="Arial" w:hAnsi="Arial" w:cs="Arial"/>
              </w:rPr>
            </w:pPr>
          </w:p>
          <w:p w14:paraId="41A5497D" w14:textId="77777777" w:rsidR="00A06E22" w:rsidRDefault="00A06E22">
            <w:pPr>
              <w:rPr>
                <w:rFonts w:ascii="Arial" w:hAnsi="Arial" w:cs="Arial"/>
              </w:rPr>
            </w:pPr>
          </w:p>
          <w:p w14:paraId="7D011946" w14:textId="77777777" w:rsidR="00A06E22" w:rsidRDefault="00A06E22">
            <w:pPr>
              <w:rPr>
                <w:rFonts w:ascii="Arial" w:hAnsi="Arial" w:cs="Arial"/>
              </w:rPr>
            </w:pPr>
          </w:p>
        </w:tc>
      </w:tr>
    </w:tbl>
    <w:p w14:paraId="084008A0" w14:textId="77777777" w:rsidR="00A06E22" w:rsidRDefault="00A06E22">
      <w:pPr>
        <w:rPr>
          <w:rFonts w:ascii="Arial" w:hAnsi="Arial" w:cs="Arial"/>
        </w:rPr>
      </w:pPr>
    </w:p>
    <w:p w14:paraId="1B978C16" w14:textId="77777777" w:rsidR="00A06E22" w:rsidRDefault="00A06E22">
      <w:pPr>
        <w:pageBreakBefore/>
        <w:suppressAutoHyphens w:val="0"/>
        <w:rPr>
          <w:rFonts w:ascii="Arial" w:hAnsi="Arial" w:cs="Arial"/>
        </w:rPr>
      </w:pPr>
    </w:p>
    <w:p w14:paraId="1FE5F70B" w14:textId="77777777" w:rsidR="00A06E22" w:rsidRDefault="00A06E22">
      <w:pPr>
        <w:rPr>
          <w:rFonts w:ascii="Arial" w:hAnsi="Arial" w:cs="Arial"/>
        </w:rPr>
      </w:pPr>
    </w:p>
    <w:tbl>
      <w:tblPr>
        <w:tblW w:w="10206" w:type="dxa"/>
        <w:tblCellMar>
          <w:left w:w="10" w:type="dxa"/>
          <w:right w:w="10" w:type="dxa"/>
        </w:tblCellMar>
        <w:tblLook w:val="0000" w:firstRow="0" w:lastRow="0" w:firstColumn="0" w:lastColumn="0" w:noHBand="0" w:noVBand="0"/>
      </w:tblPr>
      <w:tblGrid>
        <w:gridCol w:w="9248"/>
        <w:gridCol w:w="958"/>
      </w:tblGrid>
      <w:tr w:rsidR="00A06E22" w14:paraId="4ABB8F90" w14:textId="77777777">
        <w:tblPrEx>
          <w:tblCellMar>
            <w:top w:w="0" w:type="dxa"/>
            <w:bottom w:w="0" w:type="dxa"/>
          </w:tblCellMar>
        </w:tblPrEx>
        <w:tc>
          <w:tcPr>
            <w:tcW w:w="10206" w:type="dxa"/>
            <w:gridSpan w:val="2"/>
            <w:tcBorders>
              <w:top w:val="single" w:sz="18"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14:paraId="54432CAC" w14:textId="77777777" w:rsidR="00A06E22" w:rsidRDefault="00A06E22">
            <w:pPr>
              <w:rPr>
                <w:rFonts w:ascii="Arial" w:hAnsi="Arial" w:cs="Arial"/>
                <w:b/>
              </w:rPr>
            </w:pPr>
          </w:p>
          <w:p w14:paraId="3015ADDC" w14:textId="77777777" w:rsidR="00A06E22" w:rsidRDefault="00BE6D85">
            <w:r>
              <w:rPr>
                <w:rFonts w:ascii="Arial" w:hAnsi="Arial" w:cs="Arial"/>
                <w:b/>
              </w:rPr>
              <w:t xml:space="preserve">      </w:t>
            </w:r>
            <w:r>
              <w:rPr>
                <w:rFonts w:ascii="Arial" w:hAnsi="Arial" w:cs="Arial"/>
                <w:b/>
                <w:sz w:val="24"/>
                <w:szCs w:val="24"/>
              </w:rPr>
              <w:t xml:space="preserve">Recommendation </w:t>
            </w:r>
            <w:r>
              <w:rPr>
                <w:rFonts w:ascii="Arial" w:hAnsi="Arial" w:cs="Arial"/>
                <w:b/>
              </w:rPr>
              <w:t>(complete one as appropriate)</w:t>
            </w:r>
          </w:p>
        </w:tc>
      </w:tr>
      <w:tr w:rsidR="00A06E22" w14:paraId="124D2952" w14:textId="77777777">
        <w:tblPrEx>
          <w:tblCellMar>
            <w:top w:w="0" w:type="dxa"/>
            <w:bottom w:w="0" w:type="dxa"/>
          </w:tblCellMar>
        </w:tblPrEx>
        <w:tc>
          <w:tcPr>
            <w:tcW w:w="924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187F5B76" w14:textId="77777777" w:rsidR="00A06E22" w:rsidRDefault="00A06E22">
            <w:pPr>
              <w:ind w:left="360"/>
              <w:rPr>
                <w:rFonts w:ascii="Arial" w:hAnsi="Arial" w:cs="Arial"/>
              </w:rPr>
            </w:pPr>
          </w:p>
          <w:p w14:paraId="68E470AB" w14:textId="77777777" w:rsidR="00A06E22" w:rsidRDefault="00BE6D85">
            <w:pPr>
              <w:ind w:left="360"/>
              <w:rPr>
                <w:rFonts w:ascii="Arial" w:hAnsi="Arial" w:cs="Arial"/>
              </w:rPr>
            </w:pPr>
            <w:r>
              <w:rPr>
                <w:rFonts w:ascii="Arial" w:hAnsi="Arial" w:cs="Arial"/>
              </w:rPr>
              <w:t xml:space="preserve">   It was the unanimous / majority recommendation that the candidate, on completion of any   </w:t>
            </w:r>
          </w:p>
          <w:p w14:paraId="1EC32FCF" w14:textId="77777777" w:rsidR="00A06E22" w:rsidRDefault="00BE6D85">
            <w:pPr>
              <w:ind w:left="360"/>
              <w:rPr>
                <w:rFonts w:ascii="Arial" w:hAnsi="Arial" w:cs="Arial"/>
              </w:rPr>
            </w:pPr>
            <w:r>
              <w:rPr>
                <w:rFonts w:ascii="Arial" w:hAnsi="Arial" w:cs="Arial"/>
              </w:rPr>
              <w:t xml:space="preserve">   outstanding academic work and on </w:t>
            </w:r>
            <w:r>
              <w:rPr>
                <w:rFonts w:ascii="Arial" w:hAnsi="Arial" w:cs="Arial"/>
              </w:rPr>
              <w:t xml:space="preserve">receipt by Presbytery of certification that all the training   </w:t>
            </w:r>
          </w:p>
          <w:p w14:paraId="410DC9F4" w14:textId="77777777" w:rsidR="00A06E22" w:rsidRDefault="00BE6D85">
            <w:pPr>
              <w:ind w:left="360"/>
              <w:rPr>
                <w:rFonts w:ascii="Arial" w:hAnsi="Arial" w:cs="Arial"/>
              </w:rPr>
            </w:pPr>
            <w:r>
              <w:rPr>
                <w:rFonts w:ascii="Arial" w:hAnsi="Arial" w:cs="Arial"/>
              </w:rPr>
              <w:t xml:space="preserve">   requirements have been met, be set apart to the office of Reader of the Church of Scotland.</w:t>
            </w:r>
          </w:p>
          <w:p w14:paraId="4909607E" w14:textId="77777777" w:rsidR="00A06E22" w:rsidRDefault="00A06E22">
            <w:pPr>
              <w:rPr>
                <w:rFonts w:ascii="Arial" w:hAnsi="Arial" w:cs="Arial"/>
                <w:b/>
              </w:rPr>
            </w:pPr>
          </w:p>
        </w:tc>
        <w:tc>
          <w:tcPr>
            <w:tcW w:w="95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07C7AD39" w14:textId="77777777" w:rsidR="00A06E22" w:rsidRDefault="00A06E22">
            <w:pPr>
              <w:rPr>
                <w:rFonts w:ascii="Arial" w:hAnsi="Arial" w:cs="Arial"/>
                <w:b/>
              </w:rPr>
            </w:pPr>
          </w:p>
        </w:tc>
      </w:tr>
      <w:tr w:rsidR="00A06E22" w14:paraId="37BC0CA7" w14:textId="77777777">
        <w:tblPrEx>
          <w:tblCellMar>
            <w:top w:w="0" w:type="dxa"/>
            <w:bottom w:w="0" w:type="dxa"/>
          </w:tblCellMar>
        </w:tblPrEx>
        <w:tc>
          <w:tcPr>
            <w:tcW w:w="9248" w:type="dxa"/>
            <w:tcBorders>
              <w:top w:val="single" w:sz="4" w:space="0" w:color="000000"/>
              <w:left w:val="single" w:sz="18" w:space="0" w:color="000000"/>
              <w:bottom w:val="single" w:sz="2" w:space="0" w:color="000000"/>
              <w:right w:val="single" w:sz="4" w:space="0" w:color="000000"/>
            </w:tcBorders>
            <w:shd w:val="clear" w:color="auto" w:fill="auto"/>
            <w:tcMar>
              <w:top w:w="0" w:type="dxa"/>
              <w:left w:w="108" w:type="dxa"/>
              <w:bottom w:w="0" w:type="dxa"/>
              <w:right w:w="108" w:type="dxa"/>
            </w:tcMar>
          </w:tcPr>
          <w:p w14:paraId="3536D873" w14:textId="77777777" w:rsidR="00A06E22" w:rsidRDefault="00BE6D85">
            <w:pPr>
              <w:ind w:left="360"/>
              <w:rPr>
                <w:rFonts w:ascii="Arial" w:hAnsi="Arial" w:cs="Arial"/>
              </w:rPr>
            </w:pPr>
            <w:r>
              <w:rPr>
                <w:rFonts w:ascii="Arial" w:hAnsi="Arial" w:cs="Arial"/>
              </w:rPr>
              <w:t xml:space="preserve">  </w:t>
            </w:r>
          </w:p>
          <w:p w14:paraId="141A8D52" w14:textId="77777777" w:rsidR="00A06E22" w:rsidRDefault="00BE6D85">
            <w:pPr>
              <w:ind w:left="426"/>
              <w:rPr>
                <w:rFonts w:ascii="Arial" w:hAnsi="Arial" w:cs="Arial"/>
              </w:rPr>
            </w:pPr>
            <w:r>
              <w:rPr>
                <w:rFonts w:ascii="Arial" w:hAnsi="Arial" w:cs="Arial"/>
              </w:rPr>
              <w:t xml:space="preserve">  It was the unanimous / majority recommendation that the candidate complete a </w:t>
            </w:r>
            <w:r>
              <w:rPr>
                <w:rFonts w:ascii="Arial" w:hAnsi="Arial" w:cs="Arial"/>
              </w:rPr>
              <w:t xml:space="preserve">probationary </w:t>
            </w:r>
          </w:p>
          <w:p w14:paraId="59AC3896" w14:textId="77777777" w:rsidR="00A06E22" w:rsidRDefault="00BE6D85">
            <w:pPr>
              <w:ind w:left="360"/>
              <w:rPr>
                <w:rFonts w:ascii="Arial" w:hAnsi="Arial" w:cs="Arial"/>
              </w:rPr>
            </w:pPr>
            <w:r>
              <w:rPr>
                <w:rFonts w:ascii="Arial" w:hAnsi="Arial" w:cs="Arial"/>
              </w:rPr>
              <w:t xml:space="preserve">   period as determined by the Presbytery, giving attention to specified aspects of the Readership,</w:t>
            </w:r>
          </w:p>
          <w:p w14:paraId="3F03BC5E" w14:textId="77777777" w:rsidR="00A06E22" w:rsidRDefault="00BE6D85">
            <w:pPr>
              <w:ind w:left="360"/>
              <w:rPr>
                <w:rFonts w:ascii="Arial" w:hAnsi="Arial" w:cs="Arial"/>
              </w:rPr>
            </w:pPr>
            <w:r>
              <w:rPr>
                <w:rFonts w:ascii="Arial" w:hAnsi="Arial" w:cs="Arial"/>
              </w:rPr>
              <w:t xml:space="preserve">   before a further decision is made.</w:t>
            </w:r>
          </w:p>
          <w:p w14:paraId="0D5E2EE1" w14:textId="77777777" w:rsidR="00A06E22" w:rsidRDefault="00A06E22">
            <w:pPr>
              <w:rPr>
                <w:rFonts w:ascii="Arial" w:hAnsi="Arial" w:cs="Arial"/>
                <w:b/>
              </w:rPr>
            </w:pPr>
          </w:p>
        </w:tc>
        <w:tc>
          <w:tcPr>
            <w:tcW w:w="958" w:type="dxa"/>
            <w:tcBorders>
              <w:top w:val="single" w:sz="4" w:space="0" w:color="000000"/>
              <w:left w:val="single" w:sz="4" w:space="0" w:color="000000"/>
              <w:bottom w:val="single" w:sz="2" w:space="0" w:color="000000"/>
              <w:right w:val="single" w:sz="18" w:space="0" w:color="000000"/>
            </w:tcBorders>
            <w:shd w:val="clear" w:color="auto" w:fill="auto"/>
            <w:tcMar>
              <w:top w:w="0" w:type="dxa"/>
              <w:left w:w="108" w:type="dxa"/>
              <w:bottom w:w="0" w:type="dxa"/>
              <w:right w:w="108" w:type="dxa"/>
            </w:tcMar>
          </w:tcPr>
          <w:p w14:paraId="71392136" w14:textId="77777777" w:rsidR="00A06E22" w:rsidRDefault="00A06E22">
            <w:pPr>
              <w:rPr>
                <w:rFonts w:ascii="Arial" w:hAnsi="Arial" w:cs="Arial"/>
                <w:b/>
              </w:rPr>
            </w:pPr>
          </w:p>
        </w:tc>
      </w:tr>
      <w:tr w:rsidR="00A06E22" w14:paraId="4838A55B" w14:textId="77777777">
        <w:tblPrEx>
          <w:tblCellMar>
            <w:top w:w="0" w:type="dxa"/>
            <w:bottom w:w="0" w:type="dxa"/>
          </w:tblCellMar>
        </w:tblPrEx>
        <w:tc>
          <w:tcPr>
            <w:tcW w:w="9248" w:type="dxa"/>
            <w:tcBorders>
              <w:top w:val="single" w:sz="2" w:space="0" w:color="000000"/>
              <w:left w:val="single" w:sz="18" w:space="0" w:color="000000"/>
              <w:bottom w:val="single" w:sz="18" w:space="0" w:color="000000"/>
              <w:right w:val="single" w:sz="2" w:space="0" w:color="000000"/>
            </w:tcBorders>
            <w:shd w:val="clear" w:color="auto" w:fill="auto"/>
            <w:tcMar>
              <w:top w:w="0" w:type="dxa"/>
              <w:left w:w="108" w:type="dxa"/>
              <w:bottom w:w="0" w:type="dxa"/>
              <w:right w:w="108" w:type="dxa"/>
            </w:tcMar>
          </w:tcPr>
          <w:p w14:paraId="443E3C35" w14:textId="77777777" w:rsidR="00A06E22" w:rsidRDefault="00BE6D85">
            <w:pPr>
              <w:ind w:left="360"/>
              <w:rPr>
                <w:rFonts w:ascii="Arial" w:hAnsi="Arial" w:cs="Arial"/>
              </w:rPr>
            </w:pPr>
            <w:r>
              <w:rPr>
                <w:rFonts w:ascii="Arial" w:hAnsi="Arial" w:cs="Arial"/>
              </w:rPr>
              <w:t xml:space="preserve">  </w:t>
            </w:r>
          </w:p>
          <w:p w14:paraId="2298996B" w14:textId="77777777" w:rsidR="00A06E22" w:rsidRDefault="00BE6D85">
            <w:pPr>
              <w:ind w:left="567" w:hanging="207"/>
              <w:rPr>
                <w:rFonts w:ascii="Arial" w:hAnsi="Arial" w:cs="Arial"/>
              </w:rPr>
            </w:pPr>
            <w:r>
              <w:rPr>
                <w:rFonts w:ascii="Arial" w:hAnsi="Arial" w:cs="Arial"/>
              </w:rPr>
              <w:t xml:space="preserve">   It was the unanimous / majority recommendation that the candidate be not set apart.</w:t>
            </w:r>
          </w:p>
          <w:p w14:paraId="53426161" w14:textId="77777777" w:rsidR="00A06E22" w:rsidRDefault="00A06E22">
            <w:pPr>
              <w:rPr>
                <w:rFonts w:ascii="Arial" w:hAnsi="Arial" w:cs="Arial"/>
                <w:b/>
              </w:rPr>
            </w:pPr>
          </w:p>
        </w:tc>
        <w:tc>
          <w:tcPr>
            <w:tcW w:w="958" w:type="dxa"/>
            <w:tcBorders>
              <w:top w:val="single" w:sz="2" w:space="0" w:color="000000"/>
              <w:left w:val="single" w:sz="2" w:space="0" w:color="000000"/>
              <w:bottom w:val="single" w:sz="18" w:space="0" w:color="000000"/>
              <w:right w:val="single" w:sz="18" w:space="0" w:color="000000"/>
            </w:tcBorders>
            <w:shd w:val="clear" w:color="auto" w:fill="auto"/>
            <w:tcMar>
              <w:top w:w="0" w:type="dxa"/>
              <w:left w:w="108" w:type="dxa"/>
              <w:bottom w:w="0" w:type="dxa"/>
              <w:right w:w="108" w:type="dxa"/>
            </w:tcMar>
          </w:tcPr>
          <w:p w14:paraId="349EB954" w14:textId="77777777" w:rsidR="00A06E22" w:rsidRDefault="00A06E22">
            <w:pPr>
              <w:rPr>
                <w:rFonts w:ascii="Arial" w:hAnsi="Arial" w:cs="Arial"/>
                <w:b/>
              </w:rPr>
            </w:pPr>
          </w:p>
        </w:tc>
      </w:tr>
    </w:tbl>
    <w:p w14:paraId="402C65BB" w14:textId="77777777" w:rsidR="00000000" w:rsidRDefault="00BE6D85">
      <w:pPr>
        <w:sectPr w:rsidR="00000000">
          <w:headerReference w:type="default" r:id="rId55"/>
          <w:footerReference w:type="default" r:id="rId56"/>
          <w:pgSz w:w="11906" w:h="16838"/>
          <w:pgMar w:top="720" w:right="720" w:bottom="720" w:left="720" w:header="720" w:footer="720" w:gutter="0"/>
          <w:pgNumType w:start="1"/>
          <w:cols w:space="720"/>
        </w:sectPr>
      </w:pPr>
    </w:p>
    <w:p w14:paraId="02479054" w14:textId="77777777" w:rsidR="00A06E22" w:rsidRDefault="00A06E22">
      <w:pPr>
        <w:rPr>
          <w:rFonts w:ascii="Arial" w:hAnsi="Arial" w:cs="Arial"/>
        </w:rPr>
      </w:pPr>
    </w:p>
    <w:p w14:paraId="0E788E61" w14:textId="77777777" w:rsidR="00A06E22" w:rsidRDefault="00A06E22">
      <w:pPr>
        <w:spacing w:after="200" w:line="276" w:lineRule="auto"/>
        <w:rPr>
          <w:rFonts w:cs="Calibri"/>
        </w:rPr>
      </w:pPr>
    </w:p>
    <w:p w14:paraId="41FAEAFE" w14:textId="77777777" w:rsidR="00A06E22" w:rsidRDefault="00A06E22">
      <w:pPr>
        <w:spacing w:after="200" w:line="276" w:lineRule="auto"/>
        <w:rPr>
          <w:rFonts w:cs="Calibri"/>
        </w:rPr>
      </w:pPr>
    </w:p>
    <w:p w14:paraId="5215F541" w14:textId="77777777" w:rsidR="00A06E22" w:rsidRDefault="00A06E22">
      <w:pPr>
        <w:spacing w:after="200" w:line="276" w:lineRule="auto"/>
        <w:rPr>
          <w:rFonts w:cs="Calibri"/>
        </w:rPr>
      </w:pPr>
    </w:p>
    <w:p w14:paraId="2F6E966E" w14:textId="77777777" w:rsidR="00A06E22" w:rsidRDefault="00A06E22">
      <w:pPr>
        <w:spacing w:after="200" w:line="276" w:lineRule="auto"/>
        <w:rPr>
          <w:rFonts w:cs="Calibri"/>
        </w:rPr>
      </w:pPr>
    </w:p>
    <w:p w14:paraId="408DCF4E" w14:textId="77777777" w:rsidR="00A06E22" w:rsidRDefault="00A06E22">
      <w:pPr>
        <w:spacing w:after="200" w:line="276" w:lineRule="auto"/>
        <w:rPr>
          <w:rFonts w:cs="Calibri"/>
        </w:rPr>
      </w:pPr>
    </w:p>
    <w:p w14:paraId="1B56B8E8" w14:textId="77777777" w:rsidR="00A06E22" w:rsidRDefault="00A06E22">
      <w:pPr>
        <w:spacing w:after="200" w:line="276" w:lineRule="auto"/>
        <w:rPr>
          <w:rFonts w:cs="Calibri"/>
        </w:rPr>
      </w:pPr>
    </w:p>
    <w:p w14:paraId="69006064" w14:textId="77777777" w:rsidR="00A06E22" w:rsidRDefault="00A06E22">
      <w:pPr>
        <w:spacing w:after="200" w:line="276" w:lineRule="auto"/>
        <w:rPr>
          <w:rFonts w:cs="Calibri"/>
        </w:rPr>
      </w:pPr>
    </w:p>
    <w:p w14:paraId="4E7EBA70" w14:textId="77777777" w:rsidR="00A06E22" w:rsidRDefault="00BE6D85">
      <w:pPr>
        <w:spacing w:after="200" w:line="276" w:lineRule="auto"/>
        <w:jc w:val="center"/>
        <w:rPr>
          <w:rFonts w:cs="Calibri"/>
          <w:sz w:val="28"/>
          <w:szCs w:val="28"/>
        </w:rPr>
      </w:pPr>
      <w:r>
        <w:rPr>
          <w:rFonts w:cs="Calibri"/>
          <w:sz w:val="28"/>
          <w:szCs w:val="28"/>
        </w:rPr>
        <w:t>APPENDIX 9</w:t>
      </w:r>
    </w:p>
    <w:p w14:paraId="6EC339EB" w14:textId="77777777" w:rsidR="00A06E22" w:rsidRDefault="00BE6D85">
      <w:pPr>
        <w:spacing w:after="200" w:line="276" w:lineRule="auto"/>
        <w:jc w:val="center"/>
        <w:sectPr w:rsidR="00A06E22">
          <w:headerReference w:type="default" r:id="rId57"/>
          <w:footerReference w:type="default" r:id="rId58"/>
          <w:pgSz w:w="11906" w:h="16838"/>
          <w:pgMar w:top="720" w:right="720" w:bottom="720" w:left="720" w:header="720" w:footer="720" w:gutter="0"/>
          <w:pgNumType w:start="1"/>
          <w:cols w:space="720"/>
        </w:sectPr>
      </w:pPr>
      <w:r>
        <w:rPr>
          <w:rFonts w:cs="Calibri"/>
          <w:sz w:val="28"/>
          <w:szCs w:val="28"/>
        </w:rPr>
        <w:t>PLACEMENT LEARNING AGREEMENT EXEMPLAR</w:t>
      </w:r>
    </w:p>
    <w:p w14:paraId="5291E767" w14:textId="77777777" w:rsidR="00A06E22" w:rsidRDefault="00A06E22">
      <w:pPr>
        <w:spacing w:after="200" w:line="276" w:lineRule="auto"/>
        <w:jc w:val="center"/>
        <w:rPr>
          <w:rFonts w:cs="Calibri"/>
        </w:rPr>
      </w:pPr>
    </w:p>
    <w:p w14:paraId="42673E26" w14:textId="77777777" w:rsidR="00A06E22" w:rsidRDefault="00BE6D85">
      <w:pPr>
        <w:pStyle w:val="italicised"/>
        <w:spacing w:after="200" w:line="276" w:lineRule="auto"/>
        <w:rPr>
          <w:rFonts w:cs="Calibri Light"/>
          <w:i w:val="0"/>
          <w:u w:val="single"/>
        </w:rPr>
      </w:pPr>
      <w:r>
        <w:rPr>
          <w:rFonts w:cs="Calibri Light"/>
          <w:i w:val="0"/>
          <w:u w:val="single"/>
        </w:rPr>
        <w:t xml:space="preserve">Learning Agreement for Reader in Training </w:t>
      </w:r>
    </w:p>
    <w:p w14:paraId="0DC80895" w14:textId="77777777" w:rsidR="00A06E22" w:rsidRDefault="00A06E22">
      <w:pPr>
        <w:pStyle w:val="italicised"/>
        <w:spacing w:after="200" w:line="276" w:lineRule="auto"/>
        <w:rPr>
          <w:rFonts w:cs="Calibri Light"/>
          <w:i w:val="0"/>
        </w:rPr>
      </w:pPr>
    </w:p>
    <w:p w14:paraId="4DFDE843" w14:textId="77777777" w:rsidR="00A06E22" w:rsidRDefault="00BE6D85">
      <w:pPr>
        <w:pStyle w:val="italics"/>
        <w:numPr>
          <w:ilvl w:val="0"/>
          <w:numId w:val="0"/>
        </w:numPr>
        <w:spacing w:after="200" w:line="276" w:lineRule="auto"/>
        <w:ind w:left="360" w:hanging="360"/>
        <w:rPr>
          <w:rFonts w:ascii="Calibri" w:hAnsi="Calibri" w:cs="Calibri"/>
          <w:i w:val="0"/>
        </w:rPr>
      </w:pPr>
      <w:r>
        <w:rPr>
          <w:rFonts w:ascii="Calibri" w:hAnsi="Calibri" w:cs="Calibri"/>
          <w:i w:val="0"/>
        </w:rPr>
        <w:t>The placement and the life of the congregation(s)</w:t>
      </w:r>
    </w:p>
    <w:p w14:paraId="20C42BA8" w14:textId="77777777" w:rsidR="00A06E22" w:rsidRDefault="00BE6D85">
      <w:pPr>
        <w:spacing w:after="200" w:line="276" w:lineRule="auto"/>
        <w:ind w:left="0" w:firstLine="0"/>
      </w:pPr>
      <w:r>
        <w:rPr>
          <w:rFonts w:cs="Calibri"/>
        </w:rPr>
        <w:t xml:space="preserve">The </w:t>
      </w:r>
      <w:r>
        <w:rPr>
          <w:rFonts w:cs="Calibri"/>
          <w:b/>
        </w:rPr>
        <w:t>Supervisor</w:t>
      </w:r>
      <w:r>
        <w:rPr>
          <w:rFonts w:cs="Calibri"/>
        </w:rPr>
        <w:t xml:space="preserve"> and congregation(s) will ensure that the requirements of the placement can be </w:t>
      </w:r>
      <w:r>
        <w:rPr>
          <w:rFonts w:cs="Calibri"/>
        </w:rPr>
        <w:t xml:space="preserve">fulfilled </w:t>
      </w:r>
      <w:r>
        <w:rPr>
          <w:rFonts w:cs="Calibri"/>
          <w:i/>
        </w:rPr>
        <w:t>within the calendar of public worship during the period of the placement.</w:t>
      </w:r>
    </w:p>
    <w:p w14:paraId="20CB934A" w14:textId="77777777" w:rsidR="00A06E22" w:rsidRDefault="00BE6D85">
      <w:pPr>
        <w:spacing w:after="200" w:line="276" w:lineRule="auto"/>
        <w:ind w:left="0" w:firstLine="0"/>
      </w:pPr>
      <w:r>
        <w:rPr>
          <w:rFonts w:cs="Calibri"/>
          <w:i/>
        </w:rPr>
        <w:t xml:space="preserve">The </w:t>
      </w:r>
      <w:r>
        <w:rPr>
          <w:rFonts w:cs="Calibri"/>
          <w:b/>
          <w:i/>
        </w:rPr>
        <w:t>Reader</w:t>
      </w:r>
      <w:r>
        <w:rPr>
          <w:rFonts w:cs="Calibri"/>
          <w:b/>
        </w:rPr>
        <w:t xml:space="preserve"> in Training</w:t>
      </w:r>
      <w:r>
        <w:rPr>
          <w:rFonts w:cs="Calibri"/>
        </w:rPr>
        <w:t xml:space="preserve"> will accept reasonable variation of the programme of training in the light of changes to the congregational programme caused by baptisms, unavoidable</w:t>
      </w:r>
      <w:r>
        <w:rPr>
          <w:rFonts w:cs="Calibri"/>
        </w:rPr>
        <w:t xml:space="preserve"> absence of the Supervisor, and similar problems.</w:t>
      </w:r>
    </w:p>
    <w:p w14:paraId="3CDE4DC2" w14:textId="77777777" w:rsidR="00A06E22" w:rsidRDefault="00BE6D85">
      <w:pPr>
        <w:pStyle w:val="italics"/>
        <w:numPr>
          <w:ilvl w:val="0"/>
          <w:numId w:val="0"/>
        </w:numPr>
        <w:spacing w:after="200" w:line="276" w:lineRule="auto"/>
        <w:ind w:left="360" w:hanging="360"/>
        <w:rPr>
          <w:rFonts w:ascii="Calibri" w:hAnsi="Calibri" w:cs="Calibri"/>
          <w:i w:val="0"/>
        </w:rPr>
      </w:pPr>
      <w:r>
        <w:rPr>
          <w:rFonts w:ascii="Calibri" w:hAnsi="Calibri" w:cs="Calibri"/>
          <w:i w:val="0"/>
        </w:rPr>
        <w:t>Opportunities for conduct of worship</w:t>
      </w:r>
    </w:p>
    <w:p w14:paraId="3759D714" w14:textId="77777777" w:rsidR="00A06E22" w:rsidRDefault="00BE6D85">
      <w:pPr>
        <w:spacing w:after="200" w:line="276" w:lineRule="auto"/>
        <w:ind w:left="0" w:firstLine="0"/>
      </w:pPr>
      <w:r>
        <w:rPr>
          <w:rFonts w:cs="Calibri"/>
        </w:rPr>
        <w:t xml:space="preserve">The </w:t>
      </w:r>
      <w:r>
        <w:rPr>
          <w:rFonts w:cs="Calibri"/>
          <w:b/>
        </w:rPr>
        <w:t>Supervisor</w:t>
      </w:r>
      <w:r>
        <w:rPr>
          <w:rFonts w:cs="Calibri"/>
        </w:rPr>
        <w:t xml:space="preserve"> will ensure that the requirements of a first placement have been covered </w:t>
      </w:r>
      <w:proofErr w:type="gramStart"/>
      <w:r>
        <w:rPr>
          <w:rFonts w:cs="Calibri"/>
        </w:rPr>
        <w:t>in the course of</w:t>
      </w:r>
      <w:proofErr w:type="gramEnd"/>
      <w:r>
        <w:rPr>
          <w:rFonts w:cs="Calibri"/>
        </w:rPr>
        <w:t xml:space="preserve"> the period of the placement, and that opportunities for remedial</w:t>
      </w:r>
      <w:r>
        <w:rPr>
          <w:rFonts w:cs="Calibri"/>
        </w:rPr>
        <w:t xml:space="preserve"> work are supplied, at the request of either the Reader in Training or the Supervisor, as necessary.</w:t>
      </w:r>
    </w:p>
    <w:p w14:paraId="0C9CFEAC" w14:textId="77777777" w:rsidR="00A06E22" w:rsidRDefault="00BE6D85">
      <w:pPr>
        <w:spacing w:after="200" w:line="276" w:lineRule="auto"/>
        <w:ind w:left="0" w:firstLine="0"/>
      </w:pPr>
      <w:r>
        <w:rPr>
          <w:rFonts w:cs="Calibri"/>
        </w:rPr>
        <w:t xml:space="preserve">The </w:t>
      </w:r>
      <w:r>
        <w:rPr>
          <w:rFonts w:cs="Calibri"/>
          <w:b/>
        </w:rPr>
        <w:t>Reader in Training</w:t>
      </w:r>
      <w:r>
        <w:rPr>
          <w:rFonts w:cs="Calibri"/>
        </w:rPr>
        <w:t xml:space="preserve"> will provide material to the Supervisor for comment in advance of it being used in the conduct of worship, where this is requested. </w:t>
      </w:r>
      <w:r>
        <w:rPr>
          <w:rFonts w:cs="Calibri"/>
        </w:rPr>
        <w:t xml:space="preserve"> The </w:t>
      </w:r>
      <w:r>
        <w:rPr>
          <w:rFonts w:cs="Calibri"/>
          <w:b/>
        </w:rPr>
        <w:t>Reader in Training</w:t>
      </w:r>
      <w:r>
        <w:rPr>
          <w:rFonts w:cs="Calibri"/>
        </w:rPr>
        <w:t xml:space="preserve"> will also take every possible step to give the Supervisor the earlier possible notice of circumstances preventing the fulfilment of any element of the conduct of worship.</w:t>
      </w:r>
    </w:p>
    <w:p w14:paraId="7DE2CF3E" w14:textId="77777777" w:rsidR="00A06E22" w:rsidRDefault="00BE6D85">
      <w:pPr>
        <w:pStyle w:val="italics"/>
        <w:numPr>
          <w:ilvl w:val="0"/>
          <w:numId w:val="0"/>
        </w:numPr>
        <w:spacing w:after="200" w:line="276" w:lineRule="auto"/>
        <w:ind w:left="360" w:hanging="360"/>
        <w:rPr>
          <w:rFonts w:ascii="Calibri" w:hAnsi="Calibri" w:cs="Calibri"/>
          <w:i w:val="0"/>
        </w:rPr>
      </w:pPr>
      <w:r>
        <w:rPr>
          <w:rFonts w:ascii="Calibri" w:hAnsi="Calibri" w:cs="Calibri"/>
          <w:i w:val="0"/>
        </w:rPr>
        <w:t>Assessment of conduct of worship</w:t>
      </w:r>
    </w:p>
    <w:p w14:paraId="013577A9" w14:textId="77777777" w:rsidR="00A06E22" w:rsidRDefault="00BE6D85">
      <w:pPr>
        <w:spacing w:after="200" w:line="276" w:lineRule="auto"/>
        <w:ind w:left="0" w:firstLine="0"/>
      </w:pPr>
      <w:r>
        <w:rPr>
          <w:rFonts w:cs="Calibri"/>
        </w:rPr>
        <w:t xml:space="preserve">The </w:t>
      </w:r>
      <w:r>
        <w:rPr>
          <w:rFonts w:cs="Calibri"/>
          <w:b/>
        </w:rPr>
        <w:t>Supervisor</w:t>
      </w:r>
      <w:r>
        <w:rPr>
          <w:rFonts w:cs="Calibri"/>
        </w:rPr>
        <w:t>, and any othe</w:t>
      </w:r>
      <w:r>
        <w:rPr>
          <w:rFonts w:cs="Calibri"/>
        </w:rPr>
        <w:t>r minister or assessor invited to make formal assessment of the work of the Reader in Training will provide assessment so far as possible using the criteria of assessment provided for the Final Assessment at the end of the Second Placement.  Assessment wil</w:t>
      </w:r>
      <w:r>
        <w:rPr>
          <w:rFonts w:cs="Calibri"/>
        </w:rPr>
        <w:t>l be provided within one week of the service assessed, except by mutual consent where circumstances prevent it.</w:t>
      </w:r>
    </w:p>
    <w:p w14:paraId="7B3C44DD" w14:textId="77777777" w:rsidR="00A06E22" w:rsidRDefault="00BE6D85">
      <w:pPr>
        <w:spacing w:after="200" w:line="276" w:lineRule="auto"/>
        <w:ind w:left="0" w:firstLine="0"/>
      </w:pPr>
      <w:r>
        <w:rPr>
          <w:rFonts w:cs="Calibri"/>
        </w:rPr>
        <w:t xml:space="preserve">The </w:t>
      </w:r>
      <w:r>
        <w:rPr>
          <w:rFonts w:cs="Calibri"/>
          <w:b/>
        </w:rPr>
        <w:t>Reader in Training</w:t>
      </w:r>
      <w:r>
        <w:rPr>
          <w:rFonts w:cs="Calibri"/>
        </w:rPr>
        <w:t xml:space="preserve"> will indicate if they disagree in principle with any element of assessment, or believe it is unreasonable or unjustified;</w:t>
      </w:r>
      <w:r>
        <w:rPr>
          <w:rFonts w:cs="Calibri"/>
        </w:rPr>
        <w:t xml:space="preserve"> and </w:t>
      </w:r>
      <w:proofErr w:type="gramStart"/>
      <w:r>
        <w:rPr>
          <w:rFonts w:cs="Calibri"/>
        </w:rPr>
        <w:t>otherwise</w:t>
      </w:r>
      <w:proofErr w:type="gramEnd"/>
      <w:r>
        <w:rPr>
          <w:rFonts w:cs="Calibri"/>
        </w:rPr>
        <w:t xml:space="preserve"> will take the assessment into account in the preparation of future services or parts of services during the placement.</w:t>
      </w:r>
    </w:p>
    <w:p w14:paraId="522AD483" w14:textId="77777777" w:rsidR="00A06E22" w:rsidRDefault="00BE6D85">
      <w:pPr>
        <w:pStyle w:val="italics"/>
        <w:numPr>
          <w:ilvl w:val="0"/>
          <w:numId w:val="0"/>
        </w:numPr>
        <w:spacing w:after="200" w:line="276" w:lineRule="auto"/>
        <w:ind w:left="360" w:hanging="360"/>
        <w:rPr>
          <w:rFonts w:ascii="Calibri" w:hAnsi="Calibri" w:cs="Calibri"/>
          <w:i w:val="0"/>
        </w:rPr>
      </w:pPr>
      <w:r>
        <w:rPr>
          <w:rFonts w:ascii="Calibri" w:hAnsi="Calibri" w:cs="Calibri"/>
          <w:i w:val="0"/>
        </w:rPr>
        <w:t>Requirements, other than worship in church</w:t>
      </w:r>
    </w:p>
    <w:p w14:paraId="50277F21" w14:textId="77777777" w:rsidR="00A06E22" w:rsidRDefault="00BE6D85">
      <w:pPr>
        <w:spacing w:after="200" w:line="276" w:lineRule="auto"/>
        <w:ind w:left="0" w:firstLine="0"/>
      </w:pPr>
      <w:r>
        <w:rPr>
          <w:rFonts w:cs="Calibri"/>
        </w:rPr>
        <w:t xml:space="preserve">The </w:t>
      </w:r>
      <w:r>
        <w:rPr>
          <w:rFonts w:cs="Calibri"/>
          <w:b/>
        </w:rPr>
        <w:t xml:space="preserve">Supervisor </w:t>
      </w:r>
      <w:r>
        <w:rPr>
          <w:rFonts w:cs="Calibri"/>
        </w:rPr>
        <w:t>will provide opportunities for the Reader in Training to make su</w:t>
      </w:r>
      <w:r>
        <w:rPr>
          <w:rFonts w:cs="Calibri"/>
        </w:rPr>
        <w:t xml:space="preserve">pervised contributions to services in schools and/or other locations as set out in the handbook.  In addition, the </w:t>
      </w:r>
      <w:r>
        <w:rPr>
          <w:rFonts w:cs="Calibri"/>
          <w:b/>
        </w:rPr>
        <w:t>Supervisor</w:t>
      </w:r>
      <w:r>
        <w:rPr>
          <w:rFonts w:cs="Calibri"/>
        </w:rPr>
        <w:t xml:space="preserve"> will provide opportunities for the Reader in Training to observe and discuss the conduct of funerals except if no funerals are req</w:t>
      </w:r>
      <w:r>
        <w:rPr>
          <w:rFonts w:cs="Calibri"/>
        </w:rPr>
        <w:t xml:space="preserve">uired during the placement.  Where this occurs the advice of Faith Nurture staff will be sought to fulfil this requirement </w:t>
      </w:r>
      <w:proofErr w:type="gramStart"/>
      <w:r>
        <w:rPr>
          <w:rFonts w:cs="Calibri"/>
        </w:rPr>
        <w:t>at a later date</w:t>
      </w:r>
      <w:proofErr w:type="gramEnd"/>
      <w:r>
        <w:rPr>
          <w:rFonts w:cs="Calibri"/>
        </w:rPr>
        <w:t xml:space="preserve"> or in another place.</w:t>
      </w:r>
    </w:p>
    <w:p w14:paraId="1644F127" w14:textId="77777777" w:rsidR="00A06E22" w:rsidRDefault="00BE6D85">
      <w:pPr>
        <w:spacing w:after="200" w:line="276" w:lineRule="auto"/>
        <w:ind w:left="0" w:firstLine="0"/>
      </w:pPr>
      <w:r>
        <w:rPr>
          <w:rFonts w:cs="Calibri"/>
        </w:rPr>
        <w:t xml:space="preserve">The </w:t>
      </w:r>
      <w:r>
        <w:rPr>
          <w:rFonts w:cs="Calibri"/>
          <w:b/>
        </w:rPr>
        <w:t>Reader in Training</w:t>
      </w:r>
      <w:r>
        <w:rPr>
          <w:rFonts w:cs="Calibri"/>
        </w:rPr>
        <w:t xml:space="preserve"> will make all reasonable effort to fulfil the non-</w:t>
      </w:r>
      <w:proofErr w:type="gramStart"/>
      <w:r>
        <w:rPr>
          <w:rFonts w:cs="Calibri"/>
        </w:rPr>
        <w:t>church based</w:t>
      </w:r>
      <w:proofErr w:type="gramEnd"/>
      <w:r>
        <w:rPr>
          <w:rFonts w:cs="Calibri"/>
        </w:rPr>
        <w:t xml:space="preserve"> requiremen</w:t>
      </w:r>
      <w:r>
        <w:rPr>
          <w:rFonts w:cs="Calibri"/>
        </w:rPr>
        <w:t>ts of the first placement.</w:t>
      </w:r>
    </w:p>
    <w:p w14:paraId="6DE428AD" w14:textId="77777777" w:rsidR="00A06E22" w:rsidRDefault="00A06E22">
      <w:pPr>
        <w:pageBreakBefore/>
        <w:spacing w:after="200" w:line="276" w:lineRule="auto"/>
        <w:ind w:left="0" w:firstLine="0"/>
        <w:rPr>
          <w:rFonts w:cs="Calibri"/>
        </w:rPr>
      </w:pPr>
    </w:p>
    <w:p w14:paraId="64F967F0" w14:textId="77777777" w:rsidR="00A06E22" w:rsidRDefault="00BE6D85">
      <w:pPr>
        <w:pStyle w:val="italics"/>
        <w:numPr>
          <w:ilvl w:val="0"/>
          <w:numId w:val="0"/>
        </w:numPr>
        <w:spacing w:after="200" w:line="276" w:lineRule="auto"/>
        <w:ind w:left="360" w:hanging="360"/>
        <w:rPr>
          <w:rFonts w:ascii="Calibri" w:hAnsi="Calibri" w:cs="Calibri"/>
          <w:i w:val="0"/>
        </w:rPr>
      </w:pPr>
      <w:r>
        <w:rPr>
          <w:rFonts w:ascii="Calibri" w:hAnsi="Calibri" w:cs="Calibri"/>
          <w:i w:val="0"/>
        </w:rPr>
        <w:t>Meetings with the Supervisor</w:t>
      </w:r>
    </w:p>
    <w:p w14:paraId="4F153C07" w14:textId="77777777" w:rsidR="00A06E22" w:rsidRDefault="00BE6D85">
      <w:pPr>
        <w:spacing w:after="200" w:line="276" w:lineRule="auto"/>
        <w:ind w:left="0" w:firstLine="0"/>
      </w:pPr>
      <w:r>
        <w:rPr>
          <w:rFonts w:cs="Calibri"/>
        </w:rPr>
        <w:t xml:space="preserve">Meetings between the </w:t>
      </w:r>
      <w:r>
        <w:rPr>
          <w:rFonts w:cs="Calibri"/>
          <w:b/>
        </w:rPr>
        <w:t>Reader in Training</w:t>
      </w:r>
      <w:r>
        <w:rPr>
          <w:rFonts w:cs="Calibri"/>
        </w:rPr>
        <w:t xml:space="preserve"> and the </w:t>
      </w:r>
      <w:r>
        <w:rPr>
          <w:rFonts w:cs="Calibri"/>
          <w:b/>
        </w:rPr>
        <w:t>Supervisor</w:t>
      </w:r>
      <w:r>
        <w:rPr>
          <w:rFonts w:cs="Calibri"/>
        </w:rPr>
        <w:t xml:space="preserve"> will normally be held in the Manse, or at another venue mutually agreed.</w:t>
      </w:r>
    </w:p>
    <w:p w14:paraId="7CACAA36" w14:textId="77777777" w:rsidR="00A06E22" w:rsidRDefault="00BE6D85">
      <w:pPr>
        <w:spacing w:after="200" w:line="276" w:lineRule="auto"/>
        <w:ind w:left="0" w:firstLine="0"/>
        <w:rPr>
          <w:rFonts w:cs="Calibri"/>
        </w:rPr>
      </w:pPr>
      <w:r>
        <w:rPr>
          <w:rFonts w:cs="Calibri"/>
        </w:rPr>
        <w:t xml:space="preserve">Meetings will be held within one week after the Reader in Training </w:t>
      </w:r>
      <w:r>
        <w:rPr>
          <w:rFonts w:cs="Calibri"/>
        </w:rPr>
        <w:t>has conducted the greater part of any service, and/or has preached the sermon.  By mutual agreement, additional meetings may be held in advance of services where the Reader in Training is conducting the greater part and/or preaching.</w:t>
      </w:r>
    </w:p>
    <w:p w14:paraId="070AD960" w14:textId="77777777" w:rsidR="00A06E22" w:rsidRDefault="00BE6D85">
      <w:pPr>
        <w:pStyle w:val="italics"/>
        <w:numPr>
          <w:ilvl w:val="0"/>
          <w:numId w:val="0"/>
        </w:numPr>
        <w:spacing w:after="200" w:line="276" w:lineRule="auto"/>
        <w:ind w:left="360" w:hanging="360"/>
        <w:rPr>
          <w:rFonts w:ascii="Calibri" w:hAnsi="Calibri" w:cs="Calibri"/>
          <w:i w:val="0"/>
        </w:rPr>
      </w:pPr>
      <w:r>
        <w:rPr>
          <w:rFonts w:ascii="Calibri" w:hAnsi="Calibri" w:cs="Calibri"/>
          <w:i w:val="0"/>
        </w:rPr>
        <w:t>Support Group</w:t>
      </w:r>
    </w:p>
    <w:p w14:paraId="4641DFD0" w14:textId="77777777" w:rsidR="00A06E22" w:rsidRDefault="00BE6D85">
      <w:pPr>
        <w:spacing w:after="200" w:line="276" w:lineRule="auto"/>
        <w:ind w:left="0" w:firstLine="0"/>
      </w:pPr>
      <w:r>
        <w:rPr>
          <w:rFonts w:cs="Calibri"/>
        </w:rPr>
        <w:t xml:space="preserve">The </w:t>
      </w:r>
      <w:r>
        <w:rPr>
          <w:rFonts w:cs="Calibri"/>
          <w:b/>
        </w:rPr>
        <w:t>cong</w:t>
      </w:r>
      <w:r>
        <w:rPr>
          <w:rFonts w:cs="Calibri"/>
          <w:b/>
        </w:rPr>
        <w:t>regation(s)</w:t>
      </w:r>
      <w:r>
        <w:rPr>
          <w:rFonts w:cs="Calibri"/>
        </w:rPr>
        <w:t xml:space="preserve"> will provide a Support Group, which will meet towards the beginning, middle and end of the placement, and otherwise at the request of the Reader in Training.</w:t>
      </w:r>
    </w:p>
    <w:p w14:paraId="68340148" w14:textId="77777777" w:rsidR="00A06E22" w:rsidRDefault="00BE6D85">
      <w:pPr>
        <w:pStyle w:val="italics"/>
        <w:numPr>
          <w:ilvl w:val="0"/>
          <w:numId w:val="0"/>
        </w:numPr>
        <w:spacing w:after="200" w:line="276" w:lineRule="auto"/>
        <w:ind w:left="360" w:hanging="360"/>
        <w:rPr>
          <w:rFonts w:ascii="Calibri" w:hAnsi="Calibri" w:cs="Calibri"/>
          <w:i w:val="0"/>
        </w:rPr>
      </w:pPr>
      <w:r>
        <w:rPr>
          <w:rFonts w:ascii="Calibri" w:hAnsi="Calibri" w:cs="Calibri"/>
          <w:i w:val="0"/>
        </w:rPr>
        <w:t>Problems and their resolution</w:t>
      </w:r>
    </w:p>
    <w:p w14:paraId="2E221561" w14:textId="77777777" w:rsidR="00A06E22" w:rsidRDefault="00BE6D85">
      <w:pPr>
        <w:spacing w:after="200" w:line="276" w:lineRule="auto"/>
        <w:ind w:left="0" w:firstLine="0"/>
      </w:pPr>
      <w:r>
        <w:rPr>
          <w:rFonts w:cs="Calibri"/>
        </w:rPr>
        <w:t>Any problems or complaints will, if appropriate, be rais</w:t>
      </w:r>
      <w:r>
        <w:rPr>
          <w:rFonts w:cs="Calibri"/>
        </w:rPr>
        <w:t xml:space="preserve">ed by the </w:t>
      </w:r>
      <w:r>
        <w:rPr>
          <w:rFonts w:cs="Calibri"/>
          <w:b/>
        </w:rPr>
        <w:t>Reader in Training</w:t>
      </w:r>
      <w:r>
        <w:rPr>
          <w:rFonts w:cs="Calibri"/>
        </w:rPr>
        <w:t xml:space="preserve"> directly to the </w:t>
      </w:r>
      <w:r>
        <w:rPr>
          <w:rFonts w:cs="Calibri"/>
          <w:b/>
        </w:rPr>
        <w:t>Supervisor</w:t>
      </w:r>
      <w:r>
        <w:rPr>
          <w:rFonts w:cs="Calibri"/>
        </w:rPr>
        <w:t>, or vice versa.  Any issues that come to the notice of the Support Group should be reported immediately to the Supervisor.  Where a problem or complaint is not or cannot appropriately be resolved loca</w:t>
      </w:r>
      <w:r>
        <w:rPr>
          <w:rFonts w:cs="Calibri"/>
        </w:rPr>
        <w:t>lly, the Presbytery through the Regent, or Faith Nurture through the appropriate staff member, should be contacted to assist resolution.</w:t>
      </w:r>
    </w:p>
    <w:p w14:paraId="6C9AE521" w14:textId="77777777" w:rsidR="00A06E22" w:rsidRDefault="00BE6D85">
      <w:pPr>
        <w:pStyle w:val="italics"/>
        <w:numPr>
          <w:ilvl w:val="0"/>
          <w:numId w:val="0"/>
        </w:numPr>
        <w:spacing w:after="200" w:line="276" w:lineRule="auto"/>
        <w:ind w:left="360" w:hanging="360"/>
        <w:rPr>
          <w:rFonts w:ascii="Calibri" w:hAnsi="Calibri" w:cs="Calibri"/>
          <w:i w:val="0"/>
        </w:rPr>
      </w:pPr>
      <w:r>
        <w:rPr>
          <w:rFonts w:ascii="Calibri" w:hAnsi="Calibri" w:cs="Calibri"/>
          <w:i w:val="0"/>
        </w:rPr>
        <w:t>‘Readership Placement Guidance for Supervisors’</w:t>
      </w:r>
    </w:p>
    <w:p w14:paraId="0D551A5A" w14:textId="77777777" w:rsidR="00A06E22" w:rsidRDefault="00BE6D85">
      <w:pPr>
        <w:spacing w:after="200" w:line="276" w:lineRule="auto"/>
        <w:ind w:left="0" w:firstLine="0"/>
      </w:pPr>
      <w:r>
        <w:rPr>
          <w:rFonts w:cs="Calibri"/>
        </w:rPr>
        <w:t xml:space="preserve">The </w:t>
      </w:r>
      <w:r>
        <w:rPr>
          <w:rFonts w:cs="Calibri"/>
          <w:b/>
        </w:rPr>
        <w:t>Supervisor</w:t>
      </w:r>
      <w:r>
        <w:rPr>
          <w:rFonts w:cs="Calibri"/>
        </w:rPr>
        <w:t xml:space="preserve"> will fulfil all the guidance contained in the </w:t>
      </w:r>
      <w:r>
        <w:rPr>
          <w:rFonts w:cs="Calibri"/>
        </w:rPr>
        <w:t>document ‘Readership Placement Guidance for Supervisors’.</w:t>
      </w:r>
    </w:p>
    <w:p w14:paraId="14E0AFD0" w14:textId="77777777" w:rsidR="00A06E22" w:rsidRDefault="00A06E22">
      <w:pPr>
        <w:pStyle w:val="italics"/>
        <w:numPr>
          <w:ilvl w:val="0"/>
          <w:numId w:val="0"/>
        </w:numPr>
        <w:spacing w:after="200" w:line="276" w:lineRule="auto"/>
        <w:ind w:left="360" w:hanging="360"/>
        <w:rPr>
          <w:rFonts w:ascii="Calibri" w:hAnsi="Calibri" w:cs="Calibri"/>
          <w:i w:val="0"/>
        </w:rPr>
      </w:pPr>
    </w:p>
    <w:p w14:paraId="0AC56C1F" w14:textId="77777777" w:rsidR="00A06E22" w:rsidRDefault="00BE6D85">
      <w:pPr>
        <w:pStyle w:val="italics"/>
        <w:numPr>
          <w:ilvl w:val="0"/>
          <w:numId w:val="0"/>
        </w:numPr>
        <w:spacing w:after="200" w:line="276" w:lineRule="auto"/>
        <w:ind w:left="360" w:hanging="360"/>
        <w:rPr>
          <w:rFonts w:ascii="Calibri" w:hAnsi="Calibri" w:cs="Calibri"/>
          <w:i w:val="0"/>
        </w:rPr>
      </w:pPr>
      <w:r>
        <w:rPr>
          <w:rFonts w:ascii="Calibri" w:hAnsi="Calibri" w:cs="Calibri"/>
          <w:i w:val="0"/>
        </w:rPr>
        <w:t>Final Report</w:t>
      </w:r>
    </w:p>
    <w:p w14:paraId="52D1A585" w14:textId="77777777" w:rsidR="00A06E22" w:rsidRDefault="00BE6D85">
      <w:pPr>
        <w:spacing w:after="200" w:line="276" w:lineRule="auto"/>
        <w:ind w:left="0" w:firstLine="0"/>
      </w:pPr>
      <w:r>
        <w:rPr>
          <w:rFonts w:cs="Calibri"/>
        </w:rPr>
        <w:t xml:space="preserve">The </w:t>
      </w:r>
      <w:r>
        <w:rPr>
          <w:rFonts w:cs="Calibri"/>
          <w:b/>
        </w:rPr>
        <w:t>Supervisor</w:t>
      </w:r>
      <w:r>
        <w:rPr>
          <w:rFonts w:cs="Calibri"/>
        </w:rPr>
        <w:t xml:space="preserve"> will show the </w:t>
      </w:r>
      <w:r>
        <w:rPr>
          <w:rFonts w:cs="Calibri"/>
          <w:b/>
        </w:rPr>
        <w:t>Reader in Training</w:t>
      </w:r>
      <w:r>
        <w:rPr>
          <w:rFonts w:cs="Calibri"/>
        </w:rPr>
        <w:t xml:space="preserve"> a draft of the Final Report and give at least one week’s opportunity to offer comment before it is submitted to the Presbytery and </w:t>
      </w:r>
      <w:r>
        <w:rPr>
          <w:rFonts w:cs="Calibri"/>
        </w:rPr>
        <w:t>Faith Nurture.</w:t>
      </w:r>
    </w:p>
    <w:p w14:paraId="4FC7CB5D" w14:textId="77777777" w:rsidR="00A06E22" w:rsidRDefault="00BE6D85">
      <w:pPr>
        <w:spacing w:after="200" w:line="276" w:lineRule="auto"/>
        <w:ind w:left="0" w:firstLine="0"/>
        <w:rPr>
          <w:rFonts w:cs="Calibri"/>
        </w:rPr>
      </w:pPr>
      <w:r>
        <w:rPr>
          <w:rFonts w:cs="Calibri"/>
        </w:rPr>
        <w:t>___________________________________</w:t>
      </w:r>
    </w:p>
    <w:p w14:paraId="3ED185C7" w14:textId="77777777" w:rsidR="00A06E22" w:rsidRDefault="00BE6D85">
      <w:pPr>
        <w:spacing w:after="200" w:line="276" w:lineRule="auto"/>
        <w:ind w:left="0" w:firstLine="0"/>
      </w:pPr>
      <w:r>
        <w:rPr>
          <w:rFonts w:cs="Calibri"/>
          <w:b/>
        </w:rPr>
        <w:t>Supervisor</w:t>
      </w:r>
      <w:r>
        <w:rPr>
          <w:rFonts w:cs="Calibri"/>
        </w:rPr>
        <w:tab/>
      </w:r>
    </w:p>
    <w:p w14:paraId="0705F8B7" w14:textId="77777777" w:rsidR="00A06E22" w:rsidRDefault="00BE6D85">
      <w:pPr>
        <w:spacing w:after="200" w:line="276" w:lineRule="auto"/>
        <w:ind w:left="0" w:firstLine="0"/>
        <w:rPr>
          <w:rFonts w:cs="Calibri"/>
        </w:rPr>
      </w:pPr>
      <w:r>
        <w:rPr>
          <w:rFonts w:cs="Calibri"/>
        </w:rPr>
        <w:t>___________________________________</w:t>
      </w:r>
      <w:r>
        <w:rPr>
          <w:rFonts w:cs="Calibri"/>
        </w:rPr>
        <w:tab/>
      </w:r>
    </w:p>
    <w:p w14:paraId="0B233AA8" w14:textId="77777777" w:rsidR="00A06E22" w:rsidRDefault="00BE6D85">
      <w:pPr>
        <w:spacing w:after="200" w:line="276" w:lineRule="auto"/>
        <w:ind w:left="0" w:firstLine="0"/>
        <w:rPr>
          <w:rFonts w:cs="Calibri"/>
          <w:b/>
        </w:rPr>
      </w:pPr>
      <w:r>
        <w:rPr>
          <w:rFonts w:cs="Calibri"/>
          <w:b/>
        </w:rPr>
        <w:t>Date</w:t>
      </w:r>
    </w:p>
    <w:p w14:paraId="618DFF05" w14:textId="77777777" w:rsidR="00A06E22" w:rsidRDefault="00BE6D85">
      <w:pPr>
        <w:spacing w:after="200" w:line="276" w:lineRule="auto"/>
        <w:ind w:left="0" w:firstLine="0"/>
        <w:rPr>
          <w:rFonts w:cs="Calibri"/>
          <w:b/>
        </w:rPr>
      </w:pPr>
      <w:r>
        <w:rPr>
          <w:rFonts w:cs="Calibri"/>
          <w:b/>
        </w:rPr>
        <w:t>___________________________________</w:t>
      </w:r>
    </w:p>
    <w:p w14:paraId="1F7D414E" w14:textId="77777777" w:rsidR="00A06E22" w:rsidRDefault="00BE6D85">
      <w:pPr>
        <w:spacing w:after="200" w:line="276" w:lineRule="auto"/>
        <w:ind w:left="0" w:firstLine="0"/>
      </w:pPr>
      <w:r>
        <w:rPr>
          <w:rFonts w:cs="Calibri"/>
          <w:b/>
        </w:rPr>
        <w:t>Reader in Training</w:t>
      </w:r>
      <w:r>
        <w:rPr>
          <w:rFonts w:cs="Calibri"/>
        </w:rPr>
        <w:t xml:space="preserve">  </w:t>
      </w:r>
      <w:r>
        <w:rPr>
          <w:rFonts w:cs="Calibri"/>
        </w:rPr>
        <w:tab/>
      </w:r>
    </w:p>
    <w:p w14:paraId="233F02B0" w14:textId="77777777" w:rsidR="00A06E22" w:rsidRDefault="00BE6D85">
      <w:pPr>
        <w:spacing w:after="200" w:line="276" w:lineRule="auto"/>
        <w:ind w:left="0" w:firstLine="0"/>
        <w:rPr>
          <w:rFonts w:cs="Calibri"/>
        </w:rPr>
      </w:pPr>
      <w:r>
        <w:rPr>
          <w:rFonts w:cs="Calibri"/>
        </w:rPr>
        <w:t>___________________________________</w:t>
      </w:r>
    </w:p>
    <w:p w14:paraId="4356DA00" w14:textId="77777777" w:rsidR="00A06E22" w:rsidRDefault="00BE6D85">
      <w:pPr>
        <w:spacing w:after="200" w:line="276" w:lineRule="auto"/>
        <w:ind w:left="0" w:firstLine="0"/>
        <w:rPr>
          <w:rFonts w:ascii="Calibri Light" w:hAnsi="Calibri Light" w:cs="Calibri Light"/>
          <w:b/>
        </w:rPr>
      </w:pPr>
      <w:r>
        <w:rPr>
          <w:rFonts w:ascii="Calibri Light" w:hAnsi="Calibri Light" w:cs="Calibri Light"/>
          <w:b/>
        </w:rPr>
        <w:t>Date</w:t>
      </w:r>
    </w:p>
    <w:p w14:paraId="75F61773" w14:textId="77777777" w:rsidR="00A06E22" w:rsidRDefault="00A06E22">
      <w:pPr>
        <w:spacing w:after="200" w:line="276" w:lineRule="auto"/>
        <w:ind w:left="0" w:firstLine="0"/>
        <w:rPr>
          <w:rFonts w:cs="Calibri"/>
        </w:rPr>
      </w:pPr>
    </w:p>
    <w:sectPr w:rsidR="00A06E22">
      <w:headerReference w:type="default" r:id="rId59"/>
      <w:footerReference w:type="default" r:id="rId60"/>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C8F6D" w14:textId="77777777" w:rsidR="00BE6D85" w:rsidRDefault="00BE6D85">
      <w:r>
        <w:separator/>
      </w:r>
    </w:p>
  </w:endnote>
  <w:endnote w:type="continuationSeparator" w:id="0">
    <w:p w14:paraId="1A5A50BE" w14:textId="77777777" w:rsidR="00BE6D85" w:rsidRDefault="00BE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CF05" w14:textId="77777777" w:rsidR="006727E6" w:rsidRDefault="00BE6D8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44A8" w14:textId="77777777" w:rsidR="006727E6" w:rsidRDefault="00BE6D85">
    <w:pPr>
      <w:pStyle w:val="Footer"/>
      <w:tabs>
        <w:tab w:val="center" w:pos="4395"/>
        <w:tab w:val="right" w:pos="9072"/>
      </w:tabs>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E7A3" w14:textId="77777777" w:rsidR="006727E6" w:rsidRDefault="00BE6D85">
    <w:pPr>
      <w:pStyle w:val="Footer"/>
      <w:jc w:val="right"/>
    </w:pPr>
    <w:r>
      <w:fldChar w:fldCharType="begin"/>
    </w:r>
    <w:r>
      <w:instrText xml:space="preserve"> PAGE </w:instrText>
    </w:r>
    <w:r>
      <w:fldChar w:fldCharType="separate"/>
    </w:r>
    <w:r>
      <w:t>2</w:t>
    </w:r>
    <w:r>
      <w:fldChar w:fldCharType="end"/>
    </w:r>
  </w:p>
  <w:p w14:paraId="742607F1" w14:textId="77777777" w:rsidR="006727E6" w:rsidRDefault="00BE6D85">
    <w:pPr>
      <w:pStyle w:val="Footer"/>
      <w:tabs>
        <w:tab w:val="center" w:pos="4395"/>
        <w:tab w:val="right" w:pos="9072"/>
      </w:tabs>
      <w:ind w:right="360"/>
      <w:rPr>
        <w:lang w:val="en-US"/>
      </w:rPr>
    </w:pPr>
    <w:r>
      <w:rPr>
        <w:lang w:val="en-US"/>
      </w:rPr>
      <w:t>READERSHIP ACT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E09F" w14:textId="77777777" w:rsidR="006727E6" w:rsidRDefault="00BE6D85">
    <w:pPr>
      <w:pStyle w:val="Footer"/>
      <w:jc w:val="right"/>
    </w:pPr>
    <w:r>
      <w:fldChar w:fldCharType="begin"/>
    </w:r>
    <w:r>
      <w:instrText xml:space="preserve"> PAGE </w:instrText>
    </w:r>
    <w:r>
      <w:fldChar w:fldCharType="separate"/>
    </w:r>
    <w:r>
      <w:t>2</w:t>
    </w:r>
    <w:r>
      <w:fldChar w:fldCharType="end"/>
    </w:r>
  </w:p>
  <w:p w14:paraId="02C61C71" w14:textId="77777777" w:rsidR="006727E6" w:rsidRDefault="00BE6D85">
    <w:pPr>
      <w:pStyle w:val="Footer"/>
      <w:tabs>
        <w:tab w:val="center" w:pos="4395"/>
        <w:tab w:val="right" w:pos="9072"/>
      </w:tabs>
      <w:ind w:right="360"/>
      <w:rPr>
        <w:lang w:val="en-US"/>
      </w:rPr>
    </w:pPr>
    <w:r>
      <w:rPr>
        <w:lang w:val="en-US"/>
      </w:rPr>
      <w:t>READERSHIP ACT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0ECF" w14:textId="77777777" w:rsidR="006727E6" w:rsidRDefault="00BE6D85">
    <w:pPr>
      <w:pStyle w:val="Footer"/>
      <w:jc w:val="right"/>
    </w:pPr>
    <w:r>
      <w:fldChar w:fldCharType="begin"/>
    </w:r>
    <w:r>
      <w:instrText xml:space="preserve"> PAGE </w:instrText>
    </w:r>
    <w:r>
      <w:fldChar w:fldCharType="separate"/>
    </w:r>
    <w:r>
      <w:t>2</w:t>
    </w:r>
    <w:r>
      <w:fldChar w:fldCharType="end"/>
    </w:r>
  </w:p>
  <w:p w14:paraId="691FEF3B" w14:textId="77777777" w:rsidR="006727E6" w:rsidRDefault="00BE6D85">
    <w:pPr>
      <w:pStyle w:val="Footer"/>
      <w:tabs>
        <w:tab w:val="center" w:pos="4395"/>
        <w:tab w:val="right" w:pos="9072"/>
      </w:tabs>
      <w:ind w:right="360"/>
    </w:pPr>
    <w:r>
      <w:t>FPA ASSESSOR GUIDANCE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63B6" w14:textId="77777777" w:rsidR="006727E6" w:rsidRDefault="00BE6D85">
    <w:pPr>
      <w:pStyle w:val="Footer"/>
      <w:tabs>
        <w:tab w:val="center" w:pos="4395"/>
        <w:tab w:val="right" w:pos="9072"/>
      </w:tabs>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1E89" w14:textId="77777777" w:rsidR="006727E6" w:rsidRDefault="00BE6D85">
    <w:pPr>
      <w:pStyle w:val="Footer"/>
      <w:jc w:val="right"/>
    </w:pPr>
    <w:r>
      <w:fldChar w:fldCharType="begin"/>
    </w:r>
    <w:r>
      <w:instrText xml:space="preserve"> PAGE </w:instrText>
    </w:r>
    <w:r>
      <w:fldChar w:fldCharType="separate"/>
    </w:r>
    <w:r>
      <w:t>2</w:t>
    </w:r>
    <w:r>
      <w:fldChar w:fldCharType="end"/>
    </w:r>
  </w:p>
  <w:p w14:paraId="4FA53A0C" w14:textId="77777777" w:rsidR="006727E6" w:rsidRDefault="00BE6D85">
    <w:pPr>
      <w:pStyle w:val="Footer"/>
      <w:tabs>
        <w:tab w:val="center" w:pos="4395"/>
        <w:tab w:val="right" w:pos="9072"/>
      </w:tabs>
      <w:ind w:right="360"/>
    </w:pPr>
    <w:r>
      <w:t>FPA REPORT COMPLETION GUIDE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B4345" w14:textId="77777777" w:rsidR="006727E6" w:rsidRDefault="00BE6D85">
    <w:pPr>
      <w:pStyle w:val="Footer"/>
      <w:tabs>
        <w:tab w:val="center" w:pos="4395"/>
        <w:tab w:val="right" w:pos="9072"/>
      </w:tabs>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F421" w14:textId="77777777" w:rsidR="006727E6" w:rsidRDefault="00BE6D85">
    <w:pPr>
      <w:pStyle w:val="Footer"/>
      <w:jc w:val="right"/>
    </w:pPr>
    <w:r>
      <w:fldChar w:fldCharType="begin"/>
    </w:r>
    <w:r>
      <w:instrText xml:space="preserve"> PAGE </w:instrText>
    </w:r>
    <w:r>
      <w:fldChar w:fldCharType="separate"/>
    </w:r>
    <w:r>
      <w:t>2</w:t>
    </w:r>
    <w:r>
      <w:fldChar w:fldCharType="end"/>
    </w:r>
  </w:p>
  <w:p w14:paraId="5EA359CC" w14:textId="77777777" w:rsidR="006727E6" w:rsidRDefault="00BE6D85">
    <w:pPr>
      <w:pStyle w:val="Footer"/>
      <w:tabs>
        <w:tab w:val="center" w:pos="4395"/>
        <w:tab w:val="right" w:pos="9072"/>
      </w:tabs>
      <w:ind w:right="360"/>
    </w:pPr>
    <w:r>
      <w:t xml:space="preserve">FPA </w:t>
    </w:r>
    <w:r>
      <w:t>AREAS FOR EVALUATION</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904A" w14:textId="77777777" w:rsidR="006727E6" w:rsidRDefault="00BE6D85">
    <w:pPr>
      <w:pStyle w:val="Footer"/>
      <w:tabs>
        <w:tab w:val="center" w:pos="4395"/>
        <w:tab w:val="right" w:pos="9072"/>
      </w:tabs>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1030" w14:textId="77777777" w:rsidR="006727E6" w:rsidRDefault="00BE6D85">
    <w:pPr>
      <w:pStyle w:val="Footer"/>
      <w:jc w:val="right"/>
    </w:pPr>
    <w:r>
      <w:fldChar w:fldCharType="begin"/>
    </w:r>
    <w:r>
      <w:instrText xml:space="preserve"> PAGE </w:instrText>
    </w:r>
    <w:r>
      <w:fldChar w:fldCharType="separate"/>
    </w:r>
    <w:r>
      <w:t>2</w:t>
    </w:r>
    <w:r>
      <w:fldChar w:fldCharType="end"/>
    </w:r>
  </w:p>
  <w:p w14:paraId="2100FB6C" w14:textId="77777777" w:rsidR="006727E6" w:rsidRDefault="00BE6D85">
    <w:pPr>
      <w:pStyle w:val="Footer"/>
      <w:tabs>
        <w:tab w:val="center" w:pos="4395"/>
        <w:tab w:val="right" w:pos="9072"/>
      </w:tabs>
      <w:ind w:right="360"/>
    </w:pPr>
    <w:r>
      <w:t>FPA REPORT TEMPLATE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8FEE" w14:textId="77777777" w:rsidR="006727E6" w:rsidRDefault="00BE6D85">
    <w:pPr>
      <w:pStyle w:val="Footer"/>
    </w:pPr>
    <w:r>
      <w:fldChar w:fldCharType="begin"/>
    </w:r>
    <w:r>
      <w:instrText xml:space="preserve"> PAGE </w:instrText>
    </w:r>
    <w:r>
      <w:fldChar w:fldCharType="separate"/>
    </w:r>
    <w:r>
      <w:t>2</w:t>
    </w:r>
    <w:r>
      <w:fldChar w:fldCharType="end"/>
    </w:r>
  </w:p>
  <w:p w14:paraId="702C9532" w14:textId="77777777" w:rsidR="006727E6" w:rsidRDefault="00BE6D85">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CDF6" w14:textId="77777777" w:rsidR="006727E6" w:rsidRDefault="00BE6D85">
    <w:pPr>
      <w:pStyle w:val="Footer"/>
      <w:tabs>
        <w:tab w:val="center" w:pos="4395"/>
        <w:tab w:val="right" w:pos="9072"/>
      </w:tabs>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6B17" w14:textId="77777777" w:rsidR="006727E6" w:rsidRDefault="00BE6D85">
    <w:pPr>
      <w:pStyle w:val="Footer"/>
      <w:jc w:val="right"/>
    </w:pPr>
    <w:r>
      <w:fldChar w:fldCharType="begin"/>
    </w:r>
    <w:r>
      <w:instrText xml:space="preserve"> PAGE </w:instrText>
    </w:r>
    <w:r>
      <w:fldChar w:fldCharType="separate"/>
    </w:r>
    <w:r>
      <w:t>2</w:t>
    </w:r>
    <w:r>
      <w:fldChar w:fldCharType="end"/>
    </w:r>
  </w:p>
  <w:p w14:paraId="71EB0A13" w14:textId="77777777" w:rsidR="006727E6" w:rsidRDefault="00BE6D85">
    <w:pPr>
      <w:pStyle w:val="Footer"/>
      <w:tabs>
        <w:tab w:val="center" w:pos="4395"/>
        <w:tab w:val="right" w:pos="9072"/>
      </w:tabs>
      <w:ind w:right="360"/>
    </w:pPr>
    <w:r>
      <w:t>PLACEMENT LEARNING AGREEMENT EXEMPLAR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A58E" w14:textId="77777777" w:rsidR="006727E6" w:rsidRDefault="00BE6D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F053" w14:textId="77777777" w:rsidR="006727E6" w:rsidRDefault="00BE6D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60DC" w14:textId="77777777" w:rsidR="006727E6" w:rsidRDefault="00BE6D8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2589" w14:textId="77777777" w:rsidR="006727E6" w:rsidRDefault="00BE6D85">
    <w:pPr>
      <w:pStyle w:val="Footer"/>
      <w:jc w:val="right"/>
    </w:pPr>
    <w:r>
      <w:fldChar w:fldCharType="begin"/>
    </w:r>
    <w:r>
      <w:instrText xml:space="preserve"> PAGE </w:instrText>
    </w:r>
    <w:r>
      <w:fldChar w:fldCharType="separate"/>
    </w:r>
    <w:r>
      <w:t>2</w:t>
    </w:r>
    <w:r>
      <w:fldChar w:fldCharType="end"/>
    </w:r>
  </w:p>
  <w:p w14:paraId="455BBF94" w14:textId="77777777" w:rsidR="006727E6" w:rsidRDefault="00BE6D85">
    <w:pPr>
      <w:pStyle w:val="Footer"/>
      <w:rPr>
        <w:lang w:val="en-US"/>
      </w:rPr>
    </w:pPr>
    <w:r>
      <w:rPr>
        <w:lang w:val="en-US"/>
      </w:rPr>
      <w:t xml:space="preserve">PLACEMENT REPORT FORM </w:t>
    </w:r>
    <w:r>
      <w:rPr>
        <w:lang w:val="en-US"/>
      </w:rPr>
      <w:t>(R1)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3434" w14:textId="77777777" w:rsidR="006727E6" w:rsidRDefault="00BE6D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1ACB" w14:textId="77777777" w:rsidR="006727E6" w:rsidRDefault="00BE6D85">
    <w:pPr>
      <w:pStyle w:val="Footer"/>
      <w:tabs>
        <w:tab w:val="center" w:pos="4395"/>
        <w:tab w:val="right" w:pos="9072"/>
      </w:tabs>
      <w:ind w:right="360"/>
    </w:pPr>
    <w:r>
      <w:t>PLACEMENT GUIDANCE FOR SUPERVISORS</w:t>
    </w:r>
    <w:r>
      <w:tab/>
    </w:r>
    <w:r>
      <w:tab/>
    </w:r>
    <w:r>
      <w:tab/>
      <w:t>CONTENTS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3D84" w14:textId="77777777" w:rsidR="006727E6" w:rsidRDefault="00BE6D85">
    <w:pPr>
      <w:pStyle w:val="Footer"/>
      <w:jc w:val="right"/>
    </w:pPr>
    <w:r>
      <w:fldChar w:fldCharType="begin"/>
    </w:r>
    <w:r>
      <w:instrText xml:space="preserve"> PAGE </w:instrText>
    </w:r>
    <w:r>
      <w:fldChar w:fldCharType="separate"/>
    </w:r>
    <w:r>
      <w:t>2</w:t>
    </w:r>
    <w:r>
      <w:fldChar w:fldCharType="end"/>
    </w:r>
  </w:p>
  <w:p w14:paraId="60A8AA59" w14:textId="77777777" w:rsidR="006727E6" w:rsidRDefault="00BE6D85">
    <w:pPr>
      <w:pStyle w:val="Footer"/>
      <w:tabs>
        <w:tab w:val="center" w:pos="4395"/>
        <w:tab w:val="right" w:pos="9072"/>
      </w:tabs>
      <w:ind w:right="360"/>
    </w:pPr>
    <w:r>
      <w:t>PLACEMENT GUIDANCE FOR SUPERVISORS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BA34" w14:textId="77777777" w:rsidR="00BE6D85" w:rsidRDefault="00BE6D85">
      <w:r>
        <w:rPr>
          <w:color w:val="000000"/>
        </w:rPr>
        <w:separator/>
      </w:r>
    </w:p>
  </w:footnote>
  <w:footnote w:type="continuationSeparator" w:id="0">
    <w:p w14:paraId="66E05AB4" w14:textId="77777777" w:rsidR="00BE6D85" w:rsidRDefault="00BE6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79130" w14:textId="77777777" w:rsidR="006727E6" w:rsidRDefault="00BE6D8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8A9B" w14:textId="77777777" w:rsidR="006727E6" w:rsidRDefault="00BE6D8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C331" w14:textId="77777777" w:rsidR="006727E6" w:rsidRDefault="00BE6D8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B950" w14:textId="77777777" w:rsidR="006727E6" w:rsidRDefault="00BE6D8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D325" w14:textId="77777777" w:rsidR="006727E6" w:rsidRDefault="00BE6D8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453D" w14:textId="77777777" w:rsidR="006727E6" w:rsidRDefault="00BE6D8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55EF" w14:textId="77777777" w:rsidR="006727E6" w:rsidRDefault="00BE6D8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1425" w14:textId="77777777" w:rsidR="006727E6" w:rsidRDefault="00BE6D8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EA86" w14:textId="77777777" w:rsidR="006727E6" w:rsidRDefault="00BE6D8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54279" w14:textId="77777777" w:rsidR="006727E6" w:rsidRDefault="00BE6D8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8689" w14:textId="77777777" w:rsidR="006727E6" w:rsidRDefault="00BE6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8A8D" w14:textId="77777777" w:rsidR="006727E6" w:rsidRDefault="00BE6D8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95B7" w14:textId="77777777" w:rsidR="006727E6" w:rsidRDefault="00BE6D8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2471" w14:textId="77777777" w:rsidR="006727E6" w:rsidRDefault="00BE6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1BC8" w14:textId="77777777" w:rsidR="006727E6" w:rsidRDefault="00BE6D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EE3F6" w14:textId="77777777" w:rsidR="006727E6" w:rsidRDefault="00BE6D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067B" w14:textId="77777777" w:rsidR="006727E6" w:rsidRDefault="00BE6D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B1B1" w14:textId="77777777" w:rsidR="006727E6" w:rsidRDefault="00BE6D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0521" w14:textId="77777777" w:rsidR="006727E6" w:rsidRDefault="00BE6D8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0274" w14:textId="77777777" w:rsidR="006727E6" w:rsidRDefault="00BE6D8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1E2E" w14:textId="77777777" w:rsidR="006727E6" w:rsidRDefault="00BE6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2C24"/>
    <w:multiLevelType w:val="multilevel"/>
    <w:tmpl w:val="23DC00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2062070"/>
    <w:multiLevelType w:val="multilevel"/>
    <w:tmpl w:val="4748F1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6BA5F73"/>
    <w:multiLevelType w:val="multilevel"/>
    <w:tmpl w:val="F32EDB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2216BAB"/>
    <w:multiLevelType w:val="multilevel"/>
    <w:tmpl w:val="BE72D1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CB33F32"/>
    <w:multiLevelType w:val="multilevel"/>
    <w:tmpl w:val="69F2EE1C"/>
    <w:lvl w:ilvl="0">
      <w:numFmt w:val="bullet"/>
      <w:lvlText w:val=""/>
      <w:lvlJc w:val="left"/>
      <w:pPr>
        <w:ind w:left="720" w:hanging="360"/>
      </w:pPr>
      <w:rPr>
        <w:rFonts w:ascii="Symbol" w:hAnsi="Symbol"/>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E2A6452"/>
    <w:multiLevelType w:val="multilevel"/>
    <w:tmpl w:val="B3E83B26"/>
    <w:styleLink w:val="LFO16"/>
    <w:lvl w:ilvl="0">
      <w:start w:val="1"/>
      <w:numFmt w:val="decimal"/>
      <w:pStyle w:val="italics"/>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C443E9"/>
    <w:multiLevelType w:val="multilevel"/>
    <w:tmpl w:val="1BC257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30A7A0F"/>
    <w:multiLevelType w:val="multilevel"/>
    <w:tmpl w:val="D8DE730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5DFB3630"/>
    <w:multiLevelType w:val="multilevel"/>
    <w:tmpl w:val="07FA84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6909451E"/>
    <w:multiLevelType w:val="multilevel"/>
    <w:tmpl w:val="C8EEC5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D237C39"/>
    <w:multiLevelType w:val="multilevel"/>
    <w:tmpl w:val="B9E283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FE959BF"/>
    <w:multiLevelType w:val="multilevel"/>
    <w:tmpl w:val="9AE6F5FA"/>
    <w:lvl w:ilvl="0">
      <w:numFmt w:val="bullet"/>
      <w:lvlText w:val=""/>
      <w:lvlJc w:val="left"/>
      <w:pPr>
        <w:ind w:left="1003"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5"/>
  </w:num>
  <w:num w:numId="2">
    <w:abstractNumId w:val="6"/>
  </w:num>
  <w:num w:numId="3">
    <w:abstractNumId w:val="9"/>
  </w:num>
  <w:num w:numId="4">
    <w:abstractNumId w:val="2"/>
  </w:num>
  <w:num w:numId="5">
    <w:abstractNumId w:val="7"/>
  </w:num>
  <w:num w:numId="6">
    <w:abstractNumId w:val="8"/>
  </w:num>
  <w:num w:numId="7">
    <w:abstractNumId w:val="11"/>
  </w:num>
  <w:num w:numId="8">
    <w:abstractNumId w:val="10"/>
  </w:num>
  <w:num w:numId="9">
    <w:abstractNumId w:val="0"/>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06E22"/>
    <w:rsid w:val="0018311E"/>
    <w:rsid w:val="00A06E22"/>
    <w:rsid w:val="00BE6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50A2"/>
  <w15:docId w15:val="{25E5678F-A478-4423-8BE3-ACFABEFD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ind w:left="357" w:hanging="357"/>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3">
    <w:name w:val="heading 3"/>
    <w:basedOn w:val="Normal"/>
    <w:next w:val="Normal"/>
    <w:uiPriority w:val="9"/>
    <w:unhideWhenUsed/>
    <w:qFormat/>
    <w:pPr>
      <w:keepNext/>
      <w:suppressAutoHyphens w:val="0"/>
      <w:spacing w:before="240" w:after="60"/>
      <w:ind w:left="0" w:firstLine="0"/>
      <w:textAlignment w:val="auto"/>
      <w:outlineLvl w:val="2"/>
    </w:pPr>
    <w:rPr>
      <w:rFonts w:ascii="Cambria" w:eastAsia="Times New Roman" w:hAnsi="Cambria"/>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pPr>
      <w:spacing w:after="200" w:line="276" w:lineRule="auto"/>
      <w:ind w:left="720" w:firstLine="0"/>
    </w:p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character" w:customStyle="1" w:styleId="Heading3Char">
    <w:name w:val="Heading 3 Char"/>
    <w:basedOn w:val="DefaultParagraphFont"/>
    <w:rPr>
      <w:rFonts w:ascii="Cambria" w:eastAsia="Times New Roman" w:hAnsi="Cambria"/>
      <w:b/>
      <w:bCs/>
      <w:sz w:val="26"/>
      <w:szCs w:val="26"/>
      <w:lang w:eastAsia="en-GB"/>
    </w:r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0"/>
      <w:textAlignment w:val="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rPr>
      <w:rFonts w:ascii="Courier New" w:eastAsia="Times New Roman" w:hAnsi="Courier New" w:cs="Courier New"/>
      <w:sz w:val="20"/>
      <w:szCs w:val="20"/>
      <w:lang w:val="en-US"/>
    </w:rPr>
  </w:style>
  <w:style w:type="paragraph" w:customStyle="1" w:styleId="italicised">
    <w:name w:val="italicised"/>
    <w:basedOn w:val="Normal"/>
    <w:pPr>
      <w:suppressAutoHyphens w:val="0"/>
      <w:ind w:left="0" w:firstLine="0"/>
      <w:textAlignment w:val="auto"/>
    </w:pPr>
    <w:rPr>
      <w:rFonts w:ascii="Calibri Light" w:eastAsia="Times New Roman" w:hAnsi="Calibri Light"/>
      <w:i/>
      <w:sz w:val="28"/>
      <w:lang w:eastAsia="en-GB"/>
    </w:rPr>
  </w:style>
  <w:style w:type="character" w:customStyle="1" w:styleId="italicisedChar">
    <w:name w:val="italicised Char"/>
    <w:basedOn w:val="DefaultParagraphFont"/>
    <w:rPr>
      <w:rFonts w:ascii="Calibri Light" w:eastAsia="Times New Roman" w:hAnsi="Calibri Light" w:cs="Times New Roman"/>
      <w:i/>
      <w:sz w:val="28"/>
      <w:lang w:eastAsia="en-GB"/>
    </w:rPr>
  </w:style>
  <w:style w:type="paragraph" w:customStyle="1" w:styleId="italics">
    <w:name w:val="italics"/>
    <w:basedOn w:val="Normal"/>
    <w:pPr>
      <w:numPr>
        <w:numId w:val="1"/>
      </w:numPr>
      <w:suppressAutoHyphens w:val="0"/>
      <w:spacing w:after="120"/>
      <w:textAlignment w:val="auto"/>
    </w:pPr>
    <w:rPr>
      <w:rFonts w:ascii="Calibri Light" w:eastAsia="Times New Roman" w:hAnsi="Calibri Light"/>
      <w:i/>
      <w:sz w:val="28"/>
      <w:lang w:eastAsia="en-GB"/>
    </w:rPr>
  </w:style>
  <w:style w:type="character" w:customStyle="1" w:styleId="italicsChar">
    <w:name w:val="italics Char"/>
    <w:basedOn w:val="DefaultParagraphFont"/>
    <w:rPr>
      <w:rFonts w:ascii="Calibri Light" w:eastAsia="Times New Roman" w:hAnsi="Calibri Light" w:cs="Times New Roman"/>
      <w:i/>
      <w:sz w:val="28"/>
      <w:lang w:eastAsia="en-GB"/>
    </w:rPr>
  </w:style>
  <w:style w:type="numbering" w:customStyle="1" w:styleId="LFO16">
    <w:name w:val="LFO16"/>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hyperlink" Target="mailto:ReaderTraining@churchofscotland.org.uk" TargetMode="External"/><Relationship Id="rId39" Type="http://schemas.openxmlformats.org/officeDocument/2006/relationships/header" Target="header11.xml"/><Relationship Id="rId21" Type="http://schemas.openxmlformats.org/officeDocument/2006/relationships/hyperlink" Target="mailto:IMcConnell@churchofscotland.org.uk" TargetMode="External"/><Relationship Id="rId34" Type="http://schemas.openxmlformats.org/officeDocument/2006/relationships/hyperlink" Target="mailto:ReaderTraining@churchofscotland.org.uk" TargetMode="External"/><Relationship Id="rId42" Type="http://schemas.openxmlformats.org/officeDocument/2006/relationships/footer" Target="footer12.xml"/><Relationship Id="rId47" Type="http://schemas.openxmlformats.org/officeDocument/2006/relationships/header" Target="header15.xml"/><Relationship Id="rId50" Type="http://schemas.openxmlformats.org/officeDocument/2006/relationships/footer" Target="footer16.xml"/><Relationship Id="rId55" Type="http://schemas.openxmlformats.org/officeDocument/2006/relationships/header" Target="header19.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7.xml"/><Relationship Id="rId41" Type="http://schemas.openxmlformats.org/officeDocument/2006/relationships/header" Target="header12.xml"/><Relationship Id="rId54" Type="http://schemas.openxmlformats.org/officeDocument/2006/relationships/footer" Target="footer18.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nistry@churchofscotland.org.uk" TargetMode="External"/><Relationship Id="rId24" Type="http://schemas.openxmlformats.org/officeDocument/2006/relationships/footer" Target="footer5.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header" Target="header14.xml"/><Relationship Id="rId53" Type="http://schemas.openxmlformats.org/officeDocument/2006/relationships/header" Target="header18.xml"/><Relationship Id="rId58" Type="http://schemas.openxmlformats.org/officeDocument/2006/relationships/footer" Target="footer20.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6.xml"/><Relationship Id="rId36" Type="http://schemas.openxmlformats.org/officeDocument/2006/relationships/footer" Target="footer9.xml"/><Relationship Id="rId49" Type="http://schemas.openxmlformats.org/officeDocument/2006/relationships/header" Target="header16.xml"/><Relationship Id="rId57" Type="http://schemas.openxmlformats.org/officeDocument/2006/relationships/header" Target="header20.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image" Target="media/image5.jpeg"/><Relationship Id="rId44" Type="http://schemas.openxmlformats.org/officeDocument/2006/relationships/footer" Target="footer13.xml"/><Relationship Id="rId52" Type="http://schemas.openxmlformats.org/officeDocument/2006/relationships/footer" Target="footer17.xml"/><Relationship Id="rId60" Type="http://schemas.openxmlformats.org/officeDocument/2006/relationships/footer" Target="footer2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yperlink" Target="mailto:ReaderTraining@churchofscotland.org.uk" TargetMode="External"/><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footer" Target="footer15.xml"/><Relationship Id="rId56" Type="http://schemas.openxmlformats.org/officeDocument/2006/relationships/footer" Target="footer19.xml"/><Relationship Id="rId8" Type="http://schemas.openxmlformats.org/officeDocument/2006/relationships/image" Target="media/image2.png"/><Relationship Id="rId51" Type="http://schemas.openxmlformats.org/officeDocument/2006/relationships/header" Target="header17.xml"/><Relationship Id="rId3" Type="http://schemas.openxmlformats.org/officeDocument/2006/relationships/settings" Target="settings.xml"/><Relationship Id="rId12" Type="http://schemas.openxmlformats.org/officeDocument/2006/relationships/hyperlink" Target="mailto:ministry@churchofscotland.org.uk" TargetMode="External"/><Relationship Id="rId17" Type="http://schemas.openxmlformats.org/officeDocument/2006/relationships/header" Target="header3.xml"/><Relationship Id="rId25" Type="http://schemas.openxmlformats.org/officeDocument/2006/relationships/hyperlink" Target="mailto:IMcConnell@churchofscotland.org.uk" TargetMode="External"/><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footer" Target="footer14.xml"/><Relationship Id="rId59" Type="http://schemas.openxmlformats.org/officeDocument/2006/relationships/header" Target="header2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12100</Words>
  <Characters>63167</Characters>
  <Application>Microsoft Office Word</Application>
  <DocSecurity>0</DocSecurity>
  <Lines>1973</Lines>
  <Paragraphs>818</Paragraphs>
  <ScaleCrop>false</ScaleCrop>
  <Company/>
  <LinksUpToDate>false</LinksUpToDate>
  <CharactersWithSpaces>74449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Readership Handbook</dc:title>
  <dc:subject>Information regarding the role of Reader in the Church of Scotland</dc:subject>
  <dc:creator>Brianne Moore</dc:creator>
  <dc:description/>
  <cp:lastModifiedBy>Brianne Moore</cp:lastModifiedBy>
  <cp:revision>2</cp:revision>
  <dcterms:created xsi:type="dcterms:W3CDTF">2021-05-21T08:35:00Z</dcterms:created>
  <dcterms:modified xsi:type="dcterms:W3CDTF">2021-05-21T08:35:00Z</dcterms:modified>
</cp:coreProperties>
</file>