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921" w:rsidRPr="002B3921" w:rsidRDefault="002B3921" w:rsidP="002B3921">
      <w:pPr>
        <w:pStyle w:val="Heading1"/>
      </w:pPr>
      <w:r>
        <w:t>Guidelines for Applicants</w:t>
      </w:r>
      <w:r>
        <w:br/>
        <w:t>Level 1 Grants</w:t>
      </w:r>
    </w:p>
    <w:p w:rsidR="002B3921" w:rsidRDefault="002B3921" w:rsidP="00A85E6C">
      <w:pPr>
        <w:pStyle w:val="Heading2"/>
      </w:pPr>
    </w:p>
    <w:p w:rsidR="00A85E6C" w:rsidRDefault="002B3921" w:rsidP="00A85E6C">
      <w:pPr>
        <w:pStyle w:val="Heading2"/>
      </w:pPr>
      <w:r>
        <w:t>Introduction</w:t>
      </w:r>
    </w:p>
    <w:p w:rsidR="002B3921" w:rsidRPr="002B3921" w:rsidRDefault="002B3921" w:rsidP="002B3921">
      <w:r w:rsidRPr="002B3921">
        <w:t>We are delighted that you are looking for a grant from the Seeds For Growth Fund.  A huge part of our Fund's purpose is about encouraging experimentation and pioneering in the Church of Scotland. We look forward to seeing your ideas.</w:t>
      </w:r>
    </w:p>
    <w:p w:rsidR="002B3921" w:rsidRPr="002B3921" w:rsidRDefault="002B3921" w:rsidP="002B3921">
      <w:pPr>
        <w:rPr>
          <w:lang w:val="en-US"/>
        </w:rPr>
      </w:pPr>
      <w:r w:rsidRPr="002B3921">
        <w:rPr>
          <w:lang w:val="en-US"/>
        </w:rPr>
        <w:t xml:space="preserve">The Church of Scotland’s General Assembly instructed that </w:t>
      </w:r>
      <w:r w:rsidRPr="002B3921">
        <w:rPr>
          <w:b/>
          <w:lang w:val="en-US"/>
        </w:rPr>
        <w:t xml:space="preserve">Seeds </w:t>
      </w:r>
      <w:proofErr w:type="gramStart"/>
      <w:r w:rsidRPr="002B3921">
        <w:rPr>
          <w:b/>
          <w:lang w:val="en-US"/>
        </w:rPr>
        <w:t>For</w:t>
      </w:r>
      <w:proofErr w:type="gramEnd"/>
      <w:r w:rsidRPr="002B3921">
        <w:rPr>
          <w:b/>
          <w:lang w:val="en-US"/>
        </w:rPr>
        <w:t xml:space="preserve"> Growth </w:t>
      </w:r>
      <w:r w:rsidRPr="002B3921">
        <w:rPr>
          <w:lang w:val="en-US"/>
        </w:rPr>
        <w:t xml:space="preserve">be established to support the numerical and spiritual growth of the Church. </w:t>
      </w:r>
    </w:p>
    <w:p w:rsidR="002B3921" w:rsidRPr="002B3921" w:rsidRDefault="002B3921" w:rsidP="002B3921">
      <w:pPr>
        <w:rPr>
          <w:lang w:val="en-US"/>
        </w:rPr>
      </w:pPr>
      <w:r w:rsidRPr="002B3921">
        <w:rPr>
          <w:lang w:val="en-US"/>
        </w:rPr>
        <w:t>This document is designed to give you information about the Fund and provide guidance on the sort of information we are looking for.</w:t>
      </w:r>
    </w:p>
    <w:p w:rsidR="002B3921" w:rsidRPr="002B3921" w:rsidRDefault="002B3921" w:rsidP="002B3921">
      <w:r w:rsidRPr="002B3921">
        <w:t>Level 1 Grants allow you to:</w:t>
      </w:r>
    </w:p>
    <w:p w:rsidR="002B3921" w:rsidRPr="002B3921" w:rsidRDefault="002B3921" w:rsidP="002B3921">
      <w:pPr>
        <w:pStyle w:val="ListBullet"/>
        <w:ind w:left="720"/>
      </w:pPr>
      <w:r w:rsidRPr="002B3921">
        <w:t>Experiment and test small scale project ideas</w:t>
      </w:r>
    </w:p>
    <w:p w:rsidR="002B3921" w:rsidRPr="002B3921" w:rsidRDefault="002B3921" w:rsidP="002B3921">
      <w:pPr>
        <w:pStyle w:val="ListBullet"/>
        <w:ind w:left="720"/>
      </w:pPr>
      <w:r w:rsidRPr="002B3921">
        <w:t>Lay the foundations for a larger project, for example by doing local research via community meetings or distributing questionnaires to identify local strengths that could be built upon</w:t>
      </w:r>
    </w:p>
    <w:p w:rsidR="002B3921" w:rsidRPr="002B3921" w:rsidRDefault="002B3921" w:rsidP="002B3921">
      <w:pPr>
        <w:pStyle w:val="ListBullet"/>
        <w:ind w:left="720"/>
      </w:pPr>
      <w:r w:rsidRPr="002B3921">
        <w:t>Run an event</w:t>
      </w:r>
    </w:p>
    <w:p w:rsidR="002B3921" w:rsidRPr="002B3921" w:rsidRDefault="002B3921" w:rsidP="002B3921">
      <w:pPr>
        <w:pStyle w:val="ListBullet"/>
        <w:ind w:left="720"/>
      </w:pPr>
      <w:r w:rsidRPr="002B3921">
        <w:t>Hire or purchase equipment that will support your idea</w:t>
      </w:r>
    </w:p>
    <w:p w:rsidR="002B3921" w:rsidRPr="002B3921" w:rsidRDefault="002B3921" w:rsidP="002B3921">
      <w:pPr>
        <w:pStyle w:val="ListBullet"/>
        <w:ind w:left="720"/>
      </w:pPr>
      <w:r w:rsidRPr="002B3921">
        <w:t>Develop the skills and knowledge of people for them to engage better in their work within the Aims of the Fund.</w:t>
      </w:r>
    </w:p>
    <w:p w:rsidR="002B3921" w:rsidRDefault="002B3921" w:rsidP="002B3921">
      <w:pPr>
        <w:pStyle w:val="Heading2"/>
      </w:pPr>
    </w:p>
    <w:p w:rsidR="002B3921" w:rsidRPr="002B3921" w:rsidRDefault="002B3921" w:rsidP="002B3921">
      <w:pPr>
        <w:pStyle w:val="Heading2"/>
      </w:pPr>
      <w:r w:rsidRPr="002B3921">
        <w:t>Who can apply?</w:t>
      </w:r>
    </w:p>
    <w:p w:rsidR="002B3921" w:rsidRPr="002B3921" w:rsidRDefault="002B3921" w:rsidP="002B3921">
      <w:r w:rsidRPr="002B3921">
        <w:t xml:space="preserve">Application forms are usually completed by a Church of Scotland congregation or Presbytery. However, groups of congregations or Presbyteries can also work together but please contact us initially to discuss your ideas. Partnership and ecumenical working </w:t>
      </w:r>
      <w:proofErr w:type="gramStart"/>
      <w:r w:rsidRPr="002B3921">
        <w:t>is</w:t>
      </w:r>
      <w:proofErr w:type="gramEnd"/>
      <w:r w:rsidRPr="002B3921">
        <w:t xml:space="preserve"> encouraged.</w:t>
      </w:r>
    </w:p>
    <w:p w:rsidR="002B3921" w:rsidRDefault="002B3921" w:rsidP="002B3921">
      <w:pPr>
        <w:pStyle w:val="Heading2"/>
      </w:pPr>
    </w:p>
    <w:p w:rsidR="002B3921" w:rsidRPr="002B3921" w:rsidRDefault="002B3921" w:rsidP="002B3921">
      <w:pPr>
        <w:pStyle w:val="Heading2"/>
      </w:pPr>
      <w:r w:rsidRPr="002B3921">
        <w:t>How much can we apply for?</w:t>
      </w:r>
    </w:p>
    <w:p w:rsidR="002B3921" w:rsidRPr="002B3921" w:rsidRDefault="002B3921" w:rsidP="002B3921">
      <w:r w:rsidRPr="002B3921">
        <w:t xml:space="preserve">Level 1 Grants are for up to £1,000 for a period of </w:t>
      </w:r>
      <w:r w:rsidR="00311446">
        <w:t xml:space="preserve">up to </w:t>
      </w:r>
      <w:r w:rsidRPr="002B3921">
        <w:t>a year.</w:t>
      </w:r>
    </w:p>
    <w:p w:rsidR="002B3921" w:rsidRDefault="002B3921" w:rsidP="002B3921">
      <w:pPr>
        <w:pStyle w:val="Heading2"/>
      </w:pPr>
      <w:bookmarkStart w:id="0" w:name="_Hlk136457476"/>
    </w:p>
    <w:p w:rsidR="002B3921" w:rsidRPr="002B3921" w:rsidRDefault="002B3921" w:rsidP="002B3921">
      <w:pPr>
        <w:pStyle w:val="Heading2"/>
      </w:pPr>
      <w:r w:rsidRPr="002B3921">
        <w:t>Project Eligibility Criteria</w:t>
      </w:r>
    </w:p>
    <w:p w:rsidR="002B3921" w:rsidRPr="002B3921" w:rsidRDefault="002B3921" w:rsidP="002B3921">
      <w:pPr>
        <w:rPr>
          <w:lang w:val="en-US"/>
        </w:rPr>
      </w:pPr>
      <w:r w:rsidRPr="002B3921">
        <w:rPr>
          <w:lang w:val="en-US"/>
        </w:rPr>
        <w:t xml:space="preserve">Successful applications will be for projects that </w:t>
      </w:r>
      <w:r w:rsidRPr="002B3921">
        <w:t>support</w:t>
      </w:r>
      <w:r w:rsidRPr="002B3921">
        <w:rPr>
          <w:lang w:val="en-US"/>
        </w:rPr>
        <w:t xml:space="preserve"> at least one of the following areas:</w:t>
      </w:r>
    </w:p>
    <w:p w:rsidR="00B929B0" w:rsidRPr="00A02B5F" w:rsidRDefault="00B929B0" w:rsidP="00DD16E6">
      <w:pPr>
        <w:spacing w:before="200" w:after="0" w:line="216" w:lineRule="auto"/>
        <w:ind w:left="360"/>
        <w:rPr>
          <w:rFonts w:eastAsia="Times New Roman" w:cstheme="majorHAnsi"/>
          <w:color w:val="auto"/>
          <w:szCs w:val="22"/>
          <w:lang w:eastAsia="en-GB"/>
        </w:rPr>
      </w:pPr>
      <w:r w:rsidRPr="00A02B5F">
        <w:rPr>
          <w:rFonts w:eastAsiaTheme="minorEastAsia" w:cstheme="majorHAnsi"/>
          <w:kern w:val="24"/>
          <w:szCs w:val="22"/>
          <w:lang w:eastAsia="en-GB"/>
        </w:rPr>
        <w:t>To support the numerical and spiritual growth of the Church of Scotland through:</w:t>
      </w:r>
    </w:p>
    <w:p w:rsidR="00B929B0" w:rsidRPr="00A02B5F" w:rsidRDefault="00B929B0" w:rsidP="00A824B2">
      <w:pPr>
        <w:numPr>
          <w:ilvl w:val="0"/>
          <w:numId w:val="28"/>
        </w:numPr>
      </w:pPr>
      <w:r w:rsidRPr="00A02B5F">
        <w:t>Developing mission through new worshipping communities</w:t>
      </w:r>
    </w:p>
    <w:p w:rsidR="00B929B0" w:rsidRPr="00A02B5F" w:rsidRDefault="00B929B0" w:rsidP="00A824B2">
      <w:pPr>
        <w:numPr>
          <w:ilvl w:val="0"/>
          <w:numId w:val="28"/>
        </w:numPr>
      </w:pPr>
      <w:r w:rsidRPr="00A02B5F">
        <w:lastRenderedPageBreak/>
        <w:t>Developing and nurturing faith in those under the age of 40</w:t>
      </w:r>
    </w:p>
    <w:p w:rsidR="00B929B0" w:rsidRPr="00A02B5F" w:rsidRDefault="00B929B0" w:rsidP="00A824B2">
      <w:pPr>
        <w:numPr>
          <w:ilvl w:val="0"/>
          <w:numId w:val="28"/>
        </w:numPr>
        <w:rPr>
          <w:rFonts w:asciiTheme="minorHAnsi" w:eastAsia="Times New Roman" w:hAnsiTheme="minorHAnsi" w:cstheme="minorHAnsi"/>
          <w:color w:val="auto"/>
          <w:lang w:eastAsia="en-GB"/>
        </w:rPr>
      </w:pPr>
      <w:r w:rsidRPr="00A02B5F">
        <w:t>Foster</w:t>
      </w:r>
      <w:r w:rsidR="00DD16E6">
        <w:t>ing</w:t>
      </w:r>
      <w:r w:rsidRPr="00A02B5F">
        <w:t xml:space="preserve"> discipleship and revitalisation within established congregations, with the aim of growing the existing congregation or developing a new worshipping community.</w:t>
      </w:r>
      <w:r w:rsidRPr="00A02B5F">
        <w:rPr>
          <w:rFonts w:asciiTheme="minorHAnsi" w:eastAsiaTheme="minorEastAsia" w:hAnsiTheme="minorHAnsi" w:cstheme="minorHAnsi"/>
          <w:kern w:val="24"/>
          <w:lang w:eastAsia="en-GB"/>
        </w:rPr>
        <w:t xml:space="preserve">  </w:t>
      </w:r>
    </w:p>
    <w:p w:rsidR="002B3921" w:rsidRPr="002B3921" w:rsidRDefault="002B3921" w:rsidP="002B3921">
      <w:r w:rsidRPr="002B3921">
        <w:t>Applications for the following will be prioritised:</w:t>
      </w:r>
    </w:p>
    <w:p w:rsidR="002B3921" w:rsidRPr="002B3921" w:rsidRDefault="002B3921" w:rsidP="002B3921">
      <w:pPr>
        <w:pStyle w:val="ListBullet"/>
        <w:ind w:left="720"/>
      </w:pPr>
      <w:r w:rsidRPr="002B3921">
        <w:t>Developing mission through new worshipping communities and church planting</w:t>
      </w:r>
    </w:p>
    <w:p w:rsidR="002B3921" w:rsidRPr="002B3921" w:rsidRDefault="002B3921" w:rsidP="002B3921">
      <w:pPr>
        <w:pStyle w:val="ListBullet"/>
        <w:ind w:left="720"/>
      </w:pPr>
      <w:r w:rsidRPr="002B3921">
        <w:t>Engaging in intergenerational approaches to and participation in worship.</w:t>
      </w:r>
    </w:p>
    <w:bookmarkEnd w:id="0"/>
    <w:p w:rsidR="002B3921" w:rsidRDefault="002B3921" w:rsidP="002B3921">
      <w:pPr>
        <w:pStyle w:val="Heading2"/>
      </w:pPr>
    </w:p>
    <w:p w:rsidR="002B3921" w:rsidRPr="002B3921" w:rsidRDefault="002B3921" w:rsidP="002B3921">
      <w:pPr>
        <w:pStyle w:val="Heading2"/>
      </w:pPr>
      <w:r w:rsidRPr="002B3921">
        <w:t>Can we apply for and hold more than one grant?</w:t>
      </w:r>
    </w:p>
    <w:p w:rsidR="002B3921" w:rsidRPr="002B3921" w:rsidRDefault="00A153BF" w:rsidP="002B3921">
      <w:r>
        <w:t>Yes, as long as you can demonstrate that you can manage them all effectively.</w:t>
      </w:r>
    </w:p>
    <w:p w:rsidR="002B3921" w:rsidRDefault="002B3921" w:rsidP="002B3921">
      <w:pPr>
        <w:pStyle w:val="Heading2"/>
      </w:pPr>
    </w:p>
    <w:p w:rsidR="002B3921" w:rsidRPr="002B3921" w:rsidRDefault="002B3921" w:rsidP="002B3921">
      <w:pPr>
        <w:pStyle w:val="Heading2"/>
      </w:pPr>
      <w:r w:rsidRPr="002B3921">
        <w:t>Can we apply if we hold a grant from the Small Grants Fund or Pioneer Mission Fund?</w:t>
      </w:r>
    </w:p>
    <w:p w:rsidR="002B3921" w:rsidRPr="002B3921" w:rsidRDefault="002B3921" w:rsidP="002B3921">
      <w:r w:rsidRPr="002B3921">
        <w:t>Yes. Seeds For Growth Grants can be held alongside grants from the Small Grants Fund and the Pioneer Mission Fund.</w:t>
      </w:r>
    </w:p>
    <w:p w:rsidR="002B3921" w:rsidRDefault="002B3921" w:rsidP="002B3921">
      <w:pPr>
        <w:pStyle w:val="Heading2"/>
      </w:pPr>
    </w:p>
    <w:p w:rsidR="002B3921" w:rsidRPr="002B3921" w:rsidRDefault="002B3921" w:rsidP="002B3921">
      <w:pPr>
        <w:pStyle w:val="Heading2"/>
      </w:pPr>
      <w:r w:rsidRPr="002B3921">
        <w:t>What can and cannot be funded?</w:t>
      </w:r>
    </w:p>
    <w:p w:rsidR="002B3921" w:rsidRPr="002B3921" w:rsidRDefault="002B3921" w:rsidP="002B3921">
      <w:r w:rsidRPr="002B3921">
        <w:t>We are willing to fund training, salaries, equipment or hire of space as long as you can show that this is essential to the aims of your project.</w:t>
      </w:r>
    </w:p>
    <w:p w:rsidR="002B3921" w:rsidRPr="002B3921" w:rsidRDefault="002B3921" w:rsidP="002B3921">
      <w:r w:rsidRPr="002B3921">
        <w:t>Awards cannot be used for:</w:t>
      </w:r>
    </w:p>
    <w:p w:rsidR="002B3921" w:rsidRPr="002B3921" w:rsidRDefault="002B3921" w:rsidP="002B3921">
      <w:pPr>
        <w:pStyle w:val="ListBullet"/>
        <w:ind w:left="720"/>
      </w:pPr>
      <w:r w:rsidRPr="002B3921">
        <w:t>Church repairs</w:t>
      </w:r>
    </w:p>
    <w:p w:rsidR="002B3921" w:rsidRPr="002B3921" w:rsidRDefault="002B3921" w:rsidP="002B3921">
      <w:pPr>
        <w:pStyle w:val="ListBullet"/>
        <w:ind w:left="720"/>
      </w:pPr>
      <w:r w:rsidRPr="002B3921">
        <w:t>Covering retrospective costs</w:t>
      </w:r>
    </w:p>
    <w:p w:rsidR="002B3921" w:rsidRPr="002B3921" w:rsidRDefault="002B3921" w:rsidP="002B3921">
      <w:pPr>
        <w:pStyle w:val="ListBullet"/>
        <w:ind w:left="720"/>
      </w:pPr>
      <w:r w:rsidRPr="002B3921">
        <w:t>Making up shortfall in existing congregational income.</w:t>
      </w:r>
    </w:p>
    <w:p w:rsidR="002B3921" w:rsidRPr="002B3921" w:rsidRDefault="002B3921" w:rsidP="002B3921">
      <w:r w:rsidRPr="002B3921">
        <w:t>Our Fund is aimed at the planting of new churches and establishment of new worshipping communities. However, projects of social engagement as part of a clear plan to begin a worshipping community can be funded.</w:t>
      </w:r>
    </w:p>
    <w:p w:rsidR="002B3921" w:rsidRDefault="002B3921" w:rsidP="002B3921">
      <w:pPr>
        <w:pStyle w:val="Heading2"/>
      </w:pPr>
    </w:p>
    <w:p w:rsidR="002B3921" w:rsidRPr="002B3921" w:rsidRDefault="002B3921" w:rsidP="002B3921">
      <w:pPr>
        <w:pStyle w:val="Heading2"/>
      </w:pPr>
      <w:r w:rsidRPr="002B3921">
        <w:t>Match funding</w:t>
      </w:r>
    </w:p>
    <w:p w:rsidR="002B3921" w:rsidRPr="002B3921" w:rsidRDefault="002B3921" w:rsidP="002B3921">
      <w:r w:rsidRPr="002B3921">
        <w:t>“Match funding” is funding which is used to “match” the funding provided by a grant maker and comes from other sources.</w:t>
      </w:r>
    </w:p>
    <w:p w:rsidR="002B3921" w:rsidRPr="002B3921" w:rsidRDefault="002B3921" w:rsidP="002B3921">
      <w:r w:rsidRPr="002B3921">
        <w:t xml:space="preserve">Seeds </w:t>
      </w:r>
      <w:proofErr w:type="gramStart"/>
      <w:r w:rsidRPr="002B3921">
        <w:t>For</w:t>
      </w:r>
      <w:proofErr w:type="gramEnd"/>
      <w:r w:rsidRPr="002B3921">
        <w:t xml:space="preserve"> Growth is designed to provide grants for missional projects, which have few potential funders in the wider funding world. </w:t>
      </w:r>
    </w:p>
    <w:p w:rsidR="002B3921" w:rsidRPr="002B3921" w:rsidRDefault="002B3921" w:rsidP="002B3921">
      <w:r w:rsidRPr="002B3921">
        <w:t>There will be no requirement for match funding although grant applicants are encouraged to identify potential additional sources.</w:t>
      </w:r>
    </w:p>
    <w:p w:rsidR="002B3921" w:rsidRDefault="002B3921" w:rsidP="002B3921">
      <w:pPr>
        <w:pStyle w:val="Heading2"/>
      </w:pPr>
    </w:p>
    <w:p w:rsidR="002B3921" w:rsidRPr="002B3921" w:rsidRDefault="002B3921" w:rsidP="002B3921">
      <w:pPr>
        <w:pStyle w:val="Heading2"/>
      </w:pPr>
      <w:r w:rsidRPr="002B3921">
        <w:t>How do we apply?</w:t>
      </w:r>
    </w:p>
    <w:p w:rsidR="002B3921" w:rsidRPr="002B3921" w:rsidRDefault="002B3921" w:rsidP="002B3921">
      <w:r w:rsidRPr="002B3921">
        <w:t>Application forms can be sent to the Grants Unit (</w:t>
      </w:r>
      <w:hyperlink r:id="rId11" w:history="1">
        <w:r w:rsidRPr="002B3921">
          <w:rPr>
            <w:rStyle w:val="Hyperlink"/>
          </w:rPr>
          <w:t>grants@churchofscotland.org.uk</w:t>
        </w:r>
      </w:hyperlink>
      <w:r w:rsidRPr="002B3921">
        <w:t xml:space="preserve">) at any time and are assessed on a rolling basis. </w:t>
      </w:r>
    </w:p>
    <w:p w:rsidR="002B3921" w:rsidRPr="002B3921" w:rsidRDefault="002B3921" w:rsidP="002B3921">
      <w:pPr>
        <w:rPr>
          <w:lang w:val="en-US"/>
        </w:rPr>
      </w:pPr>
      <w:bookmarkStart w:id="1" w:name="_Hlk136428812"/>
      <w:r w:rsidRPr="002B3921">
        <w:rPr>
          <w:lang w:val="en-US"/>
        </w:rPr>
        <w:t xml:space="preserve">In addition to this document, you should make sure you have the following </w:t>
      </w:r>
      <w:r w:rsidRPr="002B3921">
        <w:t xml:space="preserve">(available by emailing </w:t>
      </w:r>
      <w:hyperlink r:id="rId12" w:history="1">
        <w:r w:rsidRPr="002B3921">
          <w:rPr>
            <w:rStyle w:val="Hyperlink"/>
          </w:rPr>
          <w:t>grants@churchofscotland.org.uk</w:t>
        </w:r>
      </w:hyperlink>
      <w:r w:rsidRPr="002B3921">
        <w:t>)</w:t>
      </w:r>
      <w:r w:rsidRPr="002B3921">
        <w:rPr>
          <w:lang w:val="en-US"/>
        </w:rPr>
        <w:t>:</w:t>
      </w:r>
    </w:p>
    <w:bookmarkEnd w:id="1"/>
    <w:p w:rsidR="002B3921" w:rsidRPr="002B3921" w:rsidRDefault="002B3921" w:rsidP="002B3921">
      <w:pPr>
        <w:pStyle w:val="ListBullet"/>
        <w:ind w:left="720"/>
      </w:pPr>
      <w:r w:rsidRPr="002B3921">
        <w:t xml:space="preserve">Seeds </w:t>
      </w:r>
      <w:proofErr w:type="gramStart"/>
      <w:r w:rsidRPr="002B3921">
        <w:t>For</w:t>
      </w:r>
      <w:proofErr w:type="gramEnd"/>
      <w:r w:rsidRPr="002B3921">
        <w:t xml:space="preserve"> Growth Fund Level 1 Grant Application Form</w:t>
      </w:r>
      <w:r w:rsidR="00A02B5F">
        <w:t>.</w:t>
      </w:r>
    </w:p>
    <w:p w:rsidR="00A02B5F" w:rsidRDefault="00A02B5F" w:rsidP="00A02B5F">
      <w:pPr>
        <w:pStyle w:val="ListBullet"/>
        <w:ind w:left="720"/>
      </w:pPr>
      <w:bookmarkStart w:id="2" w:name="_Hlk136429034"/>
      <w:r>
        <w:t>Sample</w:t>
      </w:r>
      <w:r w:rsidRPr="002B3921">
        <w:t xml:space="preserve"> </w:t>
      </w:r>
      <w:r>
        <w:t xml:space="preserve">extract </w:t>
      </w:r>
      <w:r w:rsidR="002B3921" w:rsidRPr="002B3921">
        <w:t>minute. If you are a congregation, an extract minute from the Kirk Session will be needed supporting the application.</w:t>
      </w:r>
    </w:p>
    <w:p w:rsidR="002B3921" w:rsidRPr="00732AC2" w:rsidRDefault="00A153BF" w:rsidP="00A02B5F">
      <w:pPr>
        <w:pStyle w:val="ListBullet"/>
        <w:ind w:left="720"/>
      </w:pPr>
      <w:r>
        <w:rPr>
          <w:lang w:val="en-US"/>
        </w:rPr>
        <w:t xml:space="preserve">Applications from both churches and </w:t>
      </w:r>
      <w:r w:rsidR="009A3614">
        <w:rPr>
          <w:lang w:val="en-US"/>
        </w:rPr>
        <w:t>P</w:t>
      </w:r>
      <w:r>
        <w:rPr>
          <w:lang w:val="en-US"/>
        </w:rPr>
        <w:t>resbyteries must be submitted with</w:t>
      </w:r>
      <w:r w:rsidR="002B3921" w:rsidRPr="00A153BF">
        <w:rPr>
          <w:lang w:val="en-US"/>
        </w:rPr>
        <w:t xml:space="preserve"> a document from an authorized person</w:t>
      </w:r>
      <w:r w:rsidR="009A3614">
        <w:rPr>
          <w:lang w:val="en-US"/>
        </w:rPr>
        <w:t xml:space="preserve"> in Presbytery</w:t>
      </w:r>
      <w:r w:rsidR="002B3921" w:rsidRPr="00A153BF">
        <w:rPr>
          <w:lang w:val="en-US"/>
        </w:rPr>
        <w:t xml:space="preserve"> (such as the </w:t>
      </w:r>
      <w:r w:rsidR="00A02B5F">
        <w:rPr>
          <w:lang w:val="en-US"/>
        </w:rPr>
        <w:t xml:space="preserve">Mission Officer. </w:t>
      </w:r>
      <w:r w:rsidR="002B3921" w:rsidRPr="00A153BF">
        <w:rPr>
          <w:lang w:val="en-US"/>
        </w:rPr>
        <w:t>Business Convener or Clerk) confirming support for the application.</w:t>
      </w:r>
    </w:p>
    <w:p w:rsidR="002B3921" w:rsidRPr="002B3921" w:rsidRDefault="002B3921" w:rsidP="002B3921">
      <w:pPr>
        <w:rPr>
          <w:lang w:val="en-US"/>
        </w:rPr>
      </w:pPr>
      <w:r w:rsidRPr="002B3921">
        <w:rPr>
          <w:lang w:val="en-US"/>
        </w:rPr>
        <w:t xml:space="preserve">Please read through the form and these guidelines carefully before completing your </w:t>
      </w:r>
      <w:r w:rsidRPr="002B3921">
        <w:rPr>
          <w:bCs/>
          <w:lang w:val="en-US"/>
        </w:rPr>
        <w:t xml:space="preserve">Level 1 Grant </w:t>
      </w:r>
      <w:r w:rsidRPr="002B3921">
        <w:rPr>
          <w:lang w:val="en-US"/>
        </w:rPr>
        <w:t>Application Form.</w:t>
      </w:r>
    </w:p>
    <w:p w:rsidR="002B3921" w:rsidRDefault="002B3921" w:rsidP="002B3921">
      <w:pPr>
        <w:pStyle w:val="Heading2"/>
      </w:pPr>
      <w:bookmarkStart w:id="3" w:name="_Hlk136429165"/>
      <w:bookmarkEnd w:id="2"/>
    </w:p>
    <w:p w:rsidR="002B3921" w:rsidRPr="002B3921" w:rsidRDefault="002B3921" w:rsidP="002B3921">
      <w:pPr>
        <w:pStyle w:val="Heading2"/>
      </w:pPr>
      <w:r w:rsidRPr="002B3921">
        <w:t>Support for applicants</w:t>
      </w:r>
    </w:p>
    <w:p w:rsidR="002B3921" w:rsidRPr="002B3921" w:rsidRDefault="002B3921" w:rsidP="002B3921">
      <w:pPr>
        <w:rPr>
          <w:lang w:val="en-US"/>
        </w:rPr>
      </w:pPr>
      <w:r w:rsidRPr="002B3921">
        <w:rPr>
          <w:lang w:val="en-US"/>
        </w:rPr>
        <w:t xml:space="preserve">Online training sessions </w:t>
      </w:r>
      <w:r w:rsidR="00A02B5F">
        <w:rPr>
          <w:lang w:val="en-US"/>
        </w:rPr>
        <w:t xml:space="preserve">are </w:t>
      </w:r>
      <w:r w:rsidRPr="002B3921">
        <w:rPr>
          <w:lang w:val="en-US"/>
        </w:rPr>
        <w:t xml:space="preserve">offered to support the making of applications to the Fund. We can answer questions about the form; however, we cannot review draft applications. Dates of these sessions will be available by emailing </w:t>
      </w:r>
      <w:hyperlink r:id="rId13" w:history="1">
        <w:r w:rsidRPr="002B3921">
          <w:rPr>
            <w:rStyle w:val="Hyperlink"/>
            <w:lang w:val="en-US"/>
          </w:rPr>
          <w:t>grants@churchofscotland.org.uk</w:t>
        </w:r>
      </w:hyperlink>
      <w:r w:rsidRPr="002B3921">
        <w:rPr>
          <w:lang w:val="en-US"/>
        </w:rPr>
        <w:t xml:space="preserve"> </w:t>
      </w:r>
    </w:p>
    <w:bookmarkEnd w:id="3"/>
    <w:p w:rsidR="002B3921" w:rsidRDefault="002B3921" w:rsidP="002B3921">
      <w:pPr>
        <w:pStyle w:val="Heading2"/>
      </w:pPr>
    </w:p>
    <w:p w:rsidR="002B3921" w:rsidRPr="002B3921" w:rsidRDefault="002B3921" w:rsidP="002B3921">
      <w:pPr>
        <w:pStyle w:val="Heading2"/>
      </w:pPr>
      <w:r w:rsidRPr="002B3921">
        <w:t>What is the Assessment Process?</w:t>
      </w:r>
    </w:p>
    <w:p w:rsidR="002B3921" w:rsidRPr="002B3921" w:rsidRDefault="002B3921" w:rsidP="002B3921">
      <w:pPr>
        <w:rPr>
          <w:lang w:val="en-US"/>
        </w:rPr>
      </w:pPr>
      <w:bookmarkStart w:id="4" w:name="_Hlk136453070"/>
      <w:r w:rsidRPr="002B3921">
        <w:rPr>
          <w:lang w:val="en-US"/>
        </w:rPr>
        <w:t xml:space="preserve">Stage 1: All applications will receive an acknowledgement email. </w:t>
      </w:r>
      <w:r w:rsidRPr="002B3921">
        <w:t>Your application form will be reviewed to ensure that it is eligible and gives enough information to proceed to full assessment.  If the application is ineligible or there is insufficient information, your application may not go forward.</w:t>
      </w:r>
    </w:p>
    <w:p w:rsidR="002B3921" w:rsidRPr="002B3921" w:rsidRDefault="002B3921" w:rsidP="002B3921">
      <w:pPr>
        <w:rPr>
          <w:lang w:val="en-US"/>
        </w:rPr>
      </w:pPr>
      <w:r w:rsidRPr="002B3921">
        <w:t xml:space="preserve">Stage </w:t>
      </w:r>
      <w:r w:rsidR="00A02B5F">
        <w:t>2</w:t>
      </w:r>
      <w:r w:rsidRPr="002B3921">
        <w:t xml:space="preserve">: </w:t>
      </w:r>
      <w:proofErr w:type="gramStart"/>
      <w:r w:rsidRPr="002B3921">
        <w:t>the</w:t>
      </w:r>
      <w:proofErr w:type="gramEnd"/>
      <w:r w:rsidRPr="002B3921">
        <w:t xml:space="preserve"> Grants Unit may contact you for further information and the Grants Manager will assess the application and make the final award decision.</w:t>
      </w:r>
      <w:r w:rsidRPr="002B3921">
        <w:rPr>
          <w:lang w:val="en-US"/>
        </w:rPr>
        <w:t xml:space="preserve"> </w:t>
      </w:r>
    </w:p>
    <w:bookmarkEnd w:id="4"/>
    <w:p w:rsidR="002B3921" w:rsidRPr="002B3921" w:rsidRDefault="002B3921" w:rsidP="002B3921">
      <w:r w:rsidRPr="002B3921">
        <w:t>Projects will be assessed against the following criteria:</w:t>
      </w:r>
    </w:p>
    <w:p w:rsidR="002B3921" w:rsidRPr="002B3921" w:rsidRDefault="002B3921" w:rsidP="006531F6">
      <w:pPr>
        <w:pStyle w:val="ListBullet"/>
        <w:tabs>
          <w:tab w:val="clear" w:pos="360"/>
          <w:tab w:val="num" w:pos="0"/>
        </w:tabs>
      </w:pPr>
      <w:r w:rsidRPr="002B3921">
        <w:t>Applications should:</w:t>
      </w:r>
    </w:p>
    <w:p w:rsidR="002B3921" w:rsidRPr="002B3921" w:rsidRDefault="002B3921" w:rsidP="006531F6">
      <w:pPr>
        <w:pStyle w:val="ListBullet"/>
        <w:ind w:left="720"/>
      </w:pPr>
      <w:r w:rsidRPr="002B3921">
        <w:t xml:space="preserve">Be focused on a defined </w:t>
      </w:r>
      <w:r w:rsidRPr="008847D0">
        <w:rPr>
          <w:i/>
        </w:rPr>
        <w:t xml:space="preserve">project </w:t>
      </w:r>
      <w:bookmarkStart w:id="5" w:name="_Hlk168045804"/>
      <w:r w:rsidR="009A3614">
        <w:t xml:space="preserve">(rather than a </w:t>
      </w:r>
      <w:r w:rsidR="009A3614" w:rsidRPr="008847D0">
        <w:rPr>
          <w:i/>
        </w:rPr>
        <w:t>post</w:t>
      </w:r>
      <w:r w:rsidR="009A3614">
        <w:t>)</w:t>
      </w:r>
      <w:bookmarkEnd w:id="5"/>
    </w:p>
    <w:p w:rsidR="002B3921" w:rsidRPr="002B3921" w:rsidRDefault="002B3921" w:rsidP="006531F6">
      <w:pPr>
        <w:pStyle w:val="ListBullet"/>
        <w:ind w:left="720"/>
      </w:pPr>
      <w:r w:rsidRPr="002B3921">
        <w:t>Demonstrate a visionary approach t</w:t>
      </w:r>
      <w:bookmarkStart w:id="6" w:name="_GoBack"/>
      <w:bookmarkEnd w:id="6"/>
      <w:r w:rsidRPr="002B3921">
        <w:t>o church growth, church planting and pioneer mission</w:t>
      </w:r>
    </w:p>
    <w:p w:rsidR="002B3921" w:rsidRPr="002B3921" w:rsidRDefault="002B3921" w:rsidP="006531F6">
      <w:pPr>
        <w:pStyle w:val="ListBullet"/>
        <w:ind w:left="720"/>
      </w:pPr>
      <w:r w:rsidRPr="002B3921">
        <w:t>Set out the anticipated effect of the project at a congregational or Presbytery level</w:t>
      </w:r>
    </w:p>
    <w:p w:rsidR="002B3921" w:rsidRPr="002B3921" w:rsidRDefault="002B3921" w:rsidP="006531F6">
      <w:pPr>
        <w:pStyle w:val="ListBullet"/>
        <w:ind w:left="720"/>
      </w:pPr>
      <w:r w:rsidRPr="002B3921">
        <w:t>Include a clear plan and measurable targets</w:t>
      </w:r>
    </w:p>
    <w:p w:rsidR="002B3921" w:rsidRPr="002B3921" w:rsidRDefault="002B3921" w:rsidP="006531F6">
      <w:pPr>
        <w:pStyle w:val="ListBullet"/>
        <w:ind w:left="720"/>
      </w:pPr>
      <w:r w:rsidRPr="002B3921">
        <w:t>Demonstrate a commitment to good collaboration/partnership working, including ecumenical partners</w:t>
      </w:r>
    </w:p>
    <w:p w:rsidR="002B3921" w:rsidRPr="002B3921" w:rsidRDefault="002B3921" w:rsidP="006531F6">
      <w:pPr>
        <w:pStyle w:val="ListBullet"/>
        <w:ind w:left="720"/>
      </w:pPr>
      <w:r w:rsidRPr="002B3921">
        <w:t>Show how the grant will help meet the costs of the project</w:t>
      </w:r>
    </w:p>
    <w:p w:rsidR="002B3921" w:rsidRDefault="002B3921" w:rsidP="002B3921">
      <w:pPr>
        <w:pStyle w:val="Heading2"/>
      </w:pPr>
      <w:bookmarkStart w:id="7" w:name="_Hlk136457257"/>
      <w:bookmarkStart w:id="8" w:name="_Hlk72421991"/>
    </w:p>
    <w:p w:rsidR="002B3921" w:rsidRPr="002B3921" w:rsidRDefault="002B3921" w:rsidP="002B3921">
      <w:pPr>
        <w:pStyle w:val="Heading2"/>
      </w:pPr>
      <w:r w:rsidRPr="002B3921">
        <w:t>How quickly will awards be made?</w:t>
      </w:r>
    </w:p>
    <w:p w:rsidR="002B3921" w:rsidRPr="002B3921" w:rsidRDefault="002B3921" w:rsidP="002B3921">
      <w:pPr>
        <w:rPr>
          <w:b/>
          <w:lang w:val="en-US"/>
        </w:rPr>
      </w:pPr>
      <w:r w:rsidRPr="002B3921">
        <w:rPr>
          <w:lang w:val="en-US"/>
        </w:rPr>
        <w:t xml:space="preserve">We aim to make Level 1 awards within </w:t>
      </w:r>
      <w:r w:rsidR="009A3614">
        <w:rPr>
          <w:lang w:val="en-US"/>
        </w:rPr>
        <w:t>4</w:t>
      </w:r>
      <w:r w:rsidR="009A3614" w:rsidRPr="002B3921">
        <w:rPr>
          <w:lang w:val="en-US"/>
        </w:rPr>
        <w:t xml:space="preserve"> </w:t>
      </w:r>
      <w:r w:rsidRPr="002B3921">
        <w:rPr>
          <w:lang w:val="en-US"/>
        </w:rPr>
        <w:t>weeks of the date of application. The money is to be spent within 12 months of receipt.</w:t>
      </w:r>
    </w:p>
    <w:bookmarkEnd w:id="7"/>
    <w:p w:rsidR="002B3921" w:rsidRDefault="002B3921" w:rsidP="002B3921">
      <w:pPr>
        <w:pStyle w:val="Heading2"/>
      </w:pPr>
    </w:p>
    <w:p w:rsidR="002B3921" w:rsidRPr="002B3921" w:rsidRDefault="002B3921" w:rsidP="002B3921">
      <w:pPr>
        <w:pStyle w:val="Heading2"/>
      </w:pPr>
      <w:r w:rsidRPr="002B3921">
        <w:t>If the application is unsuccessful can we reapply?</w:t>
      </w:r>
    </w:p>
    <w:p w:rsidR="002B3921" w:rsidRPr="002B3921" w:rsidRDefault="002B3921" w:rsidP="002B3921">
      <w:r w:rsidRPr="002B3921">
        <w:t>Basic feedback on the application will be given in the notification of assessment letter and as long as the project is eligible you can submit a modified application form at any time.</w:t>
      </w:r>
    </w:p>
    <w:bookmarkEnd w:id="8"/>
    <w:p w:rsidR="002B3921" w:rsidRDefault="002B3921" w:rsidP="002B3921">
      <w:pPr>
        <w:pStyle w:val="Heading2"/>
      </w:pPr>
    </w:p>
    <w:p w:rsidR="002B3921" w:rsidRPr="002B3921" w:rsidRDefault="002B3921" w:rsidP="002B3921">
      <w:pPr>
        <w:pStyle w:val="Heading2"/>
      </w:pPr>
      <w:r w:rsidRPr="002B3921">
        <w:t>Payment Details</w:t>
      </w:r>
    </w:p>
    <w:p w:rsidR="002B3921" w:rsidRPr="002B3921" w:rsidRDefault="002B3921" w:rsidP="002B3921">
      <w:pPr>
        <w:rPr>
          <w:lang w:val="en-US"/>
        </w:rPr>
      </w:pPr>
      <w:r w:rsidRPr="002B3921">
        <w:rPr>
          <w:lang w:val="en-US"/>
        </w:rPr>
        <w:t>If the application is successful we will write to you requesting bank details of the congregation or presbytery.</w:t>
      </w:r>
    </w:p>
    <w:p w:rsidR="002B3921" w:rsidRDefault="002B3921" w:rsidP="002B3921">
      <w:pPr>
        <w:pStyle w:val="Heading2"/>
        <w:rPr>
          <w:lang w:val="en-US"/>
        </w:rPr>
      </w:pPr>
    </w:p>
    <w:p w:rsidR="002B3921" w:rsidRPr="002B3921" w:rsidRDefault="002B3921" w:rsidP="002B3921">
      <w:pPr>
        <w:pStyle w:val="Heading2"/>
        <w:rPr>
          <w:lang w:val="en-US"/>
        </w:rPr>
      </w:pPr>
      <w:r w:rsidRPr="002B3921">
        <w:rPr>
          <w:lang w:val="en-US"/>
        </w:rPr>
        <w:t>Reporting</w:t>
      </w:r>
    </w:p>
    <w:p w:rsidR="002B3921" w:rsidRPr="002B3921" w:rsidRDefault="002B3921" w:rsidP="002B3921">
      <w:pPr>
        <w:rPr>
          <w:lang w:val="en-US"/>
        </w:rPr>
      </w:pPr>
      <w:r w:rsidRPr="002B3921">
        <w:rPr>
          <w:bCs/>
        </w:rPr>
        <w:t xml:space="preserve">Once the project is completed, within one month you will be expected to provide a single side of A4 report on how it went, what you learned and the impact that it had. </w:t>
      </w:r>
      <w:r w:rsidRPr="002B3921">
        <w:rPr>
          <w:lang w:val="en-US"/>
        </w:rPr>
        <w:t xml:space="preserve">You also need to report what the money was spent on. Individual receipts with a value of over £100 must be kept for possible inspection by the Fund. </w:t>
      </w:r>
      <w:r w:rsidRPr="002B3921">
        <w:t>Your accounts should be incorporated as Restricted items into the annual accounts of your congregation or presbytery.</w:t>
      </w:r>
    </w:p>
    <w:p w:rsidR="002B3921" w:rsidRPr="002B3921" w:rsidRDefault="002B3921" w:rsidP="002B3921">
      <w:pPr>
        <w:rPr>
          <w:bCs/>
        </w:rPr>
      </w:pPr>
      <w:r w:rsidRPr="002B3921">
        <w:rPr>
          <w:bCs/>
        </w:rPr>
        <w:t>We will also be holding quarterly online gatherings where people will be encouraged to share what they are doing and for us to learn from each other.</w:t>
      </w:r>
    </w:p>
    <w:p w:rsidR="002B3921" w:rsidRPr="002B3921" w:rsidRDefault="002B3921" w:rsidP="002B3921">
      <w:pPr>
        <w:rPr>
          <w:bCs/>
        </w:rPr>
      </w:pPr>
      <w:r w:rsidRPr="002B3921">
        <w:rPr>
          <w:bCs/>
        </w:rPr>
        <w:t>We would also welcome receiving short videos of your project. We will issue guidance on how to provide this when the time comes to report.</w:t>
      </w:r>
    </w:p>
    <w:p w:rsidR="002B3921" w:rsidRDefault="002B3921" w:rsidP="002B3921">
      <w:pPr>
        <w:pStyle w:val="Heading2"/>
      </w:pPr>
    </w:p>
    <w:p w:rsidR="002B3921" w:rsidRPr="002B3921" w:rsidRDefault="002B3921" w:rsidP="002B3921">
      <w:pPr>
        <w:pStyle w:val="Heading2"/>
      </w:pPr>
      <w:r w:rsidRPr="002B3921">
        <w:t>Data Privacy</w:t>
      </w:r>
    </w:p>
    <w:p w:rsidR="002B3921" w:rsidRPr="002B3921" w:rsidRDefault="002B3921" w:rsidP="002B3921">
      <w:r w:rsidRPr="002B3921">
        <w:t xml:space="preserve">Note that the Privacy Agreement you will be asked to agree to when completing the application form is available on the Church of Scotland web site </w:t>
      </w:r>
      <w:hyperlink r:id="rId14" w:history="1">
        <w:r w:rsidRPr="002B3921">
          <w:rPr>
            <w:rStyle w:val="Hyperlink"/>
            <w:bCs/>
          </w:rPr>
          <w:t>https://www.churchofscotland.org.uk/site/privacy-centre/grants-data-privacy-notice</w:t>
        </w:r>
      </w:hyperlink>
      <w:r w:rsidRPr="002B3921">
        <w:t>.</w:t>
      </w:r>
    </w:p>
    <w:p w:rsidR="002B3921" w:rsidRPr="002B3921" w:rsidRDefault="002B3921" w:rsidP="002B3921">
      <w:r w:rsidRPr="002B3921">
        <w:rPr>
          <w:b/>
        </w:rPr>
        <w:t xml:space="preserve">If you have any further questions about the Seeds For Growth Fund please send them to: </w:t>
      </w:r>
      <w:hyperlink r:id="rId15" w:history="1">
        <w:r w:rsidRPr="002B3921">
          <w:rPr>
            <w:rStyle w:val="Hyperlink"/>
            <w:b/>
          </w:rPr>
          <w:t>grants@churchofscotland.org.uk</w:t>
        </w:r>
      </w:hyperlink>
    </w:p>
    <w:sectPr w:rsidR="002B3921" w:rsidRPr="002B3921" w:rsidSect="00B75184">
      <w:headerReference w:type="default" r:id="rId16"/>
      <w:footerReference w:type="default" r:id="rId17"/>
      <w:headerReference w:type="first" r:id="rId18"/>
      <w:footerReference w:type="first" r:id="rId19"/>
      <w:pgSz w:w="11906" w:h="16838"/>
      <w:pgMar w:top="1780" w:right="720" w:bottom="1276" w:left="720" w:header="766"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51" w:rsidRDefault="00FA3751" w:rsidP="00994FD9">
      <w:pPr>
        <w:spacing w:before="0" w:after="0"/>
      </w:pPr>
      <w:r>
        <w:separator/>
      </w:r>
    </w:p>
  </w:endnote>
  <w:endnote w:type="continuationSeparator" w:id="0">
    <w:p w:rsidR="00FA3751" w:rsidRDefault="00FA3751" w:rsidP="00994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rsidTr="60AC5B8A">
      <w:trPr>
        <w:trHeight w:val="300"/>
      </w:trPr>
      <w:tc>
        <w:tcPr>
          <w:tcW w:w="3485" w:type="dxa"/>
        </w:tcPr>
        <w:p w:rsidR="60AC5B8A" w:rsidRDefault="00795464" w:rsidP="60AC5B8A">
          <w:pPr>
            <w:pStyle w:val="Header"/>
            <w:ind w:left="-115"/>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rsidR="60AC5B8A" w:rsidRDefault="60AC5B8A" w:rsidP="60AC5B8A">
          <w:pPr>
            <w:pStyle w:val="Header"/>
            <w:jc w:val="center"/>
          </w:pPr>
        </w:p>
      </w:tc>
      <w:tc>
        <w:tcPr>
          <w:tcW w:w="3485" w:type="dxa"/>
        </w:tcPr>
        <w:p w:rsidR="60AC5B8A" w:rsidRDefault="00795464" w:rsidP="60AC5B8A">
          <w:pPr>
            <w:pStyle w:val="Header"/>
            <w:ind w:right="-115"/>
            <w:jc w:val="right"/>
          </w:pPr>
          <w:r>
            <w:t>Version 1.2</w:t>
          </w:r>
        </w:p>
      </w:tc>
    </w:tr>
  </w:tbl>
  <w:p w:rsidR="60AC5B8A" w:rsidRDefault="60AC5B8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rsidTr="60AC5B8A">
      <w:trPr>
        <w:trHeight w:val="300"/>
      </w:trPr>
      <w:tc>
        <w:tcPr>
          <w:tcW w:w="3485" w:type="dxa"/>
        </w:tcPr>
        <w:p w:rsidR="60AC5B8A" w:rsidRDefault="00795464" w:rsidP="60AC5B8A">
          <w:pPr>
            <w:pStyle w:val="Header"/>
            <w:ind w:left="-115"/>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rsidR="60AC5B8A" w:rsidRDefault="60AC5B8A" w:rsidP="60AC5B8A">
          <w:pPr>
            <w:pStyle w:val="Header"/>
            <w:jc w:val="center"/>
          </w:pPr>
        </w:p>
      </w:tc>
      <w:tc>
        <w:tcPr>
          <w:tcW w:w="3485" w:type="dxa"/>
        </w:tcPr>
        <w:p w:rsidR="60AC5B8A" w:rsidRDefault="00795464" w:rsidP="60AC5B8A">
          <w:pPr>
            <w:pStyle w:val="Header"/>
            <w:ind w:right="-115"/>
            <w:jc w:val="right"/>
          </w:pPr>
          <w:r>
            <w:t>Version 1.2</w:t>
          </w:r>
        </w:p>
      </w:tc>
    </w:tr>
  </w:tbl>
  <w:p w:rsidR="60AC5B8A" w:rsidRDefault="60AC5B8A" w:rsidP="60AC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51" w:rsidRDefault="00FA3751" w:rsidP="00994FD9">
      <w:pPr>
        <w:spacing w:before="0" w:after="0"/>
      </w:pPr>
      <w:r>
        <w:separator/>
      </w:r>
    </w:p>
  </w:footnote>
  <w:footnote w:type="continuationSeparator" w:id="0">
    <w:p w:rsidR="00FA3751" w:rsidRDefault="00FA3751" w:rsidP="00994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rsidTr="60AC5B8A">
      <w:trPr>
        <w:trHeight w:val="300"/>
      </w:trPr>
      <w:tc>
        <w:tcPr>
          <w:tcW w:w="3485" w:type="dxa"/>
        </w:tcPr>
        <w:p w:rsidR="60AC5B8A" w:rsidRDefault="60AC5B8A" w:rsidP="60AC5B8A">
          <w:pPr>
            <w:pStyle w:val="Header"/>
            <w:ind w:left="-115"/>
          </w:pPr>
        </w:p>
      </w:tc>
      <w:tc>
        <w:tcPr>
          <w:tcW w:w="3485" w:type="dxa"/>
        </w:tcPr>
        <w:p w:rsidR="60AC5B8A" w:rsidRDefault="60AC5B8A" w:rsidP="60AC5B8A">
          <w:pPr>
            <w:pStyle w:val="Header"/>
            <w:jc w:val="center"/>
          </w:pPr>
        </w:p>
      </w:tc>
      <w:tc>
        <w:tcPr>
          <w:tcW w:w="3485" w:type="dxa"/>
        </w:tcPr>
        <w:p w:rsidR="60AC5B8A" w:rsidRDefault="60AC5B8A" w:rsidP="60AC5B8A">
          <w:pPr>
            <w:pStyle w:val="Header"/>
            <w:ind w:right="-115"/>
            <w:jc w:val="right"/>
          </w:pPr>
        </w:p>
      </w:tc>
    </w:tr>
  </w:tbl>
  <w:p w:rsidR="60AC5B8A" w:rsidRDefault="60AC5B8A" w:rsidP="60AC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DB" w:rsidRDefault="00456793" w:rsidP="00DD16E6">
    <w:pPr>
      <w:pStyle w:val="NormalWeb"/>
      <w:jc w:val="center"/>
    </w:pPr>
    <w:r>
      <w:rPr>
        <w:noProof/>
      </w:rPr>
      <w:drawing>
        <wp:inline distT="0" distB="0" distL="0" distR="0" wp14:anchorId="00FF5020" wp14:editId="7DC081A7">
          <wp:extent cx="6645275" cy="103632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45275" cy="103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1CED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A153B"/>
    <w:multiLevelType w:val="hybridMultilevel"/>
    <w:tmpl w:val="7D384F90"/>
    <w:lvl w:ilvl="0" w:tplc="CB1C9C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72838"/>
    <w:multiLevelType w:val="hybridMultilevel"/>
    <w:tmpl w:val="40127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07D0E"/>
    <w:multiLevelType w:val="hybridMultilevel"/>
    <w:tmpl w:val="CA166A64"/>
    <w:lvl w:ilvl="0" w:tplc="CB1C9CE0">
      <w:start w:val="1"/>
      <w:numFmt w:val="lowerRoman"/>
      <w:lvlText w:val="(%1)"/>
      <w:lvlJc w:val="left"/>
      <w:pPr>
        <w:tabs>
          <w:tab w:val="num" w:pos="720"/>
        </w:tabs>
        <w:ind w:left="720" w:hanging="360"/>
      </w:pPr>
      <w:rPr>
        <w:rFonts w:hint="default"/>
      </w:rPr>
    </w:lvl>
    <w:lvl w:ilvl="1" w:tplc="0352DB86" w:tentative="1">
      <w:start w:val="1"/>
      <w:numFmt w:val="bullet"/>
      <w:lvlText w:val="•"/>
      <w:lvlJc w:val="left"/>
      <w:pPr>
        <w:tabs>
          <w:tab w:val="num" w:pos="1440"/>
        </w:tabs>
        <w:ind w:left="1440" w:hanging="360"/>
      </w:pPr>
      <w:rPr>
        <w:rFonts w:ascii="Arial" w:hAnsi="Arial" w:hint="default"/>
      </w:rPr>
    </w:lvl>
    <w:lvl w:ilvl="2" w:tplc="5BB473E8" w:tentative="1">
      <w:start w:val="1"/>
      <w:numFmt w:val="bullet"/>
      <w:lvlText w:val="•"/>
      <w:lvlJc w:val="left"/>
      <w:pPr>
        <w:tabs>
          <w:tab w:val="num" w:pos="2160"/>
        </w:tabs>
        <w:ind w:left="2160" w:hanging="360"/>
      </w:pPr>
      <w:rPr>
        <w:rFonts w:ascii="Arial" w:hAnsi="Arial" w:hint="default"/>
      </w:rPr>
    </w:lvl>
    <w:lvl w:ilvl="3" w:tplc="19F4EE2E" w:tentative="1">
      <w:start w:val="1"/>
      <w:numFmt w:val="bullet"/>
      <w:lvlText w:val="•"/>
      <w:lvlJc w:val="left"/>
      <w:pPr>
        <w:tabs>
          <w:tab w:val="num" w:pos="2880"/>
        </w:tabs>
        <w:ind w:left="2880" w:hanging="360"/>
      </w:pPr>
      <w:rPr>
        <w:rFonts w:ascii="Arial" w:hAnsi="Arial" w:hint="default"/>
      </w:rPr>
    </w:lvl>
    <w:lvl w:ilvl="4" w:tplc="0122E400" w:tentative="1">
      <w:start w:val="1"/>
      <w:numFmt w:val="bullet"/>
      <w:lvlText w:val="•"/>
      <w:lvlJc w:val="left"/>
      <w:pPr>
        <w:tabs>
          <w:tab w:val="num" w:pos="3600"/>
        </w:tabs>
        <w:ind w:left="3600" w:hanging="360"/>
      </w:pPr>
      <w:rPr>
        <w:rFonts w:ascii="Arial" w:hAnsi="Arial" w:hint="default"/>
      </w:rPr>
    </w:lvl>
    <w:lvl w:ilvl="5" w:tplc="70421B72" w:tentative="1">
      <w:start w:val="1"/>
      <w:numFmt w:val="bullet"/>
      <w:lvlText w:val="•"/>
      <w:lvlJc w:val="left"/>
      <w:pPr>
        <w:tabs>
          <w:tab w:val="num" w:pos="4320"/>
        </w:tabs>
        <w:ind w:left="4320" w:hanging="360"/>
      </w:pPr>
      <w:rPr>
        <w:rFonts w:ascii="Arial" w:hAnsi="Arial" w:hint="default"/>
      </w:rPr>
    </w:lvl>
    <w:lvl w:ilvl="6" w:tplc="5AC827CA" w:tentative="1">
      <w:start w:val="1"/>
      <w:numFmt w:val="bullet"/>
      <w:lvlText w:val="•"/>
      <w:lvlJc w:val="left"/>
      <w:pPr>
        <w:tabs>
          <w:tab w:val="num" w:pos="5040"/>
        </w:tabs>
        <w:ind w:left="5040" w:hanging="360"/>
      </w:pPr>
      <w:rPr>
        <w:rFonts w:ascii="Arial" w:hAnsi="Arial" w:hint="default"/>
      </w:rPr>
    </w:lvl>
    <w:lvl w:ilvl="7" w:tplc="D4B25F80" w:tentative="1">
      <w:start w:val="1"/>
      <w:numFmt w:val="bullet"/>
      <w:lvlText w:val="•"/>
      <w:lvlJc w:val="left"/>
      <w:pPr>
        <w:tabs>
          <w:tab w:val="num" w:pos="5760"/>
        </w:tabs>
        <w:ind w:left="5760" w:hanging="360"/>
      </w:pPr>
      <w:rPr>
        <w:rFonts w:ascii="Arial" w:hAnsi="Arial" w:hint="default"/>
      </w:rPr>
    </w:lvl>
    <w:lvl w:ilvl="8" w:tplc="350C83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04F28"/>
    <w:multiLevelType w:val="hybridMultilevel"/>
    <w:tmpl w:val="14BA9CFA"/>
    <w:lvl w:ilvl="0" w:tplc="CC846200">
      <w:start w:val="1"/>
      <w:numFmt w:val="bullet"/>
      <w:lvlText w:val="•"/>
      <w:lvlJc w:val="left"/>
      <w:pPr>
        <w:tabs>
          <w:tab w:val="num" w:pos="720"/>
        </w:tabs>
        <w:ind w:left="720" w:hanging="360"/>
      </w:pPr>
      <w:rPr>
        <w:rFonts w:ascii="Arial" w:hAnsi="Arial" w:hint="default"/>
      </w:rPr>
    </w:lvl>
    <w:lvl w:ilvl="1" w:tplc="0352DB86" w:tentative="1">
      <w:start w:val="1"/>
      <w:numFmt w:val="bullet"/>
      <w:lvlText w:val="•"/>
      <w:lvlJc w:val="left"/>
      <w:pPr>
        <w:tabs>
          <w:tab w:val="num" w:pos="1440"/>
        </w:tabs>
        <w:ind w:left="1440" w:hanging="360"/>
      </w:pPr>
      <w:rPr>
        <w:rFonts w:ascii="Arial" w:hAnsi="Arial" w:hint="default"/>
      </w:rPr>
    </w:lvl>
    <w:lvl w:ilvl="2" w:tplc="5BB473E8" w:tentative="1">
      <w:start w:val="1"/>
      <w:numFmt w:val="bullet"/>
      <w:lvlText w:val="•"/>
      <w:lvlJc w:val="left"/>
      <w:pPr>
        <w:tabs>
          <w:tab w:val="num" w:pos="2160"/>
        </w:tabs>
        <w:ind w:left="2160" w:hanging="360"/>
      </w:pPr>
      <w:rPr>
        <w:rFonts w:ascii="Arial" w:hAnsi="Arial" w:hint="default"/>
      </w:rPr>
    </w:lvl>
    <w:lvl w:ilvl="3" w:tplc="19F4EE2E" w:tentative="1">
      <w:start w:val="1"/>
      <w:numFmt w:val="bullet"/>
      <w:lvlText w:val="•"/>
      <w:lvlJc w:val="left"/>
      <w:pPr>
        <w:tabs>
          <w:tab w:val="num" w:pos="2880"/>
        </w:tabs>
        <w:ind w:left="2880" w:hanging="360"/>
      </w:pPr>
      <w:rPr>
        <w:rFonts w:ascii="Arial" w:hAnsi="Arial" w:hint="default"/>
      </w:rPr>
    </w:lvl>
    <w:lvl w:ilvl="4" w:tplc="0122E400" w:tentative="1">
      <w:start w:val="1"/>
      <w:numFmt w:val="bullet"/>
      <w:lvlText w:val="•"/>
      <w:lvlJc w:val="left"/>
      <w:pPr>
        <w:tabs>
          <w:tab w:val="num" w:pos="3600"/>
        </w:tabs>
        <w:ind w:left="3600" w:hanging="360"/>
      </w:pPr>
      <w:rPr>
        <w:rFonts w:ascii="Arial" w:hAnsi="Arial" w:hint="default"/>
      </w:rPr>
    </w:lvl>
    <w:lvl w:ilvl="5" w:tplc="70421B72" w:tentative="1">
      <w:start w:val="1"/>
      <w:numFmt w:val="bullet"/>
      <w:lvlText w:val="•"/>
      <w:lvlJc w:val="left"/>
      <w:pPr>
        <w:tabs>
          <w:tab w:val="num" w:pos="4320"/>
        </w:tabs>
        <w:ind w:left="4320" w:hanging="360"/>
      </w:pPr>
      <w:rPr>
        <w:rFonts w:ascii="Arial" w:hAnsi="Arial" w:hint="default"/>
      </w:rPr>
    </w:lvl>
    <w:lvl w:ilvl="6" w:tplc="5AC827CA" w:tentative="1">
      <w:start w:val="1"/>
      <w:numFmt w:val="bullet"/>
      <w:lvlText w:val="•"/>
      <w:lvlJc w:val="left"/>
      <w:pPr>
        <w:tabs>
          <w:tab w:val="num" w:pos="5040"/>
        </w:tabs>
        <w:ind w:left="5040" w:hanging="360"/>
      </w:pPr>
      <w:rPr>
        <w:rFonts w:ascii="Arial" w:hAnsi="Arial" w:hint="default"/>
      </w:rPr>
    </w:lvl>
    <w:lvl w:ilvl="7" w:tplc="D4B25F80" w:tentative="1">
      <w:start w:val="1"/>
      <w:numFmt w:val="bullet"/>
      <w:lvlText w:val="•"/>
      <w:lvlJc w:val="left"/>
      <w:pPr>
        <w:tabs>
          <w:tab w:val="num" w:pos="5760"/>
        </w:tabs>
        <w:ind w:left="5760" w:hanging="360"/>
      </w:pPr>
      <w:rPr>
        <w:rFonts w:ascii="Arial" w:hAnsi="Arial" w:hint="default"/>
      </w:rPr>
    </w:lvl>
    <w:lvl w:ilvl="8" w:tplc="350C83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C85ABC"/>
    <w:multiLevelType w:val="hybridMultilevel"/>
    <w:tmpl w:val="2E38992A"/>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571377"/>
    <w:multiLevelType w:val="multilevel"/>
    <w:tmpl w:val="E30E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94842"/>
    <w:multiLevelType w:val="multilevel"/>
    <w:tmpl w:val="BCDE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A16191"/>
    <w:multiLevelType w:val="multilevel"/>
    <w:tmpl w:val="88E4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B4BEE"/>
    <w:multiLevelType w:val="multilevel"/>
    <w:tmpl w:val="3A9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4"/>
  </w:num>
  <w:num w:numId="13">
    <w:abstractNumId w:val="12"/>
  </w:num>
  <w:num w:numId="14">
    <w:abstractNumId w:val="19"/>
  </w:num>
  <w:num w:numId="15">
    <w:abstractNumId w:val="9"/>
  </w:num>
  <w:num w:numId="16">
    <w:abstractNumId w:val="10"/>
  </w:num>
  <w:num w:numId="17">
    <w:abstractNumId w:val="21"/>
  </w:num>
  <w:num w:numId="18">
    <w:abstractNumId w:val="11"/>
  </w:num>
  <w:num w:numId="19">
    <w:abstractNumId w:val="18"/>
  </w:num>
  <w:num w:numId="20">
    <w:abstractNumId w:val="20"/>
  </w:num>
  <w:num w:numId="21">
    <w:abstractNumId w:val="9"/>
  </w:num>
  <w:num w:numId="22">
    <w:abstractNumId w:val="9"/>
  </w:num>
  <w:num w:numId="23">
    <w:abstractNumId w:val="9"/>
  </w:num>
  <w:num w:numId="24">
    <w:abstractNumId w:val="9"/>
  </w:num>
  <w:num w:numId="25">
    <w:abstractNumId w:val="9"/>
  </w:num>
  <w:num w:numId="26">
    <w:abstractNumId w:val="16"/>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51"/>
    <w:rsid w:val="000241FE"/>
    <w:rsid w:val="00071BBE"/>
    <w:rsid w:val="000A04DC"/>
    <w:rsid w:val="001130F4"/>
    <w:rsid w:val="001356C1"/>
    <w:rsid w:val="0017284D"/>
    <w:rsid w:val="00180BAE"/>
    <w:rsid w:val="001865B9"/>
    <w:rsid w:val="001D10B2"/>
    <w:rsid w:val="001E61AD"/>
    <w:rsid w:val="00200210"/>
    <w:rsid w:val="0021086F"/>
    <w:rsid w:val="002526C0"/>
    <w:rsid w:val="00255ACB"/>
    <w:rsid w:val="002A4E92"/>
    <w:rsid w:val="002B3921"/>
    <w:rsid w:val="00311446"/>
    <w:rsid w:val="003469A4"/>
    <w:rsid w:val="00384008"/>
    <w:rsid w:val="003F0CF7"/>
    <w:rsid w:val="00432CB3"/>
    <w:rsid w:val="00444129"/>
    <w:rsid w:val="00456793"/>
    <w:rsid w:val="005173A2"/>
    <w:rsid w:val="0053183C"/>
    <w:rsid w:val="00543B6A"/>
    <w:rsid w:val="00565AF0"/>
    <w:rsid w:val="005A22F1"/>
    <w:rsid w:val="005A2809"/>
    <w:rsid w:val="005C6A81"/>
    <w:rsid w:val="00607E5D"/>
    <w:rsid w:val="006115B5"/>
    <w:rsid w:val="00620A06"/>
    <w:rsid w:val="00624C60"/>
    <w:rsid w:val="00640601"/>
    <w:rsid w:val="006531F6"/>
    <w:rsid w:val="00663607"/>
    <w:rsid w:val="00674E4F"/>
    <w:rsid w:val="00722121"/>
    <w:rsid w:val="00732AC2"/>
    <w:rsid w:val="00734FE1"/>
    <w:rsid w:val="007578FE"/>
    <w:rsid w:val="00780ADB"/>
    <w:rsid w:val="00795464"/>
    <w:rsid w:val="007F599A"/>
    <w:rsid w:val="0081417E"/>
    <w:rsid w:val="00836A30"/>
    <w:rsid w:val="008847D0"/>
    <w:rsid w:val="008D465F"/>
    <w:rsid w:val="008D6B2F"/>
    <w:rsid w:val="0093648F"/>
    <w:rsid w:val="00941D67"/>
    <w:rsid w:val="0098093C"/>
    <w:rsid w:val="00987414"/>
    <w:rsid w:val="00994FD9"/>
    <w:rsid w:val="009A3614"/>
    <w:rsid w:val="00A003F0"/>
    <w:rsid w:val="00A02B5F"/>
    <w:rsid w:val="00A153BF"/>
    <w:rsid w:val="00A325C3"/>
    <w:rsid w:val="00A5436F"/>
    <w:rsid w:val="00A72572"/>
    <w:rsid w:val="00A824B2"/>
    <w:rsid w:val="00A85E6C"/>
    <w:rsid w:val="00A9326A"/>
    <w:rsid w:val="00AA29C7"/>
    <w:rsid w:val="00AE0CD5"/>
    <w:rsid w:val="00B2006F"/>
    <w:rsid w:val="00B2034A"/>
    <w:rsid w:val="00B20BCF"/>
    <w:rsid w:val="00B75184"/>
    <w:rsid w:val="00B929B0"/>
    <w:rsid w:val="00BB26E5"/>
    <w:rsid w:val="00BD0056"/>
    <w:rsid w:val="00C45479"/>
    <w:rsid w:val="00CA2E7E"/>
    <w:rsid w:val="00CA6863"/>
    <w:rsid w:val="00D47983"/>
    <w:rsid w:val="00D5649B"/>
    <w:rsid w:val="00D7596E"/>
    <w:rsid w:val="00D87C80"/>
    <w:rsid w:val="00DA2F30"/>
    <w:rsid w:val="00DD16E6"/>
    <w:rsid w:val="00E2029D"/>
    <w:rsid w:val="00E91267"/>
    <w:rsid w:val="00EE35FD"/>
    <w:rsid w:val="00F40F8B"/>
    <w:rsid w:val="00F4673C"/>
    <w:rsid w:val="00FA3751"/>
    <w:rsid w:val="00FB4229"/>
    <w:rsid w:val="00FC0AED"/>
    <w:rsid w:val="00FE3198"/>
    <w:rsid w:val="60AC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0D973F1-65EE-4067-A92C-5829F5C8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E6C"/>
    <w:pPr>
      <w:spacing w:before="120" w:after="120"/>
    </w:pPr>
    <w:rPr>
      <w:rFonts w:asciiTheme="majorHAnsi" w:hAnsiTheme="majorHAnsi"/>
      <w:color w:val="000000" w:themeColor="text1"/>
    </w:rPr>
  </w:style>
  <w:style w:type="paragraph" w:styleId="Heading1">
    <w:name w:val="heading 1"/>
    <w:basedOn w:val="Normal"/>
    <w:next w:val="Normal"/>
    <w:link w:val="Heading1Char"/>
    <w:autoRedefine/>
    <w:uiPriority w:val="9"/>
    <w:qFormat/>
    <w:rsid w:val="00A85E6C"/>
    <w:pPr>
      <w:keepNext/>
      <w:keepLines/>
      <w:suppressAutoHyphens/>
      <w:spacing w:before="240"/>
      <w:contextualSpacing/>
      <w:outlineLvl w:val="0"/>
    </w:pPr>
    <w:rPr>
      <w:rFonts w:asciiTheme="minorHAnsi" w:eastAsiaTheme="majorEastAsia" w:hAnsiTheme="minorHAnsi" w:cstheme="majorBidi"/>
      <w:b/>
      <w:sz w:val="44"/>
      <w:szCs w:val="32"/>
    </w:rPr>
  </w:style>
  <w:style w:type="paragraph" w:styleId="Heading2">
    <w:name w:val="heading 2"/>
    <w:basedOn w:val="Normal"/>
    <w:next w:val="Normal"/>
    <w:link w:val="Heading2Char"/>
    <w:autoRedefine/>
    <w:uiPriority w:val="9"/>
    <w:unhideWhenUsed/>
    <w:qFormat/>
    <w:rsid w:val="008D6B2F"/>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A85E6C"/>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994FD9"/>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94FD9"/>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94FD9"/>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6C"/>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D6B2F"/>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A85E6C"/>
    <w:rPr>
      <w:rFonts w:eastAsiaTheme="majorEastAsia" w:cstheme="majorBidi"/>
      <w:b/>
      <w:color w:val="000000" w:themeColor="text1"/>
    </w:rPr>
  </w:style>
  <w:style w:type="paragraph" w:styleId="TOC1">
    <w:name w:val="toc 1"/>
    <w:basedOn w:val="Normal"/>
    <w:next w:val="Normal"/>
    <w:autoRedefine/>
    <w:uiPriority w:val="39"/>
    <w:unhideWhenUsed/>
    <w:qFormat/>
    <w:rsid w:val="00A325C3"/>
    <w:pPr>
      <w:tabs>
        <w:tab w:val="right" w:leader="dot" w:pos="10456"/>
      </w:tabs>
      <w:suppressAutoHyphens/>
      <w:spacing w:after="100"/>
    </w:pPr>
  </w:style>
  <w:style w:type="character" w:customStyle="1" w:styleId="Heading4Char">
    <w:name w:val="Heading 4 Char"/>
    <w:basedOn w:val="DefaultParagraphFont"/>
    <w:link w:val="Heading4"/>
    <w:uiPriority w:val="9"/>
    <w:rsid w:val="00994F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94F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94FD9"/>
    <w:rPr>
      <w:rFonts w:asciiTheme="majorHAnsi" w:eastAsiaTheme="majorEastAsia" w:hAnsiTheme="majorHAnsi" w:cstheme="majorBidi"/>
      <w:i/>
      <w:color w:val="000000" w:themeColor="text1"/>
    </w:rPr>
  </w:style>
  <w:style w:type="paragraph" w:styleId="ListParagraph">
    <w:name w:val="List Paragraph"/>
    <w:basedOn w:val="Normal"/>
    <w:uiPriority w:val="34"/>
    <w:qFormat/>
    <w:rsid w:val="00994FD9"/>
    <w:pPr>
      <w:ind w:left="720"/>
      <w:contextualSpacing/>
    </w:pPr>
  </w:style>
  <w:style w:type="paragraph" w:styleId="Quote">
    <w:name w:val="Quote"/>
    <w:basedOn w:val="Normal"/>
    <w:next w:val="Normal"/>
    <w:link w:val="QuoteChar"/>
    <w:uiPriority w:val="29"/>
    <w:qFormat/>
    <w:rsid w:val="00994F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FD9"/>
    <w:rPr>
      <w:rFonts w:asciiTheme="majorHAnsi" w:hAnsiTheme="majorHAnsi"/>
      <w:i/>
      <w:iCs/>
      <w:color w:val="404040" w:themeColor="text1" w:themeTint="BF"/>
    </w:rPr>
  </w:style>
  <w:style w:type="paragraph" w:styleId="Caption">
    <w:name w:val="caption"/>
    <w:basedOn w:val="Normal"/>
    <w:next w:val="Normal"/>
    <w:uiPriority w:val="35"/>
    <w:unhideWhenUsed/>
    <w:qFormat/>
    <w:rsid w:val="00994FD9"/>
    <w:pPr>
      <w:spacing w:before="0" w:after="200"/>
    </w:pPr>
    <w:rPr>
      <w:i/>
      <w:iCs/>
      <w:color w:val="44546A" w:themeColor="text2"/>
      <w:sz w:val="18"/>
      <w:szCs w:val="18"/>
    </w:rPr>
  </w:style>
  <w:style w:type="paragraph" w:styleId="ListBullet">
    <w:name w:val="List Bullet"/>
    <w:basedOn w:val="Normal"/>
    <w:uiPriority w:val="99"/>
    <w:unhideWhenUsed/>
    <w:rsid w:val="005A2809"/>
    <w:pPr>
      <w:numPr>
        <w:numId w:val="10"/>
      </w:numPr>
      <w:contextualSpacing/>
    </w:pPr>
  </w:style>
  <w:style w:type="paragraph" w:styleId="ListBullet3">
    <w:name w:val="List Bullet 3"/>
    <w:basedOn w:val="Normal"/>
    <w:uiPriority w:val="99"/>
    <w:unhideWhenUsed/>
    <w:rsid w:val="00994FD9"/>
    <w:pPr>
      <w:numPr>
        <w:numId w:val="8"/>
      </w:numPr>
      <w:contextualSpacing/>
    </w:pPr>
  </w:style>
  <w:style w:type="paragraph" w:styleId="ListBullet4">
    <w:name w:val="List Bullet 4"/>
    <w:basedOn w:val="Normal"/>
    <w:uiPriority w:val="99"/>
    <w:unhideWhenUsed/>
    <w:rsid w:val="00994FD9"/>
    <w:pPr>
      <w:numPr>
        <w:numId w:val="7"/>
      </w:numPr>
      <w:contextualSpacing/>
    </w:pPr>
  </w:style>
  <w:style w:type="paragraph" w:styleId="ListBullet2">
    <w:name w:val="List Bullet 2"/>
    <w:basedOn w:val="Normal"/>
    <w:uiPriority w:val="99"/>
    <w:unhideWhenUsed/>
    <w:rsid w:val="00994FD9"/>
    <w:pPr>
      <w:numPr>
        <w:numId w:val="9"/>
      </w:numPr>
      <w:contextualSpacing/>
    </w:pPr>
  </w:style>
  <w:style w:type="paragraph" w:styleId="List2">
    <w:name w:val="List 2"/>
    <w:basedOn w:val="Normal"/>
    <w:uiPriority w:val="99"/>
    <w:unhideWhenUsed/>
    <w:rsid w:val="00994FD9"/>
    <w:pPr>
      <w:ind w:left="566" w:hanging="283"/>
      <w:contextualSpacing/>
    </w:pPr>
  </w:style>
  <w:style w:type="paragraph" w:styleId="ListNumber2">
    <w:name w:val="List Number 2"/>
    <w:basedOn w:val="Normal"/>
    <w:uiPriority w:val="99"/>
    <w:unhideWhenUsed/>
    <w:rsid w:val="00994FD9"/>
    <w:pPr>
      <w:numPr>
        <w:numId w:val="4"/>
      </w:numPr>
      <w:contextualSpacing/>
    </w:pPr>
  </w:style>
  <w:style w:type="paragraph" w:styleId="Header">
    <w:name w:val="header"/>
    <w:basedOn w:val="Normal"/>
    <w:link w:val="HeaderChar"/>
    <w:uiPriority w:val="99"/>
    <w:unhideWhenUsed/>
    <w:rsid w:val="00994FD9"/>
    <w:pPr>
      <w:tabs>
        <w:tab w:val="center" w:pos="4513"/>
        <w:tab w:val="right" w:pos="9026"/>
      </w:tabs>
      <w:spacing w:before="0" w:after="0"/>
    </w:pPr>
  </w:style>
  <w:style w:type="character" w:customStyle="1" w:styleId="HeaderChar">
    <w:name w:val="Header Char"/>
    <w:basedOn w:val="DefaultParagraphFont"/>
    <w:link w:val="Header"/>
    <w:uiPriority w:val="99"/>
    <w:rsid w:val="00994FD9"/>
    <w:rPr>
      <w:rFonts w:asciiTheme="majorHAnsi" w:hAnsiTheme="majorHAnsi"/>
    </w:rPr>
  </w:style>
  <w:style w:type="paragraph" w:styleId="Footer">
    <w:name w:val="footer"/>
    <w:basedOn w:val="Normal"/>
    <w:link w:val="FooterChar"/>
    <w:autoRedefine/>
    <w:uiPriority w:val="99"/>
    <w:unhideWhenUsed/>
    <w:qFormat/>
    <w:rsid w:val="00994FD9"/>
    <w:pPr>
      <w:tabs>
        <w:tab w:val="center" w:pos="4513"/>
        <w:tab w:val="right" w:pos="9026"/>
      </w:tabs>
      <w:spacing w:before="0" w:after="0"/>
    </w:pPr>
  </w:style>
  <w:style w:type="character" w:customStyle="1" w:styleId="FooterChar">
    <w:name w:val="Footer Char"/>
    <w:basedOn w:val="DefaultParagraphFont"/>
    <w:link w:val="Footer"/>
    <w:uiPriority w:val="99"/>
    <w:rsid w:val="00994FD9"/>
    <w:rPr>
      <w:rFonts w:asciiTheme="majorHAnsi" w:hAnsiTheme="majorHAnsi"/>
    </w:rPr>
  </w:style>
  <w:style w:type="character" w:styleId="PageNumber">
    <w:name w:val="page number"/>
    <w:basedOn w:val="DefaultParagraphFont"/>
    <w:uiPriority w:val="99"/>
    <w:unhideWhenUsed/>
    <w:qFormat/>
    <w:rsid w:val="00994FD9"/>
    <w:rPr>
      <w:rFonts w:asciiTheme="majorHAnsi" w:hAnsiTheme="majorHAnsi"/>
      <w:color w:val="000000" w:themeColor="text1"/>
      <w:sz w:val="24"/>
    </w:rPr>
  </w:style>
  <w:style w:type="character" w:styleId="LineNumber">
    <w:name w:val="line number"/>
    <w:basedOn w:val="DefaultParagraphFont"/>
    <w:uiPriority w:val="99"/>
    <w:semiHidden/>
    <w:unhideWhenUsed/>
    <w:rsid w:val="00A5436F"/>
  </w:style>
  <w:style w:type="paragraph" w:styleId="TOC2">
    <w:name w:val="toc 2"/>
    <w:basedOn w:val="Normal"/>
    <w:next w:val="Normal"/>
    <w:autoRedefine/>
    <w:uiPriority w:val="39"/>
    <w:unhideWhenUsed/>
    <w:rsid w:val="00607E5D"/>
    <w:pPr>
      <w:spacing w:after="100"/>
      <w:ind w:left="240"/>
    </w:pPr>
  </w:style>
  <w:style w:type="paragraph" w:styleId="TOC3">
    <w:name w:val="toc 3"/>
    <w:basedOn w:val="Normal"/>
    <w:next w:val="Normal"/>
    <w:autoRedefine/>
    <w:uiPriority w:val="39"/>
    <w:unhideWhenUsed/>
    <w:rsid w:val="00607E5D"/>
    <w:pPr>
      <w:spacing w:after="100"/>
      <w:ind w:left="480"/>
    </w:pPr>
  </w:style>
  <w:style w:type="character" w:styleId="Hyperlink">
    <w:name w:val="Hyperlink"/>
    <w:basedOn w:val="DefaultParagraphFont"/>
    <w:uiPriority w:val="99"/>
    <w:unhideWhenUsed/>
    <w:rsid w:val="00607E5D"/>
    <w:rPr>
      <w:color w:val="0563C1" w:themeColor="hyperlink"/>
      <w:u w:val="single"/>
    </w:rPr>
  </w:style>
  <w:style w:type="table" w:styleId="TableGrid">
    <w:name w:val="Table Grid"/>
    <w:basedOn w:val="TableNormal"/>
    <w:uiPriority w:val="39"/>
    <w:rsid w:val="0060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CA2E7E"/>
    <w:pPr>
      <w:spacing w:after="120"/>
      <w:contextualSpacing/>
      <w:jc w:val="right"/>
    </w:pPr>
    <w:rPr>
      <w:rFonts w:asciiTheme="majorHAnsi" w:hAnsiTheme="majorHAnsi" w:cs="Times New Roman (Body CS)"/>
      <w:color w:val="000000" w:themeColor="text1"/>
      <w:sz w:val="20"/>
    </w:rPr>
  </w:style>
  <w:style w:type="character" w:styleId="UnresolvedMention">
    <w:name w:val="Unresolved Mention"/>
    <w:basedOn w:val="DefaultParagraphFont"/>
    <w:uiPriority w:val="99"/>
    <w:semiHidden/>
    <w:unhideWhenUsed/>
    <w:rsid w:val="00444129"/>
    <w:rPr>
      <w:color w:val="605E5C"/>
      <w:shd w:val="clear" w:color="auto" w:fill="E1DFDD"/>
    </w:rPr>
  </w:style>
  <w:style w:type="paragraph" w:customStyle="1" w:styleId="ContactHeader">
    <w:name w:val="Contact Header"/>
    <w:qFormat/>
    <w:rsid w:val="00CA2E7E"/>
    <w:pPr>
      <w:jc w:val="right"/>
    </w:pPr>
    <w:rPr>
      <w:rFonts w:cs="Times New Roman (Body CS)"/>
      <w:b/>
      <w:color w:val="000000" w:themeColor="text1"/>
      <w:sz w:val="20"/>
    </w:rPr>
  </w:style>
  <w:style w:type="paragraph" w:customStyle="1" w:styleId="ScottishCharityNumber">
    <w:name w:val="Scottish Charity Number"/>
    <w:qFormat/>
    <w:rsid w:val="00CA2E7E"/>
    <w:pPr>
      <w:contextualSpacing/>
      <w:jc w:val="right"/>
    </w:pPr>
    <w:rPr>
      <w:rFonts w:asciiTheme="majorHAnsi" w:hAnsiTheme="majorHAnsi"/>
      <w:color w:val="000000" w:themeColor="text1"/>
      <w:sz w:val="18"/>
    </w:rPr>
  </w:style>
  <w:style w:type="character" w:styleId="FollowedHyperlink">
    <w:name w:val="FollowedHyperlink"/>
    <w:basedOn w:val="DefaultParagraphFont"/>
    <w:uiPriority w:val="99"/>
    <w:semiHidden/>
    <w:unhideWhenUsed/>
    <w:rsid w:val="00A72572"/>
    <w:rPr>
      <w:color w:val="954F72" w:themeColor="followedHyperlink"/>
      <w:u w:val="single"/>
    </w:rPr>
  </w:style>
  <w:style w:type="paragraph" w:styleId="NormalWeb">
    <w:name w:val="Normal (Web)"/>
    <w:basedOn w:val="Normal"/>
    <w:uiPriority w:val="99"/>
    <w:semiHidden/>
    <w:unhideWhenUsed/>
    <w:rsid w:val="00780ADB"/>
    <w:pPr>
      <w:spacing w:before="100" w:beforeAutospacing="1" w:after="100" w:afterAutospacing="1"/>
    </w:pPr>
    <w:rPr>
      <w:rFonts w:ascii="Times New Roman" w:eastAsia="Times New Roman" w:hAnsi="Times New Roman" w:cs="Times New Roman"/>
      <w:color w:val="auto"/>
      <w:lang w:eastAsia="en-GB"/>
    </w:rPr>
  </w:style>
  <w:style w:type="paragraph" w:styleId="BalloonText">
    <w:name w:val="Balloon Text"/>
    <w:basedOn w:val="Normal"/>
    <w:link w:val="BalloonTextChar"/>
    <w:uiPriority w:val="99"/>
    <w:semiHidden/>
    <w:unhideWhenUsed/>
    <w:rsid w:val="00B929B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B0"/>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
      <w:bodyDiv w:val="1"/>
      <w:marLeft w:val="0"/>
      <w:marRight w:val="0"/>
      <w:marTop w:val="0"/>
      <w:marBottom w:val="0"/>
      <w:divBdr>
        <w:top w:val="none" w:sz="0" w:space="0" w:color="auto"/>
        <w:left w:val="none" w:sz="0" w:space="0" w:color="auto"/>
        <w:bottom w:val="none" w:sz="0" w:space="0" w:color="auto"/>
        <w:right w:val="none" w:sz="0" w:space="0" w:color="auto"/>
      </w:divBdr>
    </w:div>
    <w:div w:id="205915637">
      <w:bodyDiv w:val="1"/>
      <w:marLeft w:val="0"/>
      <w:marRight w:val="0"/>
      <w:marTop w:val="0"/>
      <w:marBottom w:val="0"/>
      <w:divBdr>
        <w:top w:val="none" w:sz="0" w:space="0" w:color="auto"/>
        <w:left w:val="none" w:sz="0" w:space="0" w:color="auto"/>
        <w:bottom w:val="none" w:sz="0" w:space="0" w:color="auto"/>
        <w:right w:val="none" w:sz="0" w:space="0" w:color="auto"/>
      </w:divBdr>
    </w:div>
    <w:div w:id="403768498">
      <w:bodyDiv w:val="1"/>
      <w:marLeft w:val="0"/>
      <w:marRight w:val="0"/>
      <w:marTop w:val="0"/>
      <w:marBottom w:val="0"/>
      <w:divBdr>
        <w:top w:val="none" w:sz="0" w:space="0" w:color="auto"/>
        <w:left w:val="none" w:sz="0" w:space="0" w:color="auto"/>
        <w:bottom w:val="none" w:sz="0" w:space="0" w:color="auto"/>
        <w:right w:val="none" w:sz="0" w:space="0" w:color="auto"/>
      </w:divBdr>
    </w:div>
    <w:div w:id="567887115">
      <w:bodyDiv w:val="1"/>
      <w:marLeft w:val="0"/>
      <w:marRight w:val="0"/>
      <w:marTop w:val="0"/>
      <w:marBottom w:val="0"/>
      <w:divBdr>
        <w:top w:val="none" w:sz="0" w:space="0" w:color="auto"/>
        <w:left w:val="none" w:sz="0" w:space="0" w:color="auto"/>
        <w:bottom w:val="none" w:sz="0" w:space="0" w:color="auto"/>
        <w:right w:val="none" w:sz="0" w:space="0" w:color="auto"/>
      </w:divBdr>
    </w:div>
    <w:div w:id="1020014253">
      <w:bodyDiv w:val="1"/>
      <w:marLeft w:val="0"/>
      <w:marRight w:val="0"/>
      <w:marTop w:val="0"/>
      <w:marBottom w:val="0"/>
      <w:divBdr>
        <w:top w:val="none" w:sz="0" w:space="0" w:color="auto"/>
        <w:left w:val="none" w:sz="0" w:space="0" w:color="auto"/>
        <w:bottom w:val="none" w:sz="0" w:space="0" w:color="auto"/>
        <w:right w:val="none" w:sz="0" w:space="0" w:color="auto"/>
      </w:divBdr>
    </w:div>
    <w:div w:id="1452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churchofscotland.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ants@churchofscotlan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hurchofscotland.org.uk" TargetMode="External"/><Relationship Id="rId5" Type="http://schemas.openxmlformats.org/officeDocument/2006/relationships/numbering" Target="numbering.xml"/><Relationship Id="rId15" Type="http://schemas.openxmlformats.org/officeDocument/2006/relationships/hyperlink" Target="mailto:grants@churchofscotland.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scotland.org.uk/site/privacy-centre/grants-data-privacy-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4233%20TRUSTEES%20Seeds%20For%20Growth%20MS%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FFE4C4A166B24FB66342D2B6009CCC" ma:contentTypeVersion="18" ma:contentTypeDescription="Create a new document." ma:contentTypeScope="" ma:versionID="267a58b3e62144f17bbea69515d6e7f3">
  <xsd:schema xmlns:xsd="http://www.w3.org/2001/XMLSchema" xmlns:xs="http://www.w3.org/2001/XMLSchema" xmlns:p="http://schemas.microsoft.com/office/2006/metadata/properties" xmlns:ns2="693d968d-3f36-4f2e-b6ff-f97225c906de" xmlns:ns3="b4878bb0-e1ec-46d5-ba48-c49c6be3cea1" xmlns:ns4="c2190277-324e-4820-98e6-1ab16d057050" xmlns:ns5="98e19b89-33a5-4432-b60a-f0e3a3b2bf99" targetNamespace="http://schemas.microsoft.com/office/2006/metadata/properties" ma:root="true" ma:fieldsID="058e844bd0fa8d0b5cd0c8be32c68ed4" ns2:_="" ns3:_="" ns4:_="" ns5:_="">
    <xsd:import namespace="693d968d-3f36-4f2e-b6ff-f97225c906de"/>
    <xsd:import namespace="b4878bb0-e1ec-46d5-ba48-c49c6be3cea1"/>
    <xsd:import namespace="c2190277-324e-4820-98e6-1ab16d057050"/>
    <xsd:import namespace="98e19b89-33a5-4432-b60a-f0e3a3b2bf99"/>
    <xsd:element name="properties">
      <xsd:complexType>
        <xsd:sequence>
          <xsd:element name="documentManagement">
            <xsd:complexType>
              <xsd:all>
                <xsd:element ref="ns2:Department"/>
                <xsd:element ref="ns2:Tags"/>
                <xsd:element ref="ns2:Categories" minOccurs="0"/>
                <xsd:element ref="ns2:Reviewdate"/>
                <xsd:element ref="ns2:Removaldate" minOccurs="0"/>
                <xsd:element ref="ns2:Audienc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968d-3f36-4f2e-b6ff-f97225c906de" elementFormDefault="qualified">
    <xsd:import namespace="http://schemas.microsoft.com/office/2006/documentManagement/types"/>
    <xsd:import namespace="http://schemas.microsoft.com/office/infopath/2007/PartnerControls"/>
    <xsd:element name="Department" ma:index="8" ma:displayName="Department" ma:default="Communications" ma:description="Select the department that owns the document" ma:format="Dropdown" ma:internalName="Department">
      <xsd:simpleType>
        <xsd:restriction base="dms:Choice">
          <xsd:enumeration value="Assembly Trustees"/>
          <xsd:enumeration value="Central Properties and Facilities Management"/>
          <xsd:enumeration value="Communications"/>
          <xsd:enumeration value="Employee Council"/>
          <xsd:enumeration value="Faith Action Programme"/>
          <xsd:enumeration value="General Trustees"/>
          <xsd:enumeration value="The Guild"/>
          <xsd:enumeration value="Health and Safety"/>
          <xsd:enumeration value="Housing and Loan"/>
          <xsd:enumeration value="Human Resources"/>
          <xsd:enumeration value="IT"/>
          <xsd:enumeration value="JNCE"/>
          <xsd:enumeration value="Law Department"/>
          <xsd:enumeration value="MDS"/>
          <xsd:enumeration value="Office of the Assembly Trustees"/>
          <xsd:enumeration value="Office of the General Assembly"/>
          <xsd:enumeration value="Pensions"/>
          <xsd:enumeration value="Safeguarding"/>
        </xsd:restriction>
      </xsd:simpleType>
    </xsd:element>
    <xsd:element name="Tags" ma:index="9" ma:displayName="Tags" ma:description="Add keywords to assist with searching" ma:format="Dropdown" ma:internalName="Tags">
      <xsd:simpleType>
        <xsd:restriction base="dms:Note">
          <xsd:maxLength value="255"/>
        </xsd:restriction>
      </xsd:simpleType>
    </xsd:element>
    <xsd:element name="Categories" ma:index="10" nillable="true" ma:displayName="Categories" ma:description="Select the type of document. Multiple options can be selected, for example a form that is linked to a policy might be tagged with policy and form." ma:format="Dropdown" ma:internalName="Categories" ma:requiredMultiChoice="true">
      <xsd:complexType>
        <xsd:complexContent>
          <xsd:extension base="dms:MultiChoice">
            <xsd:sequence>
              <xsd:element name="Value" maxOccurs="unbounded" minOccurs="0" nillable="true">
                <xsd:simpleType>
                  <xsd:restriction base="dms:Choice">
                    <xsd:enumeration value="Consultation"/>
                    <xsd:enumeration value="Directive"/>
                    <xsd:enumeration value="Employee benefit"/>
                    <xsd:enumeration value="Form"/>
                    <xsd:enumeration value="Information"/>
                    <xsd:enumeration value="Instruction"/>
                    <xsd:enumeration value="Minute"/>
                    <xsd:enumeration value="Paper"/>
                    <xsd:enumeration value="Plan"/>
                    <xsd:enumeration value="Policy"/>
                    <xsd:enumeration value="Presentation"/>
                    <xsd:enumeration value="Procedure"/>
                    <xsd:enumeration value="Process"/>
                    <xsd:enumeration value="Report"/>
                    <xsd:enumeration value="Request"/>
                    <xsd:enumeration value="Statement"/>
                    <xsd:enumeration value="Template"/>
                  </xsd:restriction>
                </xsd:simpleType>
              </xsd:element>
            </xsd:sequence>
          </xsd:extension>
        </xsd:complexContent>
      </xsd:complexType>
    </xsd:element>
    <xsd:element name="Reviewdate" ma:index="11" ma:displayName="Review date" ma:description="Date document should be reviewed" ma:format="DateOnly" ma:internalName="Reviewdate">
      <xsd:simpleType>
        <xsd:restriction base="dms:DateTime"/>
      </xsd:simpleType>
    </xsd:element>
    <xsd:element name="Removaldate" ma:index="12" nillable="true" ma:displayName="Removal date" ma:description="Date document should be removed" ma:format="DateOnly" ma:internalName="Removaldate">
      <xsd:simpleType>
        <xsd:restriction base="dms:DateTime"/>
      </xsd:simpleType>
    </xsd:element>
    <xsd:element name="Audience" ma:index="13" nillable="true" ma:displayName="Audience" ma:description="Who is this document for?" ma:format="Dropdown" ma:internalName="Audience" ma:requiredMultiChoice="true">
      <xsd:complexType>
        <xsd:complexContent>
          <xsd:extension base="dms:MultiChoice">
            <xsd:sequence>
              <xsd:element name="Value" maxOccurs="unbounded" minOccurs="0" nillable="true">
                <xsd:simpleType>
                  <xsd:restriction base="dms:Choice">
                    <xsd:enumeration value="All"/>
                    <xsd:enumeration value="Assembly Trustees"/>
                    <xsd:enumeration value="Associate Ministers"/>
                    <xsd:enumeration value="CSC staff"/>
                    <xsd:enumeration value="Deacons"/>
                    <xsd:enumeration value="Interim Ministers"/>
                    <xsd:enumeration value="MDS"/>
                    <xsd:enumeration value="Ministers"/>
                    <xsd:enumeration value="OLMs"/>
                    <xsd:enumeration value="Pioneer Ministers"/>
                    <xsd:enumeration value="Presbyteries"/>
                    <xsd:enumeration value="Probationers"/>
                    <xsd:enumeration value="Session Clerks"/>
                    <xsd:enumeration value="Transition Minister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78bb0-e1ec-46d5-ba48-c49c6be3c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90277-324e-4820-98e6-1ab16d057050"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19b89-33a5-4432-b60a-f0e3a3b2bf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E6482E-383F-4E90-BE52-078C6A55513C}" ma:internalName="TaxCatchAll" ma:showField="CatchAllData" ma:web="{b4878bb0-e1ec-46d5-ba48-c49c6be3c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e19b89-33a5-4432-b60a-f0e3a3b2bf99" xsi:nil="true"/>
    <Tags xmlns="693d968d-3f36-4f2e-b6ff-f97225c906de">Microsoft Word Template, Word Template</Tags>
    <Categories xmlns="693d968d-3f36-4f2e-b6ff-f97225c906de">
      <Value>Template</Value>
    </Categories>
    <Department xmlns="693d968d-3f36-4f2e-b6ff-f97225c906de">Communications</Department>
    <Removaldate xmlns="693d968d-3f36-4f2e-b6ff-f97225c906de" xsi:nil="true"/>
    <Audience xmlns="693d968d-3f36-4f2e-b6ff-f97225c906de">
      <Value>All</Value>
    </Audience>
    <Reviewdate xmlns="693d968d-3f36-4f2e-b6ff-f97225c906de">2022-11-23T00:00:00+00:00</Reviewdate>
    <lcf76f155ced4ddcb4097134ff3c332f xmlns="c2190277-324e-4820-98e6-1ab16d0570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1132-1FA2-4FB4-863E-A2E13DB348EB}">
  <ds:schemaRefs>
    <ds:schemaRef ds:uri="http://schemas.microsoft.com/sharepoint/v3/contenttype/forms"/>
  </ds:schemaRefs>
</ds:datastoreItem>
</file>

<file path=customXml/itemProps2.xml><?xml version="1.0" encoding="utf-8"?>
<ds:datastoreItem xmlns:ds="http://schemas.openxmlformats.org/officeDocument/2006/customXml" ds:itemID="{4BF88F9A-EC6B-43BB-A012-B56DEDC3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968d-3f36-4f2e-b6ff-f97225c906de"/>
    <ds:schemaRef ds:uri="b4878bb0-e1ec-46d5-ba48-c49c6be3cea1"/>
    <ds:schemaRef ds:uri="c2190277-324e-4820-98e6-1ab16d057050"/>
    <ds:schemaRef ds:uri="98e19b89-33a5-4432-b60a-f0e3a3b2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317EF-1360-4200-B2AC-1B294691B72F}">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693d968d-3f36-4f2e-b6ff-f97225c906de"/>
    <ds:schemaRef ds:uri="c2190277-324e-4820-98e6-1ab16d057050"/>
    <ds:schemaRef ds:uri="http://schemas.microsoft.com/office/infopath/2007/PartnerControls"/>
    <ds:schemaRef ds:uri="98e19b89-33a5-4432-b60a-f0e3a3b2bf99"/>
    <ds:schemaRef ds:uri="b4878bb0-e1ec-46d5-ba48-c49c6be3cea1"/>
    <ds:schemaRef ds:uri="http://www.w3.org/XML/1998/namespace"/>
  </ds:schemaRefs>
</ds:datastoreItem>
</file>

<file path=customXml/itemProps4.xml><?xml version="1.0" encoding="utf-8"?>
<ds:datastoreItem xmlns:ds="http://schemas.openxmlformats.org/officeDocument/2006/customXml" ds:itemID="{8804B829-06BD-4398-9239-F1884757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4233 TRUSTEES Seeds For Growth MS Word DOCUMENT TEMPLATE</Template>
  <TotalTime>136</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Church of Scotland General Trustees Letterhead</vt:lpstr>
    </vt:vector>
  </TitlesOfParts>
  <Manager/>
  <Company>Church of Scotland General Trustees</Company>
  <LinksUpToDate>false</LinksUpToDate>
  <CharactersWithSpaces>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Scotland General Trustees Letterhead</dc:title>
  <dc:subject>General Trustees Letterhead</dc:subject>
  <dc:creator>Williams, David</dc:creator>
  <cp:keywords>Edit here</cp:keywords>
  <dc:description>Edit here</dc:description>
  <cp:lastModifiedBy>Williams, David</cp:lastModifiedBy>
  <cp:revision>15</cp:revision>
  <dcterms:created xsi:type="dcterms:W3CDTF">2024-05-29T09:58:00Z</dcterms:created>
  <dcterms:modified xsi:type="dcterms:W3CDTF">2024-05-31T10:16:00Z</dcterms:modified>
  <cp:category>Edit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0x010100CAFFE4C4A166B24FB66342D2B6009CCC</vt:lpwstr>
  </property>
  <property fmtid="{D5CDD505-2E9C-101B-9397-08002B2CF9AE}" pid="3" name="MediaServiceImageTags">
    <vt:lpwstr/>
  </property>
</Properties>
</file>