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132" w:rsidRPr="00646F79" w:rsidRDefault="00010132" w:rsidP="00646F79">
      <w:pPr>
        <w:pStyle w:val="Body"/>
        <w:rPr>
          <w:b/>
          <w:color w:val="auto"/>
          <w:sz w:val="32"/>
          <w:szCs w:val="32"/>
        </w:rPr>
      </w:pPr>
      <w:bookmarkStart w:id="0" w:name="_GoBack"/>
      <w:bookmarkEnd w:id="0"/>
      <w:r w:rsidRPr="00646F79">
        <w:rPr>
          <w:b/>
          <w:color w:val="auto"/>
          <w:sz w:val="32"/>
          <w:szCs w:val="32"/>
        </w:rPr>
        <w:t>Moderator,</w:t>
      </w:r>
    </w:p>
    <w:p w:rsidR="00113FB4" w:rsidRDefault="009105E6" w:rsidP="00646F79">
      <w:pPr>
        <w:pStyle w:val="Body"/>
        <w:rPr>
          <w:color w:val="auto"/>
          <w:sz w:val="32"/>
          <w:szCs w:val="32"/>
        </w:rPr>
      </w:pPr>
      <w:r w:rsidRPr="007E254E">
        <w:rPr>
          <w:color w:val="auto"/>
          <w:sz w:val="32"/>
          <w:szCs w:val="32"/>
        </w:rPr>
        <w:t xml:space="preserve">One of the hallmarks of the Social Care Council and its predecessors has been its reputation for pioneering work, innovation and creative responses to the needs of our society.  </w:t>
      </w:r>
    </w:p>
    <w:p w:rsidR="00581A0D" w:rsidRPr="007E254E" w:rsidRDefault="00581A0D" w:rsidP="00646F79">
      <w:pPr>
        <w:pStyle w:val="Body"/>
        <w:rPr>
          <w:color w:val="auto"/>
          <w:sz w:val="32"/>
          <w:szCs w:val="32"/>
        </w:rPr>
      </w:pPr>
      <w:r>
        <w:rPr>
          <w:color w:val="auto"/>
          <w:sz w:val="32"/>
          <w:szCs w:val="32"/>
        </w:rPr>
        <w:t>We are still doing so! For example:-</w:t>
      </w:r>
    </w:p>
    <w:p w:rsidR="00113FB4" w:rsidRPr="007E254E" w:rsidRDefault="009105E6" w:rsidP="00646F79">
      <w:pPr>
        <w:pStyle w:val="Body"/>
        <w:spacing w:after="0" w:line="240" w:lineRule="auto"/>
        <w:rPr>
          <w:rFonts w:eastAsia="Arial"/>
          <w:color w:val="auto"/>
          <w:sz w:val="32"/>
          <w:szCs w:val="32"/>
        </w:rPr>
      </w:pPr>
      <w:r w:rsidRPr="007E254E">
        <w:rPr>
          <w:color w:val="auto"/>
          <w:sz w:val="32"/>
          <w:szCs w:val="32"/>
        </w:rPr>
        <w:t xml:space="preserve">In the </w:t>
      </w:r>
      <w:r w:rsidRPr="00646F79">
        <w:rPr>
          <w:b/>
          <w:bCs/>
          <w:color w:val="auto"/>
          <w:sz w:val="32"/>
          <w:szCs w:val="32"/>
        </w:rPr>
        <w:t>Daisy Chain Early Years P</w:t>
      </w:r>
      <w:r w:rsidRPr="00646F79">
        <w:rPr>
          <w:b/>
          <w:bCs/>
          <w:color w:val="auto"/>
          <w:sz w:val="32"/>
          <w:szCs w:val="32"/>
          <w:lang w:val="pt-PT"/>
        </w:rPr>
        <w:t>rojec</w:t>
      </w:r>
      <w:r w:rsidRPr="00646F79">
        <w:rPr>
          <w:b/>
          <w:color w:val="auto"/>
          <w:sz w:val="32"/>
          <w:szCs w:val="32"/>
          <w:lang w:val="de-DE"/>
        </w:rPr>
        <w:t>t</w:t>
      </w:r>
      <w:r w:rsidRPr="007E254E">
        <w:rPr>
          <w:color w:val="auto"/>
          <w:sz w:val="32"/>
          <w:szCs w:val="32"/>
          <w:lang w:val="de-DE"/>
        </w:rPr>
        <w:t xml:space="preserve"> in Govanhill we </w:t>
      </w:r>
      <w:r w:rsidR="004B778B" w:rsidRPr="007E254E">
        <w:rPr>
          <w:color w:val="auto"/>
          <w:sz w:val="32"/>
          <w:szCs w:val="32"/>
        </w:rPr>
        <w:t>are working with, and</w:t>
      </w:r>
      <w:r w:rsidRPr="007E254E">
        <w:rPr>
          <w:color w:val="auto"/>
          <w:sz w:val="32"/>
          <w:szCs w:val="32"/>
        </w:rPr>
        <w:t xml:space="preserve"> supporting</w:t>
      </w:r>
      <w:r w:rsidR="004B778B" w:rsidRPr="007E254E">
        <w:rPr>
          <w:color w:val="auto"/>
          <w:sz w:val="32"/>
          <w:szCs w:val="32"/>
        </w:rPr>
        <w:t>,</w:t>
      </w:r>
      <w:r w:rsidRPr="007E254E">
        <w:rPr>
          <w:color w:val="auto"/>
          <w:sz w:val="32"/>
          <w:szCs w:val="32"/>
        </w:rPr>
        <w:t xml:space="preserve"> families from diverse cultural backgrounds </w:t>
      </w:r>
      <w:r w:rsidR="004B778B" w:rsidRPr="007E254E">
        <w:rPr>
          <w:color w:val="auto"/>
          <w:sz w:val="32"/>
          <w:szCs w:val="32"/>
        </w:rPr>
        <w:t xml:space="preserve">helping </w:t>
      </w:r>
      <w:r w:rsidRPr="007E254E">
        <w:rPr>
          <w:color w:val="auto"/>
          <w:sz w:val="32"/>
          <w:szCs w:val="32"/>
        </w:rPr>
        <w:t xml:space="preserve">to build positive relationships in their community. </w:t>
      </w:r>
    </w:p>
    <w:p w:rsidR="00113FB4" w:rsidRPr="007E254E" w:rsidRDefault="00113FB4" w:rsidP="00646F79">
      <w:pPr>
        <w:pStyle w:val="Body"/>
        <w:spacing w:after="0" w:line="240" w:lineRule="auto"/>
        <w:rPr>
          <w:rFonts w:eastAsia="Arial"/>
          <w:color w:val="auto"/>
          <w:sz w:val="32"/>
          <w:szCs w:val="32"/>
        </w:rPr>
      </w:pPr>
    </w:p>
    <w:p w:rsidR="00113FB4" w:rsidRPr="007E254E" w:rsidRDefault="009105E6" w:rsidP="00646F79">
      <w:pPr>
        <w:pStyle w:val="Body"/>
        <w:spacing w:after="0" w:line="240" w:lineRule="auto"/>
        <w:rPr>
          <w:rFonts w:eastAsia="Arial"/>
          <w:color w:val="auto"/>
          <w:sz w:val="32"/>
          <w:szCs w:val="32"/>
        </w:rPr>
      </w:pPr>
      <w:r w:rsidRPr="007E254E">
        <w:rPr>
          <w:color w:val="auto"/>
          <w:sz w:val="32"/>
          <w:szCs w:val="32"/>
        </w:rPr>
        <w:t xml:space="preserve">Yasmin who attends the </w:t>
      </w:r>
      <w:r w:rsidR="004B778B" w:rsidRPr="007E254E">
        <w:rPr>
          <w:color w:val="auto"/>
          <w:sz w:val="32"/>
          <w:szCs w:val="32"/>
        </w:rPr>
        <w:t xml:space="preserve">project with her daughter says that </w:t>
      </w:r>
      <w:r w:rsidRPr="007E254E">
        <w:rPr>
          <w:color w:val="auto"/>
          <w:sz w:val="32"/>
          <w:szCs w:val="32"/>
        </w:rPr>
        <w:t xml:space="preserve">the most important change in her life has been the bond developed between her and her daughter. She has also made new friends within the community through coming to the play sessions and loves having a </w:t>
      </w:r>
      <w:r w:rsidR="004B778B" w:rsidRPr="007E254E">
        <w:rPr>
          <w:color w:val="auto"/>
          <w:sz w:val="32"/>
          <w:szCs w:val="32"/>
        </w:rPr>
        <w:t xml:space="preserve">safe </w:t>
      </w:r>
      <w:r w:rsidRPr="007E254E">
        <w:rPr>
          <w:color w:val="auto"/>
          <w:sz w:val="32"/>
          <w:szCs w:val="32"/>
        </w:rPr>
        <w:t>place to relax.</w:t>
      </w:r>
    </w:p>
    <w:p w:rsidR="00113FB4" w:rsidRPr="007E254E" w:rsidRDefault="00113FB4" w:rsidP="00646F79">
      <w:pPr>
        <w:pStyle w:val="Body"/>
        <w:spacing w:after="0" w:line="240" w:lineRule="auto"/>
        <w:rPr>
          <w:rFonts w:eastAsia="Arial"/>
          <w:color w:val="auto"/>
          <w:sz w:val="32"/>
          <w:szCs w:val="32"/>
        </w:rPr>
      </w:pPr>
    </w:p>
    <w:p w:rsidR="00113FB4" w:rsidRPr="007E254E" w:rsidRDefault="009105E6" w:rsidP="00646F79">
      <w:pPr>
        <w:pStyle w:val="Body"/>
        <w:spacing w:after="0" w:line="240" w:lineRule="auto"/>
        <w:rPr>
          <w:rFonts w:eastAsia="Arial"/>
          <w:color w:val="auto"/>
          <w:sz w:val="32"/>
          <w:szCs w:val="32"/>
        </w:rPr>
      </w:pPr>
      <w:r w:rsidRPr="007E254E">
        <w:rPr>
          <w:color w:val="auto"/>
          <w:sz w:val="32"/>
          <w:szCs w:val="32"/>
        </w:rPr>
        <w:t xml:space="preserve">At </w:t>
      </w:r>
      <w:r w:rsidRPr="00646F79">
        <w:rPr>
          <w:b/>
          <w:bCs/>
          <w:color w:val="auto"/>
          <w:sz w:val="32"/>
          <w:szCs w:val="32"/>
        </w:rPr>
        <w:t>Perth Pris</w:t>
      </w:r>
      <w:r w:rsidR="003E3E3C" w:rsidRPr="00646F79">
        <w:rPr>
          <w:b/>
          <w:bCs/>
          <w:color w:val="auto"/>
          <w:sz w:val="32"/>
          <w:szCs w:val="32"/>
        </w:rPr>
        <w:t>on Visitors Support and Advice C</w:t>
      </w:r>
      <w:r w:rsidRPr="00646F79">
        <w:rPr>
          <w:b/>
          <w:bCs/>
          <w:color w:val="auto"/>
          <w:sz w:val="32"/>
          <w:szCs w:val="32"/>
        </w:rPr>
        <w:t>entre</w:t>
      </w:r>
      <w:r w:rsidRPr="007E254E">
        <w:rPr>
          <w:bCs/>
          <w:color w:val="auto"/>
          <w:sz w:val="32"/>
          <w:szCs w:val="32"/>
        </w:rPr>
        <w:t xml:space="preserve"> </w:t>
      </w:r>
      <w:r w:rsidRPr="007E254E">
        <w:rPr>
          <w:color w:val="auto"/>
          <w:sz w:val="32"/>
          <w:szCs w:val="32"/>
        </w:rPr>
        <w:t xml:space="preserve">we work with prisoners and their families </w:t>
      </w:r>
      <w:r w:rsidR="004B778B" w:rsidRPr="007E254E">
        <w:rPr>
          <w:color w:val="auto"/>
          <w:sz w:val="32"/>
          <w:szCs w:val="32"/>
        </w:rPr>
        <w:t xml:space="preserve">helping </w:t>
      </w:r>
      <w:r w:rsidRPr="007E254E">
        <w:rPr>
          <w:color w:val="auto"/>
          <w:sz w:val="32"/>
          <w:szCs w:val="32"/>
        </w:rPr>
        <w:t>to increase self-esteem, maintain communication and, in doing so,</w:t>
      </w:r>
      <w:r w:rsidR="003E3E3C" w:rsidRPr="007E254E">
        <w:rPr>
          <w:color w:val="auto"/>
          <w:sz w:val="32"/>
          <w:szCs w:val="32"/>
        </w:rPr>
        <w:t xml:space="preserve"> also help</w:t>
      </w:r>
      <w:r w:rsidRPr="007E254E">
        <w:rPr>
          <w:color w:val="auto"/>
          <w:sz w:val="32"/>
          <w:szCs w:val="32"/>
        </w:rPr>
        <w:t xml:space="preserve"> reduce re-offending. </w:t>
      </w:r>
    </w:p>
    <w:p w:rsidR="00113FB4" w:rsidRPr="007E254E" w:rsidRDefault="00113FB4" w:rsidP="00646F79">
      <w:pPr>
        <w:pStyle w:val="Body"/>
        <w:spacing w:after="0" w:line="240" w:lineRule="auto"/>
        <w:rPr>
          <w:rFonts w:eastAsia="Arial"/>
          <w:color w:val="auto"/>
          <w:sz w:val="32"/>
          <w:szCs w:val="32"/>
        </w:rPr>
      </w:pPr>
    </w:p>
    <w:p w:rsidR="00113FB4" w:rsidRPr="007E254E" w:rsidRDefault="009105E6" w:rsidP="00646F79">
      <w:pPr>
        <w:pStyle w:val="Body"/>
        <w:spacing w:after="0" w:line="240" w:lineRule="auto"/>
        <w:rPr>
          <w:rFonts w:eastAsia="Arial"/>
          <w:bCs/>
          <w:color w:val="auto"/>
          <w:sz w:val="32"/>
          <w:szCs w:val="32"/>
        </w:rPr>
      </w:pPr>
      <w:r w:rsidRPr="007E254E">
        <w:rPr>
          <w:color w:val="auto"/>
          <w:sz w:val="32"/>
          <w:szCs w:val="32"/>
        </w:rPr>
        <w:t>One family member told us…</w:t>
      </w:r>
      <w:r w:rsidR="004B778B" w:rsidRPr="007E254E">
        <w:rPr>
          <w:color w:val="auto"/>
          <w:sz w:val="32"/>
          <w:szCs w:val="32"/>
        </w:rPr>
        <w:t>”</w:t>
      </w:r>
      <w:r w:rsidRPr="007E254E">
        <w:rPr>
          <w:color w:val="auto"/>
          <w:sz w:val="32"/>
          <w:szCs w:val="32"/>
        </w:rPr>
        <w:t xml:space="preserve">The Visitor Centre is a very relaxed place with very welcoming staff.  It helps me calm down for the visit.  The Centre is very </w:t>
      </w:r>
      <w:proofErr w:type="gramStart"/>
      <w:r w:rsidRPr="007E254E">
        <w:rPr>
          <w:color w:val="auto"/>
          <w:sz w:val="32"/>
          <w:szCs w:val="32"/>
        </w:rPr>
        <w:t>much</w:t>
      </w:r>
      <w:proofErr w:type="gramEnd"/>
      <w:r w:rsidRPr="007E254E">
        <w:rPr>
          <w:color w:val="auto"/>
          <w:sz w:val="32"/>
          <w:szCs w:val="32"/>
        </w:rPr>
        <w:t xml:space="preserve"> appreciated”</w:t>
      </w:r>
    </w:p>
    <w:p w:rsidR="00113FB4" w:rsidRPr="007E254E" w:rsidRDefault="00113FB4" w:rsidP="00646F79">
      <w:pPr>
        <w:pStyle w:val="Body"/>
        <w:spacing w:after="0" w:line="240" w:lineRule="auto"/>
        <w:rPr>
          <w:rFonts w:eastAsia="Arial"/>
          <w:color w:val="auto"/>
          <w:sz w:val="32"/>
          <w:szCs w:val="32"/>
        </w:rPr>
      </w:pPr>
    </w:p>
    <w:p w:rsidR="007E6B8E" w:rsidRPr="007E254E" w:rsidRDefault="003E3E3C" w:rsidP="00646F79">
      <w:pPr>
        <w:pStyle w:val="Body"/>
        <w:spacing w:after="0" w:line="240" w:lineRule="auto"/>
        <w:rPr>
          <w:color w:val="auto"/>
          <w:sz w:val="32"/>
          <w:szCs w:val="32"/>
        </w:rPr>
      </w:pPr>
      <w:r w:rsidRPr="007E254E">
        <w:rPr>
          <w:color w:val="auto"/>
          <w:sz w:val="32"/>
          <w:szCs w:val="32"/>
        </w:rPr>
        <w:t>Now i</w:t>
      </w:r>
      <w:r w:rsidR="009105E6" w:rsidRPr="007E254E">
        <w:rPr>
          <w:color w:val="auto"/>
          <w:sz w:val="32"/>
          <w:szCs w:val="32"/>
        </w:rPr>
        <w:t xml:space="preserve">n 11 locations across Scotland </w:t>
      </w:r>
      <w:proofErr w:type="gramStart"/>
      <w:r w:rsidR="009105E6" w:rsidRPr="007E254E">
        <w:rPr>
          <w:color w:val="auto"/>
          <w:sz w:val="32"/>
          <w:szCs w:val="32"/>
        </w:rPr>
        <w:t xml:space="preserve">our  </w:t>
      </w:r>
      <w:r w:rsidR="009105E6" w:rsidRPr="00646F79">
        <w:rPr>
          <w:b/>
          <w:bCs/>
          <w:color w:val="auto"/>
          <w:sz w:val="32"/>
          <w:szCs w:val="32"/>
        </w:rPr>
        <w:t>Heart</w:t>
      </w:r>
      <w:proofErr w:type="gramEnd"/>
      <w:r w:rsidR="009105E6" w:rsidRPr="00646F79">
        <w:rPr>
          <w:b/>
          <w:bCs/>
          <w:color w:val="auto"/>
          <w:sz w:val="32"/>
          <w:szCs w:val="32"/>
        </w:rPr>
        <w:t xml:space="preserve"> for Art</w:t>
      </w:r>
      <w:r w:rsidR="009105E6" w:rsidRPr="007E254E">
        <w:rPr>
          <w:bCs/>
          <w:color w:val="auto"/>
          <w:sz w:val="32"/>
          <w:szCs w:val="32"/>
        </w:rPr>
        <w:t xml:space="preserve"> </w:t>
      </w:r>
      <w:r w:rsidR="009105E6" w:rsidRPr="007E254E">
        <w:rPr>
          <w:color w:val="auto"/>
          <w:sz w:val="32"/>
          <w:szCs w:val="32"/>
        </w:rPr>
        <w:t xml:space="preserve"> projects offer a friendly environment where people w</w:t>
      </w:r>
      <w:r w:rsidR="005658C5">
        <w:rPr>
          <w:color w:val="auto"/>
          <w:sz w:val="32"/>
          <w:szCs w:val="32"/>
        </w:rPr>
        <w:t xml:space="preserve">ith Dementia can  take part in </w:t>
      </w:r>
      <w:r w:rsidR="009105E6" w:rsidRPr="007E254E">
        <w:rPr>
          <w:color w:val="auto"/>
          <w:sz w:val="32"/>
          <w:szCs w:val="32"/>
        </w:rPr>
        <w:t xml:space="preserve"> therapeutic art session</w:t>
      </w:r>
      <w:r w:rsidRPr="007E254E">
        <w:rPr>
          <w:color w:val="auto"/>
          <w:sz w:val="32"/>
          <w:szCs w:val="32"/>
        </w:rPr>
        <w:t>s</w:t>
      </w:r>
      <w:r w:rsidR="009105E6" w:rsidRPr="007E254E">
        <w:rPr>
          <w:color w:val="auto"/>
          <w:sz w:val="32"/>
          <w:szCs w:val="32"/>
        </w:rPr>
        <w:t>.  The artwork produced is astonishing</w:t>
      </w:r>
      <w:r w:rsidR="009105E6" w:rsidRPr="007E254E">
        <w:rPr>
          <w:bCs/>
          <w:color w:val="auto"/>
          <w:sz w:val="32"/>
          <w:szCs w:val="32"/>
        </w:rPr>
        <w:t xml:space="preserve"> </w:t>
      </w:r>
      <w:r w:rsidR="007E6B8E" w:rsidRPr="007E254E">
        <w:rPr>
          <w:color w:val="auto"/>
          <w:sz w:val="32"/>
          <w:szCs w:val="32"/>
        </w:rPr>
        <w:t>and enables people with d</w:t>
      </w:r>
      <w:r w:rsidR="009105E6" w:rsidRPr="007E254E">
        <w:rPr>
          <w:color w:val="auto"/>
          <w:sz w:val="32"/>
          <w:szCs w:val="32"/>
        </w:rPr>
        <w:t>ementia to express themselves through art</w:t>
      </w:r>
      <w:r w:rsidR="005658C5">
        <w:rPr>
          <w:color w:val="auto"/>
          <w:sz w:val="32"/>
          <w:szCs w:val="32"/>
        </w:rPr>
        <w:t>.</w:t>
      </w:r>
    </w:p>
    <w:p w:rsidR="007E6B8E" w:rsidRPr="007E254E" w:rsidRDefault="007E6B8E" w:rsidP="00646F79">
      <w:pPr>
        <w:pStyle w:val="Body"/>
        <w:spacing w:after="0" w:line="240" w:lineRule="auto"/>
        <w:rPr>
          <w:color w:val="auto"/>
          <w:sz w:val="32"/>
          <w:szCs w:val="32"/>
        </w:rPr>
      </w:pPr>
    </w:p>
    <w:p w:rsidR="00113FB4" w:rsidRPr="007E254E" w:rsidRDefault="009105E6" w:rsidP="00646F79">
      <w:pPr>
        <w:pStyle w:val="Body"/>
        <w:spacing w:after="0" w:line="240" w:lineRule="auto"/>
        <w:rPr>
          <w:color w:val="auto"/>
          <w:sz w:val="32"/>
          <w:szCs w:val="32"/>
        </w:rPr>
      </w:pPr>
      <w:r w:rsidRPr="007E254E">
        <w:rPr>
          <w:color w:val="auto"/>
          <w:sz w:val="32"/>
          <w:szCs w:val="32"/>
        </w:rPr>
        <w:t>Ian</w:t>
      </w:r>
      <w:r w:rsidR="003C338F" w:rsidRPr="007E254E">
        <w:rPr>
          <w:color w:val="auto"/>
          <w:sz w:val="32"/>
          <w:szCs w:val="32"/>
        </w:rPr>
        <w:t>,</w:t>
      </w:r>
      <w:r w:rsidRPr="007E254E">
        <w:rPr>
          <w:color w:val="auto"/>
          <w:sz w:val="32"/>
          <w:szCs w:val="32"/>
        </w:rPr>
        <w:t xml:space="preserve"> one of the attenders at</w:t>
      </w:r>
      <w:r w:rsidR="007E6B8E" w:rsidRPr="007E254E">
        <w:rPr>
          <w:color w:val="auto"/>
          <w:sz w:val="32"/>
          <w:szCs w:val="32"/>
        </w:rPr>
        <w:t xml:space="preserve"> a Heart for Art class, remarked -   </w:t>
      </w:r>
      <w:r w:rsidR="004B778B" w:rsidRPr="007E254E">
        <w:rPr>
          <w:color w:val="auto"/>
          <w:sz w:val="32"/>
          <w:szCs w:val="32"/>
        </w:rPr>
        <w:t>“</w:t>
      </w:r>
      <w:r w:rsidRPr="007E254E">
        <w:rPr>
          <w:color w:val="auto"/>
          <w:sz w:val="32"/>
          <w:szCs w:val="32"/>
        </w:rPr>
        <w:t xml:space="preserve">I can say things with lines and </w:t>
      </w:r>
      <w:proofErr w:type="spellStart"/>
      <w:r w:rsidRPr="007E254E">
        <w:rPr>
          <w:color w:val="auto"/>
          <w:sz w:val="32"/>
          <w:szCs w:val="32"/>
        </w:rPr>
        <w:t>colours</w:t>
      </w:r>
      <w:proofErr w:type="spellEnd"/>
      <w:r w:rsidRPr="007E254E">
        <w:rPr>
          <w:color w:val="auto"/>
          <w:sz w:val="32"/>
          <w:szCs w:val="32"/>
        </w:rPr>
        <w:t xml:space="preserve"> that I couldn't say any other way</w:t>
      </w:r>
      <w:r w:rsidR="004B778B" w:rsidRPr="007E254E">
        <w:rPr>
          <w:color w:val="auto"/>
          <w:sz w:val="32"/>
          <w:szCs w:val="32"/>
        </w:rPr>
        <w:t>”</w:t>
      </w:r>
    </w:p>
    <w:p w:rsidR="00113FB4" w:rsidRPr="007E254E" w:rsidRDefault="00113FB4" w:rsidP="00646F79">
      <w:pPr>
        <w:pStyle w:val="Body"/>
        <w:rPr>
          <w:color w:val="auto"/>
          <w:sz w:val="32"/>
          <w:szCs w:val="32"/>
        </w:rPr>
      </w:pPr>
    </w:p>
    <w:p w:rsidR="00C65D22" w:rsidRPr="007E254E" w:rsidRDefault="009105E6" w:rsidP="00646F79">
      <w:pPr>
        <w:pStyle w:val="Body"/>
        <w:rPr>
          <w:strike/>
          <w:color w:val="auto"/>
          <w:sz w:val="32"/>
          <w:szCs w:val="32"/>
        </w:rPr>
      </w:pPr>
      <w:r w:rsidRPr="007E254E">
        <w:rPr>
          <w:color w:val="auto"/>
          <w:sz w:val="32"/>
          <w:szCs w:val="32"/>
        </w:rPr>
        <w:t>The Social Care Council</w:t>
      </w:r>
      <w:r w:rsidR="007E6B8E" w:rsidRPr="007E254E">
        <w:rPr>
          <w:color w:val="auto"/>
          <w:sz w:val="32"/>
          <w:szCs w:val="32"/>
        </w:rPr>
        <w:t xml:space="preserve"> is proud </w:t>
      </w:r>
      <w:r w:rsidR="00646F79" w:rsidRPr="007E254E">
        <w:rPr>
          <w:color w:val="auto"/>
          <w:sz w:val="32"/>
          <w:szCs w:val="32"/>
        </w:rPr>
        <w:t>that it’s</w:t>
      </w:r>
      <w:r w:rsidRPr="007E254E">
        <w:rPr>
          <w:color w:val="auto"/>
          <w:sz w:val="32"/>
          <w:szCs w:val="32"/>
        </w:rPr>
        <w:t xml:space="preserve"> </w:t>
      </w:r>
      <w:r w:rsidR="005F6493" w:rsidRPr="007E254E">
        <w:rPr>
          <w:color w:val="auto"/>
          <w:sz w:val="32"/>
          <w:szCs w:val="32"/>
        </w:rPr>
        <w:t xml:space="preserve">work </w:t>
      </w:r>
      <w:r w:rsidRPr="007E254E">
        <w:rPr>
          <w:color w:val="auto"/>
          <w:sz w:val="32"/>
          <w:szCs w:val="32"/>
        </w:rPr>
        <w:t xml:space="preserve">is a vital and essential </w:t>
      </w:r>
      <w:r w:rsidR="007E6B8E" w:rsidRPr="007E254E">
        <w:rPr>
          <w:color w:val="auto"/>
          <w:sz w:val="32"/>
          <w:szCs w:val="32"/>
        </w:rPr>
        <w:t xml:space="preserve">contributor to </w:t>
      </w:r>
      <w:proofErr w:type="gramStart"/>
      <w:r w:rsidRPr="007E254E">
        <w:rPr>
          <w:color w:val="auto"/>
          <w:sz w:val="32"/>
          <w:szCs w:val="32"/>
        </w:rPr>
        <w:t xml:space="preserve">the </w:t>
      </w:r>
      <w:r w:rsidR="009705DE" w:rsidRPr="007E254E">
        <w:rPr>
          <w:color w:val="auto"/>
          <w:sz w:val="32"/>
          <w:szCs w:val="32"/>
        </w:rPr>
        <w:t xml:space="preserve"> </w:t>
      </w:r>
      <w:r w:rsidR="004B22C3" w:rsidRPr="007E254E">
        <w:rPr>
          <w:color w:val="auto"/>
          <w:sz w:val="32"/>
          <w:szCs w:val="32"/>
        </w:rPr>
        <w:t>Church</w:t>
      </w:r>
      <w:proofErr w:type="gramEnd"/>
      <w:r w:rsidR="004B22C3" w:rsidRPr="007E254E">
        <w:rPr>
          <w:color w:val="auto"/>
          <w:sz w:val="32"/>
          <w:szCs w:val="32"/>
        </w:rPr>
        <w:t xml:space="preserve"> of Scotland’s </w:t>
      </w:r>
      <w:r w:rsidR="009705DE" w:rsidRPr="007E254E">
        <w:rPr>
          <w:color w:val="auto"/>
          <w:sz w:val="32"/>
          <w:szCs w:val="32"/>
        </w:rPr>
        <w:t>wider</w:t>
      </w:r>
      <w:r w:rsidRPr="007E254E">
        <w:rPr>
          <w:color w:val="auto"/>
          <w:sz w:val="32"/>
          <w:szCs w:val="32"/>
        </w:rPr>
        <w:t xml:space="preserve"> mission </w:t>
      </w:r>
      <w:r w:rsidR="005F6493" w:rsidRPr="007E254E">
        <w:rPr>
          <w:color w:val="auto"/>
          <w:sz w:val="32"/>
          <w:szCs w:val="32"/>
        </w:rPr>
        <w:t xml:space="preserve">as it </w:t>
      </w:r>
      <w:r w:rsidRPr="007E254E">
        <w:rPr>
          <w:color w:val="auto"/>
          <w:sz w:val="32"/>
          <w:szCs w:val="32"/>
        </w:rPr>
        <w:t>continue</w:t>
      </w:r>
      <w:r w:rsidR="005F6493" w:rsidRPr="007E254E">
        <w:rPr>
          <w:color w:val="auto"/>
          <w:sz w:val="32"/>
          <w:szCs w:val="32"/>
        </w:rPr>
        <w:t>s</w:t>
      </w:r>
      <w:r w:rsidRPr="007E254E">
        <w:rPr>
          <w:color w:val="auto"/>
          <w:sz w:val="32"/>
          <w:szCs w:val="32"/>
        </w:rPr>
        <w:t xml:space="preserve"> </w:t>
      </w:r>
      <w:r w:rsidR="005F6493" w:rsidRPr="007E254E">
        <w:rPr>
          <w:color w:val="auto"/>
          <w:sz w:val="32"/>
          <w:szCs w:val="32"/>
        </w:rPr>
        <w:t>providing</w:t>
      </w:r>
      <w:r w:rsidRPr="007E254E">
        <w:rPr>
          <w:color w:val="auto"/>
          <w:sz w:val="32"/>
          <w:szCs w:val="32"/>
        </w:rPr>
        <w:t xml:space="preserve"> </w:t>
      </w:r>
      <w:r w:rsidR="004B22C3" w:rsidRPr="007E254E">
        <w:rPr>
          <w:color w:val="auto"/>
          <w:sz w:val="32"/>
          <w:szCs w:val="32"/>
        </w:rPr>
        <w:t xml:space="preserve">support and </w:t>
      </w:r>
      <w:r w:rsidRPr="007E254E">
        <w:rPr>
          <w:color w:val="auto"/>
          <w:sz w:val="32"/>
          <w:szCs w:val="32"/>
        </w:rPr>
        <w:t xml:space="preserve">services in Christ’s name.  It is for this reason that the Council set up Business Strategy Group whose remit is set out on page 10/2 of our report to the Assembly.  </w:t>
      </w:r>
    </w:p>
    <w:p w:rsidR="00113FB4" w:rsidRPr="007E254E" w:rsidRDefault="004B22C3" w:rsidP="00646F79">
      <w:pPr>
        <w:pStyle w:val="Body"/>
        <w:rPr>
          <w:color w:val="auto"/>
          <w:sz w:val="32"/>
          <w:szCs w:val="32"/>
        </w:rPr>
      </w:pPr>
      <w:r w:rsidRPr="007E254E">
        <w:rPr>
          <w:color w:val="auto"/>
          <w:sz w:val="32"/>
          <w:szCs w:val="32"/>
        </w:rPr>
        <w:lastRenderedPageBreak/>
        <w:t>As a result of its work, t</w:t>
      </w:r>
      <w:r w:rsidR="009105E6" w:rsidRPr="007E254E">
        <w:rPr>
          <w:color w:val="auto"/>
          <w:sz w:val="32"/>
          <w:szCs w:val="32"/>
        </w:rPr>
        <w:t>he strategy group made a number of recommendations to the Council in relation to</w:t>
      </w:r>
      <w:r w:rsidR="0043563B" w:rsidRPr="007E254E">
        <w:rPr>
          <w:color w:val="auto"/>
          <w:sz w:val="32"/>
          <w:szCs w:val="32"/>
        </w:rPr>
        <w:t xml:space="preserve"> its</w:t>
      </w:r>
      <w:r w:rsidR="009105E6" w:rsidRPr="007E254E">
        <w:rPr>
          <w:color w:val="auto"/>
          <w:sz w:val="32"/>
          <w:szCs w:val="32"/>
        </w:rPr>
        <w:t xml:space="preserve"> future direction of travel</w:t>
      </w:r>
      <w:r w:rsidR="0043563B" w:rsidRPr="007E254E">
        <w:rPr>
          <w:color w:val="auto"/>
          <w:sz w:val="32"/>
          <w:szCs w:val="32"/>
        </w:rPr>
        <w:t xml:space="preserve"> which</w:t>
      </w:r>
      <w:r w:rsidR="009105E6" w:rsidRPr="007E254E">
        <w:rPr>
          <w:color w:val="auto"/>
          <w:sz w:val="32"/>
          <w:szCs w:val="32"/>
        </w:rPr>
        <w:t xml:space="preserve"> are reflected </w:t>
      </w:r>
      <w:r w:rsidR="00336639" w:rsidRPr="007E254E">
        <w:rPr>
          <w:color w:val="auto"/>
          <w:sz w:val="32"/>
          <w:szCs w:val="32"/>
        </w:rPr>
        <w:t>fully i</w:t>
      </w:r>
      <w:r w:rsidR="009105E6" w:rsidRPr="007E254E">
        <w:rPr>
          <w:color w:val="auto"/>
          <w:sz w:val="32"/>
          <w:szCs w:val="32"/>
        </w:rPr>
        <w:t>n our report.  Of particular concern to the Council is the fact that we are operating in a sector that is in significant transition, overlaid by financial constraints the likes of which we have not seen before.   This has proved extremely challenging for both the Council and staff over the past year</w:t>
      </w:r>
      <w:r w:rsidR="005F6493" w:rsidRPr="007E254E">
        <w:rPr>
          <w:color w:val="auto"/>
          <w:sz w:val="32"/>
          <w:szCs w:val="32"/>
        </w:rPr>
        <w:t xml:space="preserve">. These </w:t>
      </w:r>
      <w:r w:rsidR="009105E6" w:rsidRPr="007E254E">
        <w:rPr>
          <w:color w:val="auto"/>
          <w:sz w:val="32"/>
          <w:szCs w:val="32"/>
        </w:rPr>
        <w:t>challenges</w:t>
      </w:r>
      <w:r w:rsidR="005F6493" w:rsidRPr="007E254E">
        <w:rPr>
          <w:color w:val="auto"/>
          <w:sz w:val="32"/>
          <w:szCs w:val="32"/>
        </w:rPr>
        <w:t>,</w:t>
      </w:r>
      <w:r w:rsidR="009105E6" w:rsidRPr="007E254E">
        <w:rPr>
          <w:color w:val="auto"/>
          <w:sz w:val="32"/>
          <w:szCs w:val="32"/>
        </w:rPr>
        <w:t xml:space="preserve"> which </w:t>
      </w:r>
      <w:r w:rsidR="00C65D22" w:rsidRPr="007E254E">
        <w:rPr>
          <w:color w:val="auto"/>
          <w:sz w:val="32"/>
          <w:szCs w:val="32"/>
        </w:rPr>
        <w:t xml:space="preserve">I’m sure </w:t>
      </w:r>
      <w:r w:rsidR="009105E6" w:rsidRPr="007E254E">
        <w:rPr>
          <w:color w:val="auto"/>
          <w:sz w:val="32"/>
          <w:szCs w:val="32"/>
        </w:rPr>
        <w:t>will continue into the future</w:t>
      </w:r>
      <w:r w:rsidR="0043563B" w:rsidRPr="007E254E">
        <w:rPr>
          <w:color w:val="auto"/>
          <w:sz w:val="32"/>
          <w:szCs w:val="32"/>
        </w:rPr>
        <w:t>,</w:t>
      </w:r>
      <w:r w:rsidR="009105E6" w:rsidRPr="007E254E">
        <w:rPr>
          <w:color w:val="auto"/>
          <w:sz w:val="32"/>
          <w:szCs w:val="32"/>
        </w:rPr>
        <w:t xml:space="preserve"> </w:t>
      </w:r>
      <w:r w:rsidR="00336639" w:rsidRPr="007E254E">
        <w:rPr>
          <w:color w:val="auto"/>
          <w:sz w:val="32"/>
          <w:szCs w:val="32"/>
        </w:rPr>
        <w:t>will, likewise,</w:t>
      </w:r>
      <w:r w:rsidR="0043563B" w:rsidRPr="007E254E">
        <w:rPr>
          <w:color w:val="auto"/>
          <w:sz w:val="32"/>
          <w:szCs w:val="32"/>
        </w:rPr>
        <w:t xml:space="preserve"> continue to </w:t>
      </w:r>
      <w:r w:rsidR="009105E6" w:rsidRPr="007E254E">
        <w:rPr>
          <w:color w:val="auto"/>
          <w:sz w:val="32"/>
          <w:szCs w:val="32"/>
        </w:rPr>
        <w:t>be addressed</w:t>
      </w:r>
      <w:r w:rsidR="0043563B" w:rsidRPr="007E254E">
        <w:rPr>
          <w:color w:val="auto"/>
          <w:sz w:val="32"/>
          <w:szCs w:val="32"/>
        </w:rPr>
        <w:t xml:space="preserve"> as they arise</w:t>
      </w:r>
      <w:r w:rsidR="009105E6" w:rsidRPr="007E254E">
        <w:rPr>
          <w:color w:val="auto"/>
          <w:sz w:val="32"/>
          <w:szCs w:val="32"/>
        </w:rPr>
        <w:t xml:space="preserve">.  </w:t>
      </w:r>
    </w:p>
    <w:p w:rsidR="00113FB4" w:rsidRPr="007E254E" w:rsidRDefault="009105E6" w:rsidP="00646F79">
      <w:pPr>
        <w:pStyle w:val="Body"/>
        <w:rPr>
          <w:color w:val="auto"/>
          <w:sz w:val="32"/>
          <w:szCs w:val="32"/>
        </w:rPr>
      </w:pPr>
      <w:r w:rsidRPr="007E254E">
        <w:rPr>
          <w:color w:val="auto"/>
          <w:sz w:val="32"/>
          <w:szCs w:val="32"/>
        </w:rPr>
        <w:t xml:space="preserve">A particular characteristic of the Council is its resilience in the face of </w:t>
      </w:r>
      <w:r w:rsidR="00453EC5" w:rsidRPr="007E254E">
        <w:rPr>
          <w:color w:val="auto"/>
          <w:sz w:val="32"/>
          <w:szCs w:val="32"/>
        </w:rPr>
        <w:t xml:space="preserve">such </w:t>
      </w:r>
      <w:r w:rsidRPr="007E254E">
        <w:rPr>
          <w:color w:val="auto"/>
          <w:sz w:val="32"/>
          <w:szCs w:val="32"/>
        </w:rPr>
        <w:t>change and challenge and one of the major elements of our report is the development of new models of service delivery and the exploration of potential areas for cross directorate working</w:t>
      </w:r>
      <w:r w:rsidR="003C338F" w:rsidRPr="007E254E">
        <w:rPr>
          <w:color w:val="auto"/>
          <w:sz w:val="32"/>
          <w:szCs w:val="32"/>
        </w:rPr>
        <w:t>,</w:t>
      </w:r>
      <w:r w:rsidRPr="007E254E">
        <w:rPr>
          <w:color w:val="auto"/>
          <w:sz w:val="32"/>
          <w:szCs w:val="32"/>
        </w:rPr>
        <w:t xml:space="preserve"> growth and development. Such </w:t>
      </w:r>
      <w:r w:rsidR="005F6493" w:rsidRPr="007E254E">
        <w:rPr>
          <w:color w:val="auto"/>
          <w:sz w:val="32"/>
          <w:szCs w:val="32"/>
        </w:rPr>
        <w:t xml:space="preserve">innovative </w:t>
      </w:r>
      <w:r w:rsidRPr="007E254E">
        <w:rPr>
          <w:color w:val="auto"/>
          <w:sz w:val="32"/>
          <w:szCs w:val="32"/>
        </w:rPr>
        <w:t xml:space="preserve">initiatives will be underpinned by </w:t>
      </w:r>
      <w:r w:rsidR="005F6493" w:rsidRPr="007E254E">
        <w:rPr>
          <w:color w:val="auto"/>
          <w:sz w:val="32"/>
          <w:szCs w:val="32"/>
        </w:rPr>
        <w:t>revised</w:t>
      </w:r>
      <w:r w:rsidRPr="007E254E">
        <w:rPr>
          <w:color w:val="auto"/>
          <w:sz w:val="32"/>
          <w:szCs w:val="32"/>
        </w:rPr>
        <w:t xml:space="preserve"> financial principles designed to </w:t>
      </w:r>
      <w:r w:rsidR="008568D0" w:rsidRPr="007E254E">
        <w:rPr>
          <w:color w:val="auto"/>
          <w:sz w:val="32"/>
          <w:szCs w:val="32"/>
        </w:rPr>
        <w:t xml:space="preserve">help </w:t>
      </w:r>
      <w:r w:rsidRPr="007E254E">
        <w:rPr>
          <w:color w:val="auto"/>
          <w:sz w:val="32"/>
          <w:szCs w:val="32"/>
        </w:rPr>
        <w:t>closely monitor performance in the pursuit of long term sustainability.</w:t>
      </w:r>
    </w:p>
    <w:p w:rsidR="00113FB4" w:rsidRPr="007E254E" w:rsidRDefault="008568D0" w:rsidP="00646F79">
      <w:pPr>
        <w:pStyle w:val="Body"/>
        <w:rPr>
          <w:color w:val="auto"/>
          <w:sz w:val="32"/>
          <w:szCs w:val="32"/>
        </w:rPr>
      </w:pPr>
      <w:r w:rsidRPr="007E254E">
        <w:rPr>
          <w:color w:val="auto"/>
          <w:sz w:val="32"/>
          <w:szCs w:val="32"/>
        </w:rPr>
        <w:t>T</w:t>
      </w:r>
      <w:r w:rsidR="009105E6" w:rsidRPr="007E254E">
        <w:rPr>
          <w:color w:val="auto"/>
          <w:sz w:val="32"/>
          <w:szCs w:val="32"/>
        </w:rPr>
        <w:t>he Council</w:t>
      </w:r>
      <w:r w:rsidRPr="007E254E">
        <w:rPr>
          <w:color w:val="auto"/>
          <w:sz w:val="32"/>
          <w:szCs w:val="32"/>
        </w:rPr>
        <w:t>’s</w:t>
      </w:r>
      <w:r w:rsidR="009105E6" w:rsidRPr="007E254E">
        <w:rPr>
          <w:color w:val="auto"/>
          <w:sz w:val="32"/>
          <w:szCs w:val="32"/>
        </w:rPr>
        <w:t xml:space="preserve"> </w:t>
      </w:r>
      <w:r w:rsidRPr="007E254E">
        <w:rPr>
          <w:color w:val="auto"/>
          <w:sz w:val="32"/>
          <w:szCs w:val="32"/>
        </w:rPr>
        <w:t xml:space="preserve">review </w:t>
      </w:r>
      <w:r w:rsidR="009105E6" w:rsidRPr="007E254E">
        <w:rPr>
          <w:color w:val="auto"/>
          <w:sz w:val="32"/>
          <w:szCs w:val="32"/>
        </w:rPr>
        <w:t xml:space="preserve">has </w:t>
      </w:r>
      <w:r w:rsidRPr="007E254E">
        <w:rPr>
          <w:color w:val="auto"/>
          <w:sz w:val="32"/>
          <w:szCs w:val="32"/>
        </w:rPr>
        <w:t>again re-affirmed</w:t>
      </w:r>
      <w:r w:rsidR="009105E6" w:rsidRPr="007E254E">
        <w:rPr>
          <w:color w:val="auto"/>
          <w:sz w:val="32"/>
          <w:szCs w:val="32"/>
        </w:rPr>
        <w:t xml:space="preserve"> its mission to offer</w:t>
      </w:r>
      <w:r w:rsidRPr="007E254E">
        <w:rPr>
          <w:color w:val="auto"/>
          <w:sz w:val="32"/>
          <w:szCs w:val="32"/>
        </w:rPr>
        <w:t xml:space="preserve"> </w:t>
      </w:r>
      <w:proofErr w:type="spellStart"/>
      <w:r w:rsidRPr="007E254E">
        <w:rPr>
          <w:color w:val="auto"/>
          <w:sz w:val="32"/>
          <w:szCs w:val="32"/>
        </w:rPr>
        <w:t>it’s</w:t>
      </w:r>
      <w:proofErr w:type="spellEnd"/>
      <w:r w:rsidR="009105E6" w:rsidRPr="007E254E">
        <w:rPr>
          <w:color w:val="auto"/>
          <w:sz w:val="32"/>
          <w:szCs w:val="32"/>
        </w:rPr>
        <w:t xml:space="preserve"> services in Christ’s name </w:t>
      </w:r>
      <w:r w:rsidRPr="007E254E">
        <w:rPr>
          <w:color w:val="auto"/>
          <w:sz w:val="32"/>
          <w:szCs w:val="32"/>
        </w:rPr>
        <w:t xml:space="preserve">Similarly, </w:t>
      </w:r>
      <w:r w:rsidR="009105E6" w:rsidRPr="007E254E">
        <w:rPr>
          <w:color w:val="auto"/>
          <w:sz w:val="32"/>
          <w:szCs w:val="32"/>
        </w:rPr>
        <w:t xml:space="preserve"> its Christian Ethos Statement which it believes to be the bedrock of the work of CrossReach states that :-</w:t>
      </w:r>
    </w:p>
    <w:p w:rsidR="00113FB4" w:rsidRPr="007E254E" w:rsidRDefault="009105E6" w:rsidP="00646F79">
      <w:pPr>
        <w:pStyle w:val="Body"/>
        <w:rPr>
          <w:bCs/>
          <w:color w:val="auto"/>
          <w:sz w:val="32"/>
          <w:szCs w:val="32"/>
        </w:rPr>
      </w:pPr>
      <w:r w:rsidRPr="00646F79">
        <w:rPr>
          <w:b/>
          <w:bCs/>
          <w:color w:val="auto"/>
          <w:sz w:val="32"/>
          <w:szCs w:val="32"/>
        </w:rPr>
        <w:t>‘We aim to show the practical side of our Christian faith by reflecting Christian love to the people we support, though our leadership,</w:t>
      </w:r>
      <w:r w:rsidRPr="00646F79">
        <w:rPr>
          <w:bCs/>
          <w:color w:val="auto"/>
          <w:sz w:val="32"/>
          <w:szCs w:val="32"/>
        </w:rPr>
        <w:t xml:space="preserve"> </w:t>
      </w:r>
      <w:r w:rsidRPr="00646F79">
        <w:rPr>
          <w:b/>
          <w:bCs/>
          <w:color w:val="auto"/>
          <w:sz w:val="32"/>
          <w:szCs w:val="32"/>
        </w:rPr>
        <w:t>management and working relationships’</w:t>
      </w:r>
    </w:p>
    <w:p w:rsidR="00453EC5" w:rsidRPr="007E254E" w:rsidRDefault="009105E6" w:rsidP="00646F79">
      <w:pPr>
        <w:pStyle w:val="Body"/>
        <w:rPr>
          <w:color w:val="auto"/>
          <w:sz w:val="32"/>
          <w:szCs w:val="32"/>
        </w:rPr>
      </w:pPr>
      <w:r w:rsidRPr="007E254E">
        <w:rPr>
          <w:color w:val="auto"/>
          <w:sz w:val="32"/>
          <w:szCs w:val="32"/>
        </w:rPr>
        <w:t xml:space="preserve">In order to ensure that the ethos is reflected across the work of the </w:t>
      </w:r>
      <w:proofErr w:type="spellStart"/>
      <w:r w:rsidRPr="007E254E">
        <w:rPr>
          <w:color w:val="auto"/>
          <w:sz w:val="32"/>
          <w:szCs w:val="32"/>
        </w:rPr>
        <w:t>organisation</w:t>
      </w:r>
      <w:proofErr w:type="spellEnd"/>
      <w:r w:rsidRPr="007E254E">
        <w:rPr>
          <w:color w:val="auto"/>
          <w:sz w:val="32"/>
          <w:szCs w:val="32"/>
        </w:rPr>
        <w:t xml:space="preserve"> the Council has, to date, operated a recruitment policy that required all care and support, supervisory and management staff to have a Christian Commitment.   </w:t>
      </w:r>
    </w:p>
    <w:p w:rsidR="00453EC5" w:rsidRPr="007E254E" w:rsidRDefault="009105E6" w:rsidP="00646F79">
      <w:pPr>
        <w:pStyle w:val="Body"/>
        <w:rPr>
          <w:color w:val="auto"/>
          <w:sz w:val="32"/>
          <w:szCs w:val="32"/>
        </w:rPr>
      </w:pPr>
      <w:r w:rsidRPr="007E254E">
        <w:rPr>
          <w:color w:val="auto"/>
          <w:sz w:val="32"/>
          <w:szCs w:val="32"/>
        </w:rPr>
        <w:t>Current employment legislation allows an employer</w:t>
      </w:r>
      <w:r w:rsidR="008568D0" w:rsidRPr="007E254E">
        <w:rPr>
          <w:color w:val="auto"/>
          <w:sz w:val="32"/>
          <w:szCs w:val="32"/>
        </w:rPr>
        <w:t>,</w:t>
      </w:r>
      <w:r w:rsidRPr="007E254E">
        <w:rPr>
          <w:color w:val="auto"/>
          <w:sz w:val="32"/>
          <w:szCs w:val="32"/>
        </w:rPr>
        <w:t xml:space="preserve"> under certain circumstances</w:t>
      </w:r>
      <w:r w:rsidR="008568D0" w:rsidRPr="007E254E">
        <w:rPr>
          <w:color w:val="auto"/>
          <w:sz w:val="32"/>
          <w:szCs w:val="32"/>
        </w:rPr>
        <w:t>,</w:t>
      </w:r>
      <w:r w:rsidRPr="007E254E">
        <w:rPr>
          <w:color w:val="auto"/>
          <w:sz w:val="32"/>
          <w:szCs w:val="32"/>
        </w:rPr>
        <w:t xml:space="preserve"> to make it an occupational requirement that employees, having regard to the ethos of the </w:t>
      </w:r>
      <w:proofErr w:type="spellStart"/>
      <w:r w:rsidRPr="007E254E">
        <w:rPr>
          <w:color w:val="auto"/>
          <w:sz w:val="32"/>
          <w:szCs w:val="32"/>
        </w:rPr>
        <w:t>organisation</w:t>
      </w:r>
      <w:proofErr w:type="spellEnd"/>
      <w:r w:rsidRPr="007E254E">
        <w:rPr>
          <w:color w:val="auto"/>
          <w:sz w:val="32"/>
          <w:szCs w:val="32"/>
        </w:rPr>
        <w:t xml:space="preserve"> and the nature or context of the work, must be of a particular religion, in this case Christian.  </w:t>
      </w:r>
    </w:p>
    <w:p w:rsidR="00113FB4" w:rsidRPr="007E254E" w:rsidRDefault="009105E6" w:rsidP="00646F79">
      <w:pPr>
        <w:pStyle w:val="Body"/>
        <w:rPr>
          <w:color w:val="auto"/>
          <w:sz w:val="32"/>
          <w:szCs w:val="32"/>
        </w:rPr>
      </w:pPr>
      <w:r w:rsidRPr="007E254E">
        <w:rPr>
          <w:color w:val="auto"/>
          <w:sz w:val="32"/>
          <w:szCs w:val="32"/>
        </w:rPr>
        <w:t xml:space="preserve">However, the law </w:t>
      </w:r>
      <w:r w:rsidR="008568D0" w:rsidRPr="007E254E">
        <w:rPr>
          <w:color w:val="auto"/>
          <w:sz w:val="32"/>
          <w:szCs w:val="32"/>
        </w:rPr>
        <w:t xml:space="preserve">also </w:t>
      </w:r>
      <w:r w:rsidRPr="007E254E">
        <w:rPr>
          <w:color w:val="auto"/>
          <w:sz w:val="32"/>
          <w:szCs w:val="32"/>
        </w:rPr>
        <w:t xml:space="preserve">states that the application of this requirement </w:t>
      </w:r>
      <w:r w:rsidRPr="00646F79">
        <w:rPr>
          <w:b/>
          <w:i/>
          <w:color w:val="auto"/>
          <w:sz w:val="32"/>
          <w:szCs w:val="32"/>
        </w:rPr>
        <w:t xml:space="preserve">must </w:t>
      </w:r>
      <w:r w:rsidRPr="007E254E">
        <w:rPr>
          <w:color w:val="auto"/>
          <w:sz w:val="32"/>
          <w:szCs w:val="32"/>
        </w:rPr>
        <w:t xml:space="preserve">be </w:t>
      </w:r>
      <w:r w:rsidR="008568D0" w:rsidRPr="007E254E">
        <w:rPr>
          <w:color w:val="auto"/>
          <w:sz w:val="32"/>
          <w:szCs w:val="32"/>
        </w:rPr>
        <w:t>‘</w:t>
      </w:r>
      <w:r w:rsidRPr="007E254E">
        <w:rPr>
          <w:color w:val="auto"/>
          <w:sz w:val="32"/>
          <w:szCs w:val="32"/>
        </w:rPr>
        <w:t>a proportionate means of achieving a legitimate aim</w:t>
      </w:r>
      <w:r w:rsidR="008568D0" w:rsidRPr="007E254E">
        <w:rPr>
          <w:color w:val="auto"/>
          <w:sz w:val="32"/>
          <w:szCs w:val="32"/>
        </w:rPr>
        <w:t>’</w:t>
      </w:r>
      <w:r w:rsidRPr="007E254E">
        <w:rPr>
          <w:color w:val="auto"/>
          <w:sz w:val="32"/>
          <w:szCs w:val="32"/>
        </w:rPr>
        <w:t>.  The Council, therefore, has carried out a review of its recruitment policy to ensure that the requirement for</w:t>
      </w:r>
      <w:r w:rsidR="0099032A" w:rsidRPr="007E254E">
        <w:rPr>
          <w:color w:val="auto"/>
          <w:sz w:val="32"/>
          <w:szCs w:val="32"/>
        </w:rPr>
        <w:t xml:space="preserve"> all</w:t>
      </w:r>
      <w:r w:rsidRPr="007E254E">
        <w:rPr>
          <w:color w:val="auto"/>
          <w:sz w:val="32"/>
          <w:szCs w:val="32"/>
        </w:rPr>
        <w:t xml:space="preserve"> staff to be Christian is </w:t>
      </w:r>
      <w:r w:rsidR="0099032A" w:rsidRPr="007E254E">
        <w:rPr>
          <w:color w:val="auto"/>
          <w:sz w:val="32"/>
          <w:szCs w:val="32"/>
        </w:rPr>
        <w:t xml:space="preserve">indeed </w:t>
      </w:r>
      <w:r w:rsidRPr="007E254E">
        <w:rPr>
          <w:color w:val="auto"/>
          <w:sz w:val="32"/>
          <w:szCs w:val="32"/>
        </w:rPr>
        <w:t xml:space="preserve">proportionate.   </w:t>
      </w:r>
    </w:p>
    <w:p w:rsidR="00113FB4" w:rsidRPr="007E254E" w:rsidRDefault="009105E6" w:rsidP="00646F79">
      <w:pPr>
        <w:pStyle w:val="Body"/>
        <w:rPr>
          <w:color w:val="auto"/>
          <w:sz w:val="32"/>
          <w:szCs w:val="32"/>
        </w:rPr>
      </w:pPr>
      <w:r w:rsidRPr="007E254E">
        <w:rPr>
          <w:color w:val="auto"/>
          <w:sz w:val="32"/>
          <w:szCs w:val="32"/>
        </w:rPr>
        <w:lastRenderedPageBreak/>
        <w:t>Arising from this review</w:t>
      </w:r>
      <w:r w:rsidR="00453EC5" w:rsidRPr="007E254E">
        <w:rPr>
          <w:color w:val="auto"/>
          <w:sz w:val="32"/>
          <w:szCs w:val="32"/>
        </w:rPr>
        <w:t>,</w:t>
      </w:r>
      <w:r w:rsidRPr="007E254E">
        <w:rPr>
          <w:color w:val="auto"/>
          <w:sz w:val="32"/>
          <w:szCs w:val="32"/>
        </w:rPr>
        <w:t xml:space="preserve"> the Council is committed to continue to require management and supervisory staff to be Christian in order to ensure that the Christian Ethos is maintained and upheld in the delivery of services to people of all faiths and none.  However</w:t>
      </w:r>
      <w:r w:rsidR="003C338F" w:rsidRPr="007E254E">
        <w:rPr>
          <w:color w:val="auto"/>
          <w:sz w:val="32"/>
          <w:szCs w:val="32"/>
        </w:rPr>
        <w:t>,</w:t>
      </w:r>
      <w:r w:rsidRPr="007E254E">
        <w:rPr>
          <w:color w:val="auto"/>
          <w:sz w:val="32"/>
          <w:szCs w:val="32"/>
        </w:rPr>
        <w:t xml:space="preserve"> having consulted widely and </w:t>
      </w:r>
      <w:r w:rsidR="00FC1C23" w:rsidRPr="007E254E">
        <w:rPr>
          <w:color w:val="auto"/>
          <w:sz w:val="32"/>
          <w:szCs w:val="32"/>
        </w:rPr>
        <w:t>having sought</w:t>
      </w:r>
      <w:r w:rsidRPr="007E254E">
        <w:rPr>
          <w:color w:val="auto"/>
          <w:sz w:val="32"/>
          <w:szCs w:val="32"/>
        </w:rPr>
        <w:t xml:space="preserve"> employment law advice the Council does not believe </w:t>
      </w:r>
      <w:proofErr w:type="gramStart"/>
      <w:r w:rsidRPr="007E254E">
        <w:rPr>
          <w:color w:val="auto"/>
          <w:sz w:val="32"/>
          <w:szCs w:val="32"/>
        </w:rPr>
        <w:t>that  the</w:t>
      </w:r>
      <w:proofErr w:type="gramEnd"/>
      <w:r w:rsidRPr="007E254E">
        <w:rPr>
          <w:color w:val="auto"/>
          <w:sz w:val="32"/>
          <w:szCs w:val="32"/>
        </w:rPr>
        <w:t xml:space="preserve"> requirement  for all care and support staff to be Christian is a </w:t>
      </w:r>
      <w:r w:rsidR="00453EC5" w:rsidRPr="007E254E">
        <w:rPr>
          <w:color w:val="auto"/>
          <w:sz w:val="32"/>
          <w:szCs w:val="32"/>
        </w:rPr>
        <w:t>‘</w:t>
      </w:r>
      <w:r w:rsidRPr="007E254E">
        <w:rPr>
          <w:color w:val="auto"/>
          <w:sz w:val="32"/>
          <w:szCs w:val="32"/>
        </w:rPr>
        <w:t>proportionate means of achieving a legitimate aim</w:t>
      </w:r>
      <w:r w:rsidR="00453EC5" w:rsidRPr="007E254E">
        <w:rPr>
          <w:color w:val="auto"/>
          <w:sz w:val="32"/>
          <w:szCs w:val="32"/>
        </w:rPr>
        <w:t>’</w:t>
      </w:r>
      <w:r w:rsidRPr="007E254E">
        <w:rPr>
          <w:color w:val="auto"/>
          <w:sz w:val="32"/>
          <w:szCs w:val="32"/>
        </w:rPr>
        <w:t xml:space="preserve"> in terms of the current legislation.  Accordingly the Council has agreed a policy that will no</w:t>
      </w:r>
      <w:r w:rsidR="007E254E" w:rsidRPr="007E254E">
        <w:rPr>
          <w:color w:val="auto"/>
          <w:sz w:val="32"/>
          <w:szCs w:val="32"/>
        </w:rPr>
        <w:t xml:space="preserve"> </w:t>
      </w:r>
      <w:r w:rsidR="0099032A" w:rsidRPr="007E254E">
        <w:rPr>
          <w:color w:val="auto"/>
          <w:sz w:val="32"/>
          <w:szCs w:val="32"/>
        </w:rPr>
        <w:t xml:space="preserve">longer </w:t>
      </w:r>
      <w:r w:rsidRPr="007E254E">
        <w:rPr>
          <w:color w:val="auto"/>
          <w:sz w:val="32"/>
          <w:szCs w:val="32"/>
        </w:rPr>
        <w:t>require the majority of care and support staff to be Christian but</w:t>
      </w:r>
      <w:r w:rsidRPr="00646F79">
        <w:rPr>
          <w:b/>
          <w:color w:val="auto"/>
          <w:sz w:val="32"/>
          <w:szCs w:val="32"/>
        </w:rPr>
        <w:t xml:space="preserve"> </w:t>
      </w:r>
      <w:r w:rsidRPr="00646F79">
        <w:rPr>
          <w:b/>
          <w:i/>
          <w:color w:val="auto"/>
          <w:sz w:val="32"/>
          <w:szCs w:val="32"/>
        </w:rPr>
        <w:t>will</w:t>
      </w:r>
      <w:r w:rsidRPr="00646F79">
        <w:rPr>
          <w:i/>
          <w:color w:val="auto"/>
          <w:sz w:val="32"/>
          <w:szCs w:val="32"/>
        </w:rPr>
        <w:t xml:space="preserve"> </w:t>
      </w:r>
      <w:r w:rsidRPr="007E254E">
        <w:rPr>
          <w:color w:val="auto"/>
          <w:sz w:val="32"/>
          <w:szCs w:val="32"/>
        </w:rPr>
        <w:t xml:space="preserve">require them to give a commitment to be respectful of </w:t>
      </w:r>
      <w:r w:rsidR="003C338F" w:rsidRPr="007E254E">
        <w:rPr>
          <w:color w:val="auto"/>
          <w:sz w:val="32"/>
          <w:szCs w:val="32"/>
        </w:rPr>
        <w:t>our</w:t>
      </w:r>
      <w:r w:rsidRPr="007E254E">
        <w:rPr>
          <w:color w:val="auto"/>
          <w:sz w:val="32"/>
          <w:szCs w:val="32"/>
        </w:rPr>
        <w:t xml:space="preserve"> Christian Ethos and commit not to undermine it.  </w:t>
      </w:r>
    </w:p>
    <w:p w:rsidR="00113FB4" w:rsidRPr="007E254E" w:rsidRDefault="009105E6" w:rsidP="00646F79">
      <w:pPr>
        <w:pStyle w:val="Body"/>
        <w:rPr>
          <w:color w:val="auto"/>
          <w:sz w:val="32"/>
          <w:szCs w:val="32"/>
        </w:rPr>
      </w:pPr>
      <w:r w:rsidRPr="007E254E">
        <w:rPr>
          <w:color w:val="auto"/>
          <w:sz w:val="32"/>
          <w:szCs w:val="32"/>
        </w:rPr>
        <w:t xml:space="preserve">Assembly should be assured that the </w:t>
      </w:r>
      <w:r w:rsidR="0099032A" w:rsidRPr="007E254E">
        <w:rPr>
          <w:color w:val="auto"/>
          <w:sz w:val="32"/>
          <w:szCs w:val="32"/>
        </w:rPr>
        <w:t xml:space="preserve">Review Group and the </w:t>
      </w:r>
      <w:r w:rsidRPr="007E254E">
        <w:rPr>
          <w:color w:val="auto"/>
          <w:sz w:val="32"/>
          <w:szCs w:val="32"/>
        </w:rPr>
        <w:t>Council had a number of heart searching discussions before agreeing this revised position as a response to ensuring that its policies comply with its understanding of current employment legislation.</w:t>
      </w:r>
    </w:p>
    <w:p w:rsidR="003C338F" w:rsidRPr="007E254E" w:rsidRDefault="003C338F" w:rsidP="00646F79">
      <w:pPr>
        <w:pStyle w:val="Body"/>
        <w:rPr>
          <w:color w:val="auto"/>
          <w:sz w:val="32"/>
          <w:szCs w:val="32"/>
        </w:rPr>
      </w:pPr>
      <w:r w:rsidRPr="007E254E">
        <w:rPr>
          <w:color w:val="auto"/>
          <w:sz w:val="32"/>
          <w:szCs w:val="32"/>
          <w:highlight w:val="yellow"/>
        </w:rPr>
        <w:t>PAUSE</w:t>
      </w:r>
    </w:p>
    <w:p w:rsidR="00113FB4" w:rsidRPr="007E254E" w:rsidRDefault="009105E6" w:rsidP="00646F79">
      <w:pPr>
        <w:pStyle w:val="Body"/>
        <w:rPr>
          <w:color w:val="auto"/>
          <w:sz w:val="32"/>
          <w:szCs w:val="32"/>
        </w:rPr>
      </w:pPr>
      <w:r w:rsidRPr="007E254E">
        <w:rPr>
          <w:color w:val="auto"/>
          <w:sz w:val="32"/>
          <w:szCs w:val="32"/>
        </w:rPr>
        <w:t xml:space="preserve"> We continue to welcome the steps that the Scottish Government </w:t>
      </w:r>
      <w:r w:rsidR="0099032A" w:rsidRPr="007E254E">
        <w:rPr>
          <w:color w:val="auto"/>
          <w:sz w:val="32"/>
          <w:szCs w:val="32"/>
        </w:rPr>
        <w:t>has</w:t>
      </w:r>
      <w:r w:rsidRPr="007E254E">
        <w:rPr>
          <w:color w:val="auto"/>
          <w:sz w:val="32"/>
          <w:szCs w:val="32"/>
        </w:rPr>
        <w:t xml:space="preserve"> </w:t>
      </w:r>
      <w:r w:rsidR="0099032A" w:rsidRPr="007E254E">
        <w:rPr>
          <w:color w:val="auto"/>
          <w:sz w:val="32"/>
          <w:szCs w:val="32"/>
        </w:rPr>
        <w:t xml:space="preserve">taken </w:t>
      </w:r>
      <w:r w:rsidRPr="007E254E">
        <w:rPr>
          <w:color w:val="auto"/>
          <w:sz w:val="32"/>
          <w:szCs w:val="32"/>
        </w:rPr>
        <w:t xml:space="preserve">to make funding available to </w:t>
      </w:r>
      <w:proofErr w:type="gramStart"/>
      <w:r w:rsidR="0099032A" w:rsidRPr="007E254E">
        <w:rPr>
          <w:color w:val="auto"/>
          <w:sz w:val="32"/>
          <w:szCs w:val="32"/>
        </w:rPr>
        <w:t>CrossReach ,</w:t>
      </w:r>
      <w:proofErr w:type="gramEnd"/>
      <w:r w:rsidR="0099032A" w:rsidRPr="007E254E">
        <w:rPr>
          <w:color w:val="auto"/>
          <w:sz w:val="32"/>
          <w:szCs w:val="32"/>
        </w:rPr>
        <w:t xml:space="preserve"> thus enabling us to pay all</w:t>
      </w:r>
      <w:r w:rsidRPr="007E254E">
        <w:rPr>
          <w:color w:val="auto"/>
          <w:sz w:val="32"/>
          <w:szCs w:val="32"/>
        </w:rPr>
        <w:t xml:space="preserve"> care and support</w:t>
      </w:r>
      <w:r w:rsidR="0099032A" w:rsidRPr="007E254E">
        <w:rPr>
          <w:color w:val="auto"/>
          <w:sz w:val="32"/>
          <w:szCs w:val="32"/>
        </w:rPr>
        <w:t xml:space="preserve"> staff in the </w:t>
      </w:r>
      <w:proofErr w:type="spellStart"/>
      <w:r w:rsidR="0099032A" w:rsidRPr="007E254E">
        <w:rPr>
          <w:color w:val="auto"/>
          <w:sz w:val="32"/>
          <w:szCs w:val="32"/>
        </w:rPr>
        <w:t>organisation</w:t>
      </w:r>
      <w:proofErr w:type="spellEnd"/>
      <w:r w:rsidR="0099032A" w:rsidRPr="007E254E">
        <w:rPr>
          <w:color w:val="auto"/>
          <w:sz w:val="32"/>
          <w:szCs w:val="32"/>
        </w:rPr>
        <w:t xml:space="preserve"> the Scottish Living W</w:t>
      </w:r>
      <w:r w:rsidRPr="007E254E">
        <w:rPr>
          <w:color w:val="auto"/>
          <w:sz w:val="32"/>
          <w:szCs w:val="32"/>
        </w:rPr>
        <w:t xml:space="preserve">age.  This goes a long way to meeting the </w:t>
      </w:r>
      <w:r w:rsidR="00581A0D">
        <w:rPr>
          <w:color w:val="auto"/>
          <w:sz w:val="32"/>
          <w:szCs w:val="32"/>
        </w:rPr>
        <w:t>position</w:t>
      </w:r>
      <w:r w:rsidRPr="007E254E">
        <w:rPr>
          <w:color w:val="auto"/>
          <w:sz w:val="32"/>
          <w:szCs w:val="32"/>
        </w:rPr>
        <w:t xml:space="preserve"> of the Assembly that all people employed by the Church should be paid the Scottish Living Wage.  In reporting on this matter at the Assembly last year</w:t>
      </w:r>
      <w:r w:rsidR="004C7B13" w:rsidRPr="007E254E">
        <w:rPr>
          <w:color w:val="auto"/>
          <w:sz w:val="32"/>
          <w:szCs w:val="32"/>
        </w:rPr>
        <w:t>,</w:t>
      </w:r>
      <w:r w:rsidRPr="007E254E">
        <w:rPr>
          <w:color w:val="auto"/>
          <w:sz w:val="32"/>
          <w:szCs w:val="32"/>
        </w:rPr>
        <w:t xml:space="preserve"> we were asked to work with the Council of Assembly to enable payment of the living wage to all employees as soon as possible.  Our report covers this matter in detail and makes clear that the church</w:t>
      </w:r>
      <w:r w:rsidR="005658C5">
        <w:rPr>
          <w:color w:val="auto"/>
          <w:sz w:val="32"/>
          <w:szCs w:val="32"/>
        </w:rPr>
        <w:t xml:space="preserve"> through the Council of </w:t>
      </w:r>
      <w:proofErr w:type="spellStart"/>
      <w:r w:rsidR="005658C5">
        <w:rPr>
          <w:color w:val="auto"/>
          <w:sz w:val="32"/>
          <w:szCs w:val="32"/>
        </w:rPr>
        <w:t>Assemby</w:t>
      </w:r>
      <w:proofErr w:type="spellEnd"/>
      <w:r w:rsidRPr="007E254E">
        <w:rPr>
          <w:color w:val="auto"/>
          <w:sz w:val="32"/>
          <w:szCs w:val="32"/>
        </w:rPr>
        <w:t xml:space="preserve"> has made additional financial contributions of over £452,000 over the past two years to fund low pay.  It is with considerable regret that </w:t>
      </w:r>
      <w:r w:rsidR="00462B4B" w:rsidRPr="007E254E">
        <w:rPr>
          <w:color w:val="auto"/>
          <w:sz w:val="32"/>
          <w:szCs w:val="32"/>
        </w:rPr>
        <w:t xml:space="preserve">neither Council has </w:t>
      </w:r>
      <w:r w:rsidRPr="007E254E">
        <w:rPr>
          <w:color w:val="auto"/>
          <w:sz w:val="32"/>
          <w:szCs w:val="32"/>
        </w:rPr>
        <w:t xml:space="preserve">access to resources to enable the payment of the Scottish living wage to all </w:t>
      </w:r>
      <w:r w:rsidR="00462B4B" w:rsidRPr="007E254E">
        <w:rPr>
          <w:color w:val="auto"/>
          <w:sz w:val="32"/>
          <w:szCs w:val="32"/>
        </w:rPr>
        <w:t xml:space="preserve">CrossReach </w:t>
      </w:r>
      <w:r w:rsidRPr="007E254E">
        <w:rPr>
          <w:color w:val="auto"/>
          <w:sz w:val="32"/>
          <w:szCs w:val="32"/>
        </w:rPr>
        <w:t>employees.  Reasonable salary differentials must be maintained in terms of the Council’s pay structures</w:t>
      </w:r>
      <w:r w:rsidR="00FC1C23">
        <w:rPr>
          <w:color w:val="auto"/>
          <w:sz w:val="32"/>
          <w:szCs w:val="32"/>
        </w:rPr>
        <w:t>. Indeed</w:t>
      </w:r>
      <w:r w:rsidRPr="007E254E">
        <w:rPr>
          <w:color w:val="auto"/>
          <w:sz w:val="32"/>
          <w:szCs w:val="32"/>
        </w:rPr>
        <w:t xml:space="preserve"> </w:t>
      </w:r>
      <w:proofErr w:type="gramStart"/>
      <w:r w:rsidRPr="007E254E">
        <w:rPr>
          <w:color w:val="auto"/>
          <w:sz w:val="32"/>
          <w:szCs w:val="32"/>
        </w:rPr>
        <w:t xml:space="preserve">differentials </w:t>
      </w:r>
      <w:r w:rsidR="00581A0D">
        <w:rPr>
          <w:color w:val="auto"/>
          <w:sz w:val="32"/>
          <w:szCs w:val="32"/>
        </w:rPr>
        <w:t>,</w:t>
      </w:r>
      <w:r w:rsidR="00646F79">
        <w:rPr>
          <w:color w:val="auto"/>
          <w:sz w:val="32"/>
          <w:szCs w:val="32"/>
        </w:rPr>
        <w:t>in</w:t>
      </w:r>
      <w:proofErr w:type="gramEnd"/>
      <w:r w:rsidR="00646F79">
        <w:rPr>
          <w:color w:val="auto"/>
          <w:sz w:val="32"/>
          <w:szCs w:val="32"/>
        </w:rPr>
        <w:t xml:space="preserve"> some cases,</w:t>
      </w:r>
      <w:r w:rsidR="00581A0D">
        <w:rPr>
          <w:color w:val="auto"/>
          <w:sz w:val="32"/>
          <w:szCs w:val="32"/>
        </w:rPr>
        <w:t xml:space="preserve"> </w:t>
      </w:r>
      <w:r w:rsidR="00581A0D" w:rsidRPr="007E254E">
        <w:rPr>
          <w:color w:val="auto"/>
          <w:sz w:val="32"/>
          <w:szCs w:val="32"/>
        </w:rPr>
        <w:t>have been eroded</w:t>
      </w:r>
      <w:r w:rsidR="00581A0D">
        <w:rPr>
          <w:color w:val="auto"/>
          <w:sz w:val="32"/>
          <w:szCs w:val="32"/>
        </w:rPr>
        <w:t xml:space="preserve">, </w:t>
      </w:r>
      <w:r w:rsidR="00646F79">
        <w:rPr>
          <w:color w:val="auto"/>
          <w:sz w:val="32"/>
          <w:szCs w:val="32"/>
        </w:rPr>
        <w:t xml:space="preserve"> </w:t>
      </w:r>
      <w:r w:rsidRPr="007E254E">
        <w:rPr>
          <w:color w:val="auto"/>
          <w:sz w:val="32"/>
          <w:szCs w:val="32"/>
        </w:rPr>
        <w:t xml:space="preserve"> by </w:t>
      </w:r>
      <w:r w:rsidR="004116D9">
        <w:rPr>
          <w:color w:val="auto"/>
          <w:sz w:val="32"/>
          <w:szCs w:val="32"/>
        </w:rPr>
        <w:t xml:space="preserve"> </w:t>
      </w:r>
      <w:r w:rsidR="00646F79">
        <w:rPr>
          <w:color w:val="auto"/>
          <w:sz w:val="32"/>
          <w:szCs w:val="32"/>
        </w:rPr>
        <w:t xml:space="preserve">almost </w:t>
      </w:r>
      <w:r w:rsidR="004116D9" w:rsidRPr="00646F79">
        <w:rPr>
          <w:color w:val="auto"/>
          <w:sz w:val="32"/>
          <w:szCs w:val="32"/>
        </w:rPr>
        <w:t>25</w:t>
      </w:r>
      <w:r w:rsidRPr="00646F79">
        <w:rPr>
          <w:color w:val="auto"/>
          <w:sz w:val="32"/>
          <w:szCs w:val="32"/>
        </w:rPr>
        <w:t>%</w:t>
      </w:r>
      <w:r w:rsidRPr="007E254E">
        <w:rPr>
          <w:color w:val="auto"/>
          <w:sz w:val="32"/>
          <w:szCs w:val="32"/>
        </w:rPr>
        <w:t xml:space="preserve"> over the past </w:t>
      </w:r>
      <w:r w:rsidR="004116D9">
        <w:rPr>
          <w:color w:val="auto"/>
          <w:sz w:val="32"/>
          <w:szCs w:val="32"/>
        </w:rPr>
        <w:t>3</w:t>
      </w:r>
      <w:r w:rsidRPr="007E254E">
        <w:rPr>
          <w:color w:val="auto"/>
          <w:sz w:val="32"/>
          <w:szCs w:val="32"/>
        </w:rPr>
        <w:t xml:space="preserve"> years</w:t>
      </w:r>
      <w:r w:rsidR="00FC1C23">
        <w:rPr>
          <w:color w:val="auto"/>
          <w:sz w:val="32"/>
          <w:szCs w:val="32"/>
        </w:rPr>
        <w:t xml:space="preserve"> as a result of the increases to the living wage</w:t>
      </w:r>
      <w:r w:rsidR="005658C5">
        <w:rPr>
          <w:color w:val="auto"/>
          <w:sz w:val="32"/>
          <w:szCs w:val="32"/>
        </w:rPr>
        <w:t xml:space="preserve">. </w:t>
      </w:r>
      <w:r w:rsidRPr="007E254E">
        <w:rPr>
          <w:color w:val="auto"/>
          <w:sz w:val="32"/>
          <w:szCs w:val="32"/>
        </w:rPr>
        <w:t xml:space="preserve"> Both Councils are committed to the principle of paying the Scottish living wage to all employees</w:t>
      </w:r>
      <w:r w:rsidR="004C7B13" w:rsidRPr="007E254E">
        <w:rPr>
          <w:color w:val="auto"/>
          <w:sz w:val="32"/>
          <w:szCs w:val="32"/>
        </w:rPr>
        <w:t>,</w:t>
      </w:r>
      <w:r w:rsidRPr="007E254E">
        <w:rPr>
          <w:color w:val="auto"/>
          <w:sz w:val="32"/>
          <w:szCs w:val="32"/>
        </w:rPr>
        <w:t xml:space="preserve"> but unless funding agencies include this in the purchasing of the services </w:t>
      </w:r>
      <w:r w:rsidR="00462B4B" w:rsidRPr="007E254E">
        <w:rPr>
          <w:color w:val="auto"/>
          <w:sz w:val="32"/>
          <w:szCs w:val="32"/>
        </w:rPr>
        <w:t xml:space="preserve">we </w:t>
      </w:r>
      <w:r w:rsidRPr="007E254E">
        <w:rPr>
          <w:color w:val="auto"/>
          <w:sz w:val="32"/>
          <w:szCs w:val="32"/>
        </w:rPr>
        <w:t>provide</w:t>
      </w:r>
      <w:r w:rsidR="005658C5">
        <w:rPr>
          <w:color w:val="auto"/>
          <w:sz w:val="32"/>
          <w:szCs w:val="32"/>
        </w:rPr>
        <w:t xml:space="preserve"> for</w:t>
      </w:r>
      <w:r w:rsidR="00C65D22" w:rsidRPr="007E254E">
        <w:rPr>
          <w:color w:val="auto"/>
          <w:sz w:val="32"/>
          <w:szCs w:val="32"/>
        </w:rPr>
        <w:t xml:space="preserve"> </w:t>
      </w:r>
      <w:r w:rsidRPr="007E254E">
        <w:rPr>
          <w:color w:val="auto"/>
          <w:sz w:val="32"/>
          <w:szCs w:val="32"/>
        </w:rPr>
        <w:t>them</w:t>
      </w:r>
      <w:r w:rsidR="004C7B13" w:rsidRPr="007E254E">
        <w:rPr>
          <w:color w:val="auto"/>
          <w:sz w:val="32"/>
          <w:szCs w:val="32"/>
        </w:rPr>
        <w:t>,</w:t>
      </w:r>
      <w:r w:rsidRPr="007E254E">
        <w:rPr>
          <w:color w:val="auto"/>
          <w:sz w:val="32"/>
          <w:szCs w:val="32"/>
        </w:rPr>
        <w:t xml:space="preserve"> the costs are prohibitive.  </w:t>
      </w:r>
      <w:r w:rsidRPr="007E254E">
        <w:rPr>
          <w:color w:val="auto"/>
          <w:sz w:val="32"/>
          <w:szCs w:val="32"/>
        </w:rPr>
        <w:lastRenderedPageBreak/>
        <w:t>W</w:t>
      </w:r>
      <w:r w:rsidR="00266D24">
        <w:rPr>
          <w:color w:val="auto"/>
          <w:sz w:val="32"/>
          <w:szCs w:val="32"/>
        </w:rPr>
        <w:t>hile w</w:t>
      </w:r>
      <w:r w:rsidRPr="007E254E">
        <w:rPr>
          <w:color w:val="auto"/>
          <w:sz w:val="32"/>
          <w:szCs w:val="32"/>
        </w:rPr>
        <w:t xml:space="preserve">e </w:t>
      </w:r>
      <w:r w:rsidR="00462B4B" w:rsidRPr="007E254E">
        <w:rPr>
          <w:color w:val="auto"/>
          <w:sz w:val="32"/>
          <w:szCs w:val="32"/>
        </w:rPr>
        <w:t>sincerely regret</w:t>
      </w:r>
      <w:r w:rsidRPr="007E254E">
        <w:rPr>
          <w:color w:val="auto"/>
          <w:sz w:val="32"/>
          <w:szCs w:val="32"/>
        </w:rPr>
        <w:t xml:space="preserve"> this position</w:t>
      </w:r>
      <w:r w:rsidR="00266D24">
        <w:rPr>
          <w:color w:val="auto"/>
          <w:sz w:val="32"/>
          <w:szCs w:val="32"/>
        </w:rPr>
        <w:t>,</w:t>
      </w:r>
      <w:r w:rsidRPr="007E254E">
        <w:rPr>
          <w:color w:val="auto"/>
          <w:sz w:val="32"/>
          <w:szCs w:val="32"/>
        </w:rPr>
        <w:t xml:space="preserve"> </w:t>
      </w:r>
      <w:r w:rsidR="00266D24">
        <w:rPr>
          <w:color w:val="auto"/>
          <w:sz w:val="32"/>
          <w:szCs w:val="32"/>
        </w:rPr>
        <w:t>we</w:t>
      </w:r>
      <w:r w:rsidRPr="007E254E">
        <w:rPr>
          <w:color w:val="auto"/>
          <w:sz w:val="32"/>
          <w:szCs w:val="32"/>
        </w:rPr>
        <w:t xml:space="preserve"> will continue to make representation at the highest levels of funding bodies on this matter.</w:t>
      </w:r>
    </w:p>
    <w:p w:rsidR="00462B4B" w:rsidRPr="007E254E" w:rsidRDefault="007E254E" w:rsidP="00646F79">
      <w:pPr>
        <w:pStyle w:val="Body"/>
        <w:rPr>
          <w:color w:val="auto"/>
          <w:sz w:val="32"/>
          <w:szCs w:val="32"/>
        </w:rPr>
      </w:pPr>
      <w:r w:rsidRPr="007E254E">
        <w:rPr>
          <w:color w:val="auto"/>
          <w:sz w:val="32"/>
          <w:szCs w:val="32"/>
          <w:highlight w:val="yellow"/>
        </w:rPr>
        <w:t>PAUSE</w:t>
      </w:r>
    </w:p>
    <w:p w:rsidR="00113FB4" w:rsidRPr="007E254E" w:rsidRDefault="009105E6" w:rsidP="00646F79">
      <w:pPr>
        <w:pStyle w:val="Body"/>
        <w:rPr>
          <w:color w:val="auto"/>
          <w:sz w:val="32"/>
          <w:szCs w:val="32"/>
        </w:rPr>
      </w:pPr>
      <w:r w:rsidRPr="007E254E">
        <w:rPr>
          <w:color w:val="auto"/>
          <w:sz w:val="32"/>
          <w:szCs w:val="32"/>
        </w:rPr>
        <w:t>Commissioners will note from the report</w:t>
      </w:r>
      <w:r w:rsidR="00266D24">
        <w:rPr>
          <w:color w:val="auto"/>
          <w:sz w:val="32"/>
          <w:szCs w:val="32"/>
        </w:rPr>
        <w:t>,</w:t>
      </w:r>
      <w:r w:rsidRPr="007E254E">
        <w:rPr>
          <w:color w:val="auto"/>
          <w:sz w:val="32"/>
          <w:szCs w:val="32"/>
        </w:rPr>
        <w:t xml:space="preserve"> the wide range of </w:t>
      </w:r>
      <w:r w:rsidR="00462B4B" w:rsidRPr="007E254E">
        <w:rPr>
          <w:color w:val="auto"/>
          <w:sz w:val="32"/>
          <w:szCs w:val="32"/>
        </w:rPr>
        <w:t xml:space="preserve">issues </w:t>
      </w:r>
      <w:r w:rsidRPr="007E254E">
        <w:rPr>
          <w:color w:val="auto"/>
          <w:sz w:val="32"/>
          <w:szCs w:val="32"/>
        </w:rPr>
        <w:t xml:space="preserve">covered by the business strategy review </w:t>
      </w:r>
      <w:r w:rsidR="00462B4B" w:rsidRPr="007E254E">
        <w:rPr>
          <w:color w:val="auto"/>
          <w:sz w:val="32"/>
          <w:szCs w:val="32"/>
        </w:rPr>
        <w:t xml:space="preserve">which also </w:t>
      </w:r>
      <w:r w:rsidRPr="007E254E">
        <w:rPr>
          <w:color w:val="auto"/>
          <w:sz w:val="32"/>
          <w:szCs w:val="32"/>
        </w:rPr>
        <w:t>includ</w:t>
      </w:r>
      <w:r w:rsidR="00462B4B" w:rsidRPr="007E254E">
        <w:rPr>
          <w:color w:val="auto"/>
          <w:sz w:val="32"/>
          <w:szCs w:val="32"/>
        </w:rPr>
        <w:t>ed</w:t>
      </w:r>
      <w:r w:rsidRPr="007E254E">
        <w:rPr>
          <w:color w:val="auto"/>
          <w:sz w:val="32"/>
          <w:szCs w:val="32"/>
        </w:rPr>
        <w:t xml:space="preserve"> an appraisal of all operational areas.  </w:t>
      </w:r>
      <w:r w:rsidR="007E3150" w:rsidRPr="007E254E">
        <w:rPr>
          <w:color w:val="auto"/>
          <w:sz w:val="32"/>
          <w:szCs w:val="32"/>
        </w:rPr>
        <w:t>As a result, w</w:t>
      </w:r>
      <w:r w:rsidRPr="007E254E">
        <w:rPr>
          <w:color w:val="auto"/>
          <w:sz w:val="32"/>
          <w:szCs w:val="32"/>
        </w:rPr>
        <w:t>e are particularly keen to see the development of a</w:t>
      </w:r>
      <w:r w:rsidR="00FC1C23">
        <w:rPr>
          <w:color w:val="auto"/>
          <w:sz w:val="32"/>
          <w:szCs w:val="32"/>
        </w:rPr>
        <w:t>n</w:t>
      </w:r>
      <w:r w:rsidRPr="007E254E">
        <w:rPr>
          <w:color w:val="auto"/>
          <w:sz w:val="32"/>
          <w:szCs w:val="32"/>
        </w:rPr>
        <w:t xml:space="preserve"> </w:t>
      </w:r>
      <w:r w:rsidR="00FC1C23">
        <w:rPr>
          <w:color w:val="auto"/>
          <w:sz w:val="32"/>
          <w:szCs w:val="32"/>
        </w:rPr>
        <w:t>integrated service</w:t>
      </w:r>
      <w:r w:rsidR="005658C5">
        <w:rPr>
          <w:color w:val="auto"/>
          <w:sz w:val="32"/>
          <w:szCs w:val="32"/>
        </w:rPr>
        <w:t xml:space="preserve"> or</w:t>
      </w:r>
      <w:r w:rsidR="004C7B13" w:rsidRPr="007E254E">
        <w:rPr>
          <w:color w:val="auto"/>
          <w:sz w:val="32"/>
          <w:szCs w:val="32"/>
        </w:rPr>
        <w:t xml:space="preserve"> </w:t>
      </w:r>
      <w:r w:rsidRPr="007E254E">
        <w:rPr>
          <w:color w:val="auto"/>
          <w:sz w:val="32"/>
          <w:szCs w:val="32"/>
        </w:rPr>
        <w:t xml:space="preserve">HUB model, initially in Services to Older People as outlined on page 10/11 of the report.  Progress in this area will be closely monitored with a view to exploring </w:t>
      </w:r>
      <w:r w:rsidR="004C7B13" w:rsidRPr="007E254E">
        <w:rPr>
          <w:color w:val="auto"/>
          <w:sz w:val="32"/>
          <w:szCs w:val="32"/>
        </w:rPr>
        <w:t xml:space="preserve">all </w:t>
      </w:r>
      <w:r w:rsidRPr="007E254E">
        <w:rPr>
          <w:color w:val="auto"/>
          <w:sz w:val="32"/>
          <w:szCs w:val="32"/>
        </w:rPr>
        <w:t>opportunities including</w:t>
      </w:r>
      <w:r w:rsidR="004C7B13" w:rsidRPr="007E254E">
        <w:rPr>
          <w:color w:val="auto"/>
          <w:sz w:val="32"/>
          <w:szCs w:val="32"/>
        </w:rPr>
        <w:t>,</w:t>
      </w:r>
      <w:r w:rsidRPr="007E254E">
        <w:rPr>
          <w:color w:val="auto"/>
          <w:sz w:val="32"/>
          <w:szCs w:val="32"/>
        </w:rPr>
        <w:t xml:space="preserve"> in some cases</w:t>
      </w:r>
      <w:r w:rsidR="004C7B13" w:rsidRPr="007E254E">
        <w:rPr>
          <w:color w:val="auto"/>
          <w:sz w:val="32"/>
          <w:szCs w:val="32"/>
        </w:rPr>
        <w:t>,</w:t>
      </w:r>
      <w:r w:rsidRPr="007E254E">
        <w:rPr>
          <w:color w:val="auto"/>
          <w:sz w:val="32"/>
          <w:szCs w:val="32"/>
        </w:rPr>
        <w:t xml:space="preserve"> across different service areas.  Other </w:t>
      </w:r>
      <w:r w:rsidR="004C7B13" w:rsidRPr="007E254E">
        <w:rPr>
          <w:color w:val="auto"/>
          <w:sz w:val="32"/>
          <w:szCs w:val="32"/>
        </w:rPr>
        <w:t xml:space="preserve">issues </w:t>
      </w:r>
      <w:r w:rsidRPr="007E254E">
        <w:rPr>
          <w:color w:val="auto"/>
          <w:sz w:val="32"/>
          <w:szCs w:val="32"/>
        </w:rPr>
        <w:t xml:space="preserve">covered by the review include Business Development, Support Services and the future of digital technology </w:t>
      </w:r>
      <w:r w:rsidR="007E3150" w:rsidRPr="007E254E">
        <w:rPr>
          <w:color w:val="auto"/>
          <w:sz w:val="32"/>
          <w:szCs w:val="32"/>
        </w:rPr>
        <w:t xml:space="preserve">all of </w:t>
      </w:r>
      <w:r w:rsidRPr="007E254E">
        <w:rPr>
          <w:color w:val="auto"/>
          <w:sz w:val="32"/>
          <w:szCs w:val="32"/>
        </w:rPr>
        <w:t>which will be further considered in depth over the coming year by the Council.</w:t>
      </w:r>
    </w:p>
    <w:p w:rsidR="00113FB4" w:rsidRPr="007E254E" w:rsidRDefault="009105E6" w:rsidP="00646F79">
      <w:pPr>
        <w:pStyle w:val="Body"/>
        <w:rPr>
          <w:color w:val="auto"/>
          <w:sz w:val="32"/>
          <w:szCs w:val="32"/>
        </w:rPr>
      </w:pPr>
      <w:r w:rsidRPr="007E254E">
        <w:rPr>
          <w:color w:val="auto"/>
          <w:sz w:val="32"/>
          <w:szCs w:val="32"/>
        </w:rPr>
        <w:t>The Council</w:t>
      </w:r>
      <w:r w:rsidR="007E3150" w:rsidRPr="007E254E">
        <w:rPr>
          <w:color w:val="auto"/>
          <w:sz w:val="32"/>
          <w:szCs w:val="32"/>
        </w:rPr>
        <w:t>,</w:t>
      </w:r>
      <w:r w:rsidRPr="007E254E">
        <w:rPr>
          <w:color w:val="auto"/>
          <w:sz w:val="32"/>
          <w:szCs w:val="32"/>
        </w:rPr>
        <w:t xml:space="preserve"> in </w:t>
      </w:r>
      <w:r w:rsidR="007E3150" w:rsidRPr="007E254E">
        <w:rPr>
          <w:color w:val="auto"/>
          <w:sz w:val="32"/>
          <w:szCs w:val="32"/>
        </w:rPr>
        <w:t xml:space="preserve">its </w:t>
      </w:r>
      <w:r w:rsidRPr="007E254E">
        <w:rPr>
          <w:color w:val="auto"/>
          <w:sz w:val="32"/>
          <w:szCs w:val="32"/>
        </w:rPr>
        <w:t>report</w:t>
      </w:r>
      <w:r w:rsidR="007E3150" w:rsidRPr="007E254E">
        <w:rPr>
          <w:color w:val="auto"/>
          <w:sz w:val="32"/>
          <w:szCs w:val="32"/>
        </w:rPr>
        <w:t>,</w:t>
      </w:r>
      <w:r w:rsidRPr="007E254E">
        <w:rPr>
          <w:color w:val="auto"/>
          <w:sz w:val="32"/>
          <w:szCs w:val="32"/>
        </w:rPr>
        <w:t xml:space="preserve"> records its huge appreciation and respect for </w:t>
      </w:r>
      <w:r w:rsidR="004C7B13" w:rsidRPr="007E254E">
        <w:rPr>
          <w:color w:val="auto"/>
          <w:sz w:val="32"/>
          <w:szCs w:val="32"/>
        </w:rPr>
        <w:t xml:space="preserve">all </w:t>
      </w:r>
      <w:r w:rsidRPr="007E254E">
        <w:rPr>
          <w:color w:val="auto"/>
          <w:sz w:val="32"/>
          <w:szCs w:val="32"/>
        </w:rPr>
        <w:t xml:space="preserve">our committed and devoted employees.  In order to address the external funding challenges </w:t>
      </w:r>
      <w:r w:rsidR="004C7B13" w:rsidRPr="007E254E">
        <w:rPr>
          <w:color w:val="auto"/>
          <w:sz w:val="32"/>
          <w:szCs w:val="32"/>
        </w:rPr>
        <w:t>of</w:t>
      </w:r>
      <w:r w:rsidRPr="007E254E">
        <w:rPr>
          <w:color w:val="auto"/>
          <w:sz w:val="32"/>
          <w:szCs w:val="32"/>
        </w:rPr>
        <w:t xml:space="preserve"> recent years</w:t>
      </w:r>
      <w:r w:rsidR="004C7B13" w:rsidRPr="007E254E">
        <w:rPr>
          <w:color w:val="auto"/>
          <w:sz w:val="32"/>
          <w:szCs w:val="32"/>
        </w:rPr>
        <w:t>,</w:t>
      </w:r>
      <w:r w:rsidRPr="007E254E">
        <w:rPr>
          <w:color w:val="auto"/>
          <w:sz w:val="32"/>
          <w:szCs w:val="32"/>
        </w:rPr>
        <w:t xml:space="preserve"> </w:t>
      </w:r>
      <w:r w:rsidR="009F151E" w:rsidRPr="007E254E">
        <w:rPr>
          <w:color w:val="auto"/>
          <w:sz w:val="32"/>
          <w:szCs w:val="32"/>
        </w:rPr>
        <w:t xml:space="preserve">significant </w:t>
      </w:r>
      <w:r w:rsidRPr="007E254E">
        <w:rPr>
          <w:color w:val="auto"/>
          <w:sz w:val="32"/>
          <w:szCs w:val="32"/>
        </w:rPr>
        <w:t xml:space="preserve">cost efficiencies have been implemented.  Many of these have been achieved through changes to conditions of service for staff.  In the face of these changes it is of </w:t>
      </w:r>
      <w:r w:rsidR="007E3150" w:rsidRPr="007E254E">
        <w:rPr>
          <w:color w:val="auto"/>
          <w:sz w:val="32"/>
          <w:szCs w:val="32"/>
        </w:rPr>
        <w:t xml:space="preserve">supreme </w:t>
      </w:r>
      <w:r w:rsidRPr="007E254E">
        <w:rPr>
          <w:color w:val="auto"/>
          <w:sz w:val="32"/>
          <w:szCs w:val="32"/>
        </w:rPr>
        <w:t xml:space="preserve">credit to staff that they have once again provided </w:t>
      </w:r>
      <w:r w:rsidR="009F151E" w:rsidRPr="007E254E">
        <w:rPr>
          <w:color w:val="auto"/>
          <w:sz w:val="32"/>
          <w:szCs w:val="32"/>
        </w:rPr>
        <w:t xml:space="preserve">the </w:t>
      </w:r>
      <w:r w:rsidRPr="007E254E">
        <w:rPr>
          <w:color w:val="auto"/>
          <w:sz w:val="32"/>
          <w:szCs w:val="32"/>
        </w:rPr>
        <w:t>high quality</w:t>
      </w:r>
      <w:r w:rsidR="009F151E" w:rsidRPr="007E254E">
        <w:rPr>
          <w:color w:val="auto"/>
          <w:sz w:val="32"/>
          <w:szCs w:val="32"/>
        </w:rPr>
        <w:t xml:space="preserve"> of</w:t>
      </w:r>
      <w:r w:rsidRPr="007E254E">
        <w:rPr>
          <w:color w:val="auto"/>
          <w:sz w:val="32"/>
          <w:szCs w:val="32"/>
        </w:rPr>
        <w:t xml:space="preserve"> services as</w:t>
      </w:r>
      <w:r w:rsidR="009F151E" w:rsidRPr="007E254E">
        <w:rPr>
          <w:color w:val="auto"/>
          <w:sz w:val="32"/>
          <w:szCs w:val="32"/>
        </w:rPr>
        <w:t xml:space="preserve"> </w:t>
      </w:r>
      <w:r w:rsidRPr="007E254E">
        <w:rPr>
          <w:color w:val="auto"/>
          <w:sz w:val="32"/>
          <w:szCs w:val="32"/>
        </w:rPr>
        <w:t>outlined in the Review and Performance Section of the report on page 10/15.</w:t>
      </w:r>
    </w:p>
    <w:p w:rsidR="00113FB4" w:rsidRPr="007E254E" w:rsidRDefault="009105E6" w:rsidP="00646F79">
      <w:pPr>
        <w:pStyle w:val="Body"/>
        <w:rPr>
          <w:color w:val="auto"/>
          <w:sz w:val="32"/>
          <w:szCs w:val="32"/>
        </w:rPr>
      </w:pPr>
      <w:r w:rsidRPr="007E254E">
        <w:rPr>
          <w:color w:val="auto"/>
          <w:sz w:val="32"/>
          <w:szCs w:val="32"/>
        </w:rPr>
        <w:t xml:space="preserve">A significant impediment to the achievement of a break even budget is the ongoing requirement to meet past service pension deficit payments of over £1m per year.  We are grateful to the Council of Assembly for their support in meeting 50% of this sum </w:t>
      </w:r>
      <w:r w:rsidR="007E3150" w:rsidRPr="007E254E">
        <w:rPr>
          <w:color w:val="auto"/>
          <w:sz w:val="32"/>
          <w:szCs w:val="32"/>
        </w:rPr>
        <w:t>for</w:t>
      </w:r>
      <w:r w:rsidRPr="007E254E">
        <w:rPr>
          <w:color w:val="auto"/>
          <w:sz w:val="32"/>
          <w:szCs w:val="32"/>
        </w:rPr>
        <w:t xml:space="preserve"> the current year and </w:t>
      </w:r>
      <w:r w:rsidR="009F151E" w:rsidRPr="007E254E">
        <w:rPr>
          <w:color w:val="auto"/>
          <w:sz w:val="32"/>
          <w:szCs w:val="32"/>
        </w:rPr>
        <w:t>again in</w:t>
      </w:r>
      <w:r w:rsidRPr="007E254E">
        <w:rPr>
          <w:color w:val="auto"/>
          <w:sz w:val="32"/>
          <w:szCs w:val="32"/>
        </w:rPr>
        <w:t xml:space="preserve"> 2018 and </w:t>
      </w:r>
      <w:r w:rsidR="007E3150" w:rsidRPr="007E254E">
        <w:rPr>
          <w:color w:val="auto"/>
          <w:sz w:val="32"/>
          <w:szCs w:val="32"/>
        </w:rPr>
        <w:t xml:space="preserve">we </w:t>
      </w:r>
      <w:r w:rsidRPr="007E254E">
        <w:rPr>
          <w:color w:val="auto"/>
          <w:sz w:val="32"/>
          <w:szCs w:val="32"/>
        </w:rPr>
        <w:t>very much welcome the</w:t>
      </w:r>
      <w:r w:rsidR="00A01538">
        <w:rPr>
          <w:color w:val="auto"/>
          <w:sz w:val="32"/>
          <w:szCs w:val="32"/>
        </w:rPr>
        <w:t xml:space="preserve"> commitment to</w:t>
      </w:r>
      <w:r w:rsidRPr="007E254E">
        <w:rPr>
          <w:color w:val="auto"/>
          <w:sz w:val="32"/>
          <w:szCs w:val="32"/>
        </w:rPr>
        <w:t xml:space="preserve"> ongoing joint discussions to find a sustainable solution to this situation. </w:t>
      </w:r>
      <w:r w:rsidR="00E66AB6" w:rsidRPr="007E254E">
        <w:rPr>
          <w:color w:val="auto"/>
          <w:sz w:val="32"/>
          <w:szCs w:val="32"/>
        </w:rPr>
        <w:t>Achieving such a</w:t>
      </w:r>
      <w:r w:rsidRPr="007E254E">
        <w:rPr>
          <w:color w:val="auto"/>
          <w:sz w:val="32"/>
          <w:szCs w:val="32"/>
        </w:rPr>
        <w:t xml:space="preserve"> solution </w:t>
      </w:r>
      <w:r w:rsidR="00C65D22" w:rsidRPr="007E254E">
        <w:rPr>
          <w:color w:val="auto"/>
          <w:sz w:val="32"/>
          <w:szCs w:val="32"/>
        </w:rPr>
        <w:t>i</w:t>
      </w:r>
      <w:r w:rsidRPr="007E254E">
        <w:rPr>
          <w:color w:val="auto"/>
          <w:sz w:val="32"/>
          <w:szCs w:val="32"/>
        </w:rPr>
        <w:t xml:space="preserve">s crucial to the long term sustainability of the </w:t>
      </w:r>
      <w:proofErr w:type="spellStart"/>
      <w:r w:rsidRPr="007E254E">
        <w:rPr>
          <w:color w:val="auto"/>
          <w:sz w:val="32"/>
          <w:szCs w:val="32"/>
        </w:rPr>
        <w:t>organisation</w:t>
      </w:r>
      <w:proofErr w:type="spellEnd"/>
      <w:r w:rsidRPr="007E254E">
        <w:rPr>
          <w:color w:val="auto"/>
          <w:sz w:val="32"/>
          <w:szCs w:val="32"/>
        </w:rPr>
        <w:t xml:space="preserve"> and</w:t>
      </w:r>
      <w:r w:rsidR="00E66AB6" w:rsidRPr="007E254E">
        <w:rPr>
          <w:color w:val="auto"/>
          <w:sz w:val="32"/>
          <w:szCs w:val="32"/>
        </w:rPr>
        <w:t xml:space="preserve"> thus </w:t>
      </w:r>
      <w:r w:rsidR="009F151E" w:rsidRPr="007E254E">
        <w:rPr>
          <w:color w:val="auto"/>
          <w:sz w:val="32"/>
          <w:szCs w:val="32"/>
        </w:rPr>
        <w:t>its</w:t>
      </w:r>
      <w:r w:rsidRPr="007E254E">
        <w:rPr>
          <w:color w:val="auto"/>
          <w:sz w:val="32"/>
          <w:szCs w:val="32"/>
        </w:rPr>
        <w:t xml:space="preserve"> continued delivery of life saving services.</w:t>
      </w:r>
    </w:p>
    <w:p w:rsidR="00113FB4" w:rsidRPr="007E254E" w:rsidRDefault="009105E6" w:rsidP="00646F79">
      <w:pPr>
        <w:pStyle w:val="Body"/>
        <w:rPr>
          <w:color w:val="auto"/>
          <w:sz w:val="32"/>
          <w:szCs w:val="32"/>
        </w:rPr>
      </w:pPr>
      <w:r w:rsidRPr="007E254E">
        <w:rPr>
          <w:color w:val="auto"/>
          <w:sz w:val="32"/>
          <w:szCs w:val="32"/>
        </w:rPr>
        <w:t>The impact of the financial challenges faced over the past year</w:t>
      </w:r>
      <w:r w:rsidR="000B0B8D">
        <w:rPr>
          <w:color w:val="auto"/>
          <w:sz w:val="32"/>
          <w:szCs w:val="32"/>
        </w:rPr>
        <w:t xml:space="preserve"> are no more clearly evident than </w:t>
      </w:r>
      <w:r w:rsidRPr="007E254E">
        <w:rPr>
          <w:color w:val="auto"/>
          <w:sz w:val="32"/>
          <w:szCs w:val="32"/>
        </w:rPr>
        <w:t xml:space="preserve">in the decisions which the Council has regrettably taken in relation to the services at </w:t>
      </w:r>
      <w:proofErr w:type="spellStart"/>
      <w:r w:rsidRPr="007E254E">
        <w:rPr>
          <w:color w:val="auto"/>
          <w:sz w:val="32"/>
          <w:szCs w:val="32"/>
        </w:rPr>
        <w:t>Auchinlee</w:t>
      </w:r>
      <w:proofErr w:type="spellEnd"/>
      <w:r w:rsidRPr="007E254E">
        <w:rPr>
          <w:color w:val="auto"/>
          <w:sz w:val="32"/>
          <w:szCs w:val="32"/>
        </w:rPr>
        <w:t xml:space="preserve"> </w:t>
      </w:r>
      <w:proofErr w:type="gramStart"/>
      <w:r w:rsidRPr="007E254E">
        <w:rPr>
          <w:color w:val="auto"/>
          <w:sz w:val="32"/>
          <w:szCs w:val="32"/>
        </w:rPr>
        <w:t xml:space="preserve">in  </w:t>
      </w:r>
      <w:proofErr w:type="spellStart"/>
      <w:r w:rsidRPr="007E254E">
        <w:rPr>
          <w:color w:val="auto"/>
          <w:sz w:val="32"/>
          <w:szCs w:val="32"/>
        </w:rPr>
        <w:t>Campbeltown</w:t>
      </w:r>
      <w:proofErr w:type="spellEnd"/>
      <w:proofErr w:type="gramEnd"/>
      <w:r w:rsidRPr="007E254E">
        <w:rPr>
          <w:color w:val="auto"/>
          <w:sz w:val="32"/>
          <w:szCs w:val="32"/>
        </w:rPr>
        <w:t xml:space="preserve">, Achvarasdal in </w:t>
      </w:r>
      <w:proofErr w:type="spellStart"/>
      <w:r w:rsidRPr="007E254E">
        <w:rPr>
          <w:color w:val="auto"/>
          <w:sz w:val="32"/>
          <w:szCs w:val="32"/>
        </w:rPr>
        <w:t>Thurso</w:t>
      </w:r>
      <w:proofErr w:type="spellEnd"/>
      <w:r w:rsidRPr="007E254E">
        <w:rPr>
          <w:color w:val="auto"/>
          <w:sz w:val="32"/>
          <w:szCs w:val="32"/>
        </w:rPr>
        <w:t xml:space="preserve"> and </w:t>
      </w:r>
      <w:proofErr w:type="spellStart"/>
      <w:r w:rsidRPr="007E254E">
        <w:rPr>
          <w:color w:val="auto"/>
          <w:sz w:val="32"/>
          <w:szCs w:val="32"/>
        </w:rPr>
        <w:t>Eastwoodhill</w:t>
      </w:r>
      <w:proofErr w:type="spellEnd"/>
      <w:r w:rsidRPr="007E254E">
        <w:rPr>
          <w:color w:val="auto"/>
          <w:sz w:val="32"/>
          <w:szCs w:val="32"/>
        </w:rPr>
        <w:t xml:space="preserve"> in Glasgow.</w:t>
      </w:r>
    </w:p>
    <w:p w:rsidR="00113FB4" w:rsidRPr="007E254E" w:rsidRDefault="009105E6" w:rsidP="00646F79">
      <w:pPr>
        <w:pStyle w:val="Body"/>
        <w:rPr>
          <w:color w:val="auto"/>
          <w:sz w:val="32"/>
          <w:szCs w:val="32"/>
        </w:rPr>
      </w:pPr>
      <w:r w:rsidRPr="007E254E">
        <w:rPr>
          <w:color w:val="auto"/>
          <w:sz w:val="32"/>
          <w:szCs w:val="32"/>
        </w:rPr>
        <w:lastRenderedPageBreak/>
        <w:t xml:space="preserve">The sale of </w:t>
      </w:r>
      <w:proofErr w:type="spellStart"/>
      <w:r w:rsidRPr="007E254E">
        <w:rPr>
          <w:color w:val="auto"/>
          <w:sz w:val="32"/>
          <w:szCs w:val="32"/>
        </w:rPr>
        <w:t>Eastwoodhill</w:t>
      </w:r>
      <w:proofErr w:type="spellEnd"/>
      <w:r w:rsidRPr="007E254E">
        <w:rPr>
          <w:color w:val="auto"/>
          <w:sz w:val="32"/>
          <w:szCs w:val="32"/>
        </w:rPr>
        <w:t xml:space="preserve"> to another reputable provider is currently making good progress with all interested parties. Final agreement will see continuity of care for the residents and employment for staff.</w:t>
      </w:r>
    </w:p>
    <w:p w:rsidR="00113FB4" w:rsidRPr="007E254E" w:rsidRDefault="009105E6" w:rsidP="00646F79">
      <w:pPr>
        <w:pStyle w:val="Body"/>
        <w:rPr>
          <w:color w:val="auto"/>
          <w:sz w:val="32"/>
          <w:szCs w:val="32"/>
        </w:rPr>
      </w:pPr>
      <w:r w:rsidRPr="007E254E">
        <w:rPr>
          <w:color w:val="auto"/>
          <w:sz w:val="32"/>
          <w:szCs w:val="32"/>
        </w:rPr>
        <w:t>We are pleased to report that</w:t>
      </w:r>
      <w:r w:rsidR="00E66AB6" w:rsidRPr="007E254E">
        <w:rPr>
          <w:color w:val="auto"/>
          <w:sz w:val="32"/>
          <w:szCs w:val="32"/>
        </w:rPr>
        <w:t>,</w:t>
      </w:r>
      <w:r w:rsidRPr="007E254E">
        <w:rPr>
          <w:color w:val="auto"/>
          <w:sz w:val="32"/>
          <w:szCs w:val="32"/>
        </w:rPr>
        <w:t xml:space="preserve"> as a result of ongoing negotiations with the Argyll </w:t>
      </w:r>
      <w:r w:rsidR="00E66AB6" w:rsidRPr="007E254E">
        <w:rPr>
          <w:color w:val="auto"/>
          <w:sz w:val="32"/>
          <w:szCs w:val="32"/>
        </w:rPr>
        <w:t xml:space="preserve">&amp; </w:t>
      </w:r>
      <w:proofErr w:type="spellStart"/>
      <w:r w:rsidRPr="007E254E">
        <w:rPr>
          <w:color w:val="auto"/>
          <w:sz w:val="32"/>
          <w:szCs w:val="32"/>
        </w:rPr>
        <w:t>Bute</w:t>
      </w:r>
      <w:proofErr w:type="spellEnd"/>
      <w:r w:rsidRPr="007E254E">
        <w:rPr>
          <w:color w:val="auto"/>
          <w:sz w:val="32"/>
          <w:szCs w:val="32"/>
        </w:rPr>
        <w:t xml:space="preserve"> Health and Social Care Partnership</w:t>
      </w:r>
      <w:r w:rsidR="00E66AB6" w:rsidRPr="007E254E">
        <w:rPr>
          <w:color w:val="auto"/>
          <w:sz w:val="32"/>
          <w:szCs w:val="32"/>
        </w:rPr>
        <w:t xml:space="preserve">, </w:t>
      </w:r>
      <w:r w:rsidRPr="007E254E">
        <w:rPr>
          <w:color w:val="auto"/>
          <w:sz w:val="32"/>
          <w:szCs w:val="32"/>
        </w:rPr>
        <w:t xml:space="preserve"> agreement has been reached that </w:t>
      </w:r>
      <w:proofErr w:type="spellStart"/>
      <w:r w:rsidRPr="007E254E">
        <w:rPr>
          <w:color w:val="auto"/>
          <w:sz w:val="32"/>
          <w:szCs w:val="32"/>
        </w:rPr>
        <w:t>Auchinlee</w:t>
      </w:r>
      <w:proofErr w:type="spellEnd"/>
      <w:r w:rsidRPr="007E254E">
        <w:rPr>
          <w:color w:val="auto"/>
          <w:sz w:val="32"/>
          <w:szCs w:val="32"/>
        </w:rPr>
        <w:t xml:space="preserve"> will continue to provide care for </w:t>
      </w:r>
      <w:r w:rsidR="009F151E" w:rsidRPr="007E254E">
        <w:rPr>
          <w:color w:val="auto"/>
          <w:sz w:val="32"/>
          <w:szCs w:val="32"/>
        </w:rPr>
        <w:t xml:space="preserve">its </w:t>
      </w:r>
      <w:r w:rsidRPr="007E254E">
        <w:rPr>
          <w:color w:val="auto"/>
          <w:sz w:val="32"/>
          <w:szCs w:val="32"/>
        </w:rPr>
        <w:t xml:space="preserve">existing residents until the Partnership can provide alternative provision in the area.  This is likely to be completed by March 2018 at the latest and will ensure that no residents will need to be placed out of area as a result of the closure of </w:t>
      </w:r>
      <w:proofErr w:type="spellStart"/>
      <w:r w:rsidRPr="007E254E">
        <w:rPr>
          <w:color w:val="auto"/>
          <w:sz w:val="32"/>
          <w:szCs w:val="32"/>
        </w:rPr>
        <w:t>Auchinlee</w:t>
      </w:r>
      <w:proofErr w:type="spellEnd"/>
      <w:r w:rsidRPr="007E254E">
        <w:rPr>
          <w:color w:val="auto"/>
          <w:sz w:val="32"/>
          <w:szCs w:val="32"/>
        </w:rPr>
        <w:t xml:space="preserve">.  We are continuing discussions with representatives of the Health </w:t>
      </w:r>
      <w:r w:rsidR="009F151E" w:rsidRPr="007E254E">
        <w:rPr>
          <w:color w:val="auto"/>
          <w:sz w:val="32"/>
          <w:szCs w:val="32"/>
        </w:rPr>
        <w:t>and Social Care P</w:t>
      </w:r>
      <w:r w:rsidRPr="007E254E">
        <w:rPr>
          <w:color w:val="auto"/>
          <w:sz w:val="32"/>
          <w:szCs w:val="32"/>
        </w:rPr>
        <w:t>artnership to explore alternative</w:t>
      </w:r>
      <w:r w:rsidR="00E66AB6" w:rsidRPr="007E254E">
        <w:rPr>
          <w:color w:val="auto"/>
          <w:sz w:val="32"/>
          <w:szCs w:val="32"/>
        </w:rPr>
        <w:t xml:space="preserve"> local</w:t>
      </w:r>
      <w:r w:rsidRPr="007E254E">
        <w:rPr>
          <w:color w:val="auto"/>
          <w:sz w:val="32"/>
          <w:szCs w:val="32"/>
        </w:rPr>
        <w:t xml:space="preserve"> employment opportunities for </w:t>
      </w:r>
      <w:r w:rsidR="00E66AB6" w:rsidRPr="007E254E">
        <w:rPr>
          <w:color w:val="auto"/>
          <w:sz w:val="32"/>
          <w:szCs w:val="32"/>
        </w:rPr>
        <w:t xml:space="preserve">our </w:t>
      </w:r>
      <w:r w:rsidRPr="007E254E">
        <w:rPr>
          <w:color w:val="auto"/>
          <w:sz w:val="32"/>
          <w:szCs w:val="32"/>
        </w:rPr>
        <w:t>staff in the social care sector following closure.</w:t>
      </w:r>
    </w:p>
    <w:p w:rsidR="00113FB4" w:rsidRPr="007E254E" w:rsidRDefault="009105E6" w:rsidP="00646F79">
      <w:pPr>
        <w:pStyle w:val="Body"/>
        <w:rPr>
          <w:color w:val="auto"/>
          <w:sz w:val="32"/>
          <w:szCs w:val="32"/>
        </w:rPr>
      </w:pPr>
      <w:r w:rsidRPr="007E254E">
        <w:rPr>
          <w:color w:val="auto"/>
          <w:sz w:val="32"/>
          <w:szCs w:val="32"/>
        </w:rPr>
        <w:t xml:space="preserve">In discussions with </w:t>
      </w:r>
      <w:proofErr w:type="gramStart"/>
      <w:r w:rsidRPr="007E254E">
        <w:rPr>
          <w:color w:val="auto"/>
          <w:sz w:val="32"/>
          <w:szCs w:val="32"/>
        </w:rPr>
        <w:t>NHS  Highland</w:t>
      </w:r>
      <w:proofErr w:type="gramEnd"/>
      <w:r w:rsidR="00E66AB6" w:rsidRPr="007E254E">
        <w:rPr>
          <w:color w:val="auto"/>
          <w:sz w:val="32"/>
          <w:szCs w:val="32"/>
        </w:rPr>
        <w:t>,</w:t>
      </w:r>
      <w:r w:rsidRPr="007E254E">
        <w:rPr>
          <w:color w:val="auto"/>
          <w:sz w:val="32"/>
          <w:szCs w:val="32"/>
        </w:rPr>
        <w:t xml:space="preserve"> they have confirmed that they see Achvarasdal in </w:t>
      </w:r>
      <w:proofErr w:type="spellStart"/>
      <w:r w:rsidRPr="007E254E">
        <w:rPr>
          <w:color w:val="auto"/>
          <w:sz w:val="32"/>
          <w:szCs w:val="32"/>
        </w:rPr>
        <w:t>Thurso</w:t>
      </w:r>
      <w:proofErr w:type="spellEnd"/>
      <w:r w:rsidRPr="007E254E">
        <w:rPr>
          <w:color w:val="auto"/>
          <w:sz w:val="32"/>
          <w:szCs w:val="32"/>
        </w:rPr>
        <w:t xml:space="preserve"> as a being important in the development of alternative forms of service delivery for older people in the area.  In view of this we </w:t>
      </w:r>
      <w:r w:rsidR="00345389" w:rsidRPr="007E254E">
        <w:rPr>
          <w:color w:val="auto"/>
          <w:sz w:val="32"/>
          <w:szCs w:val="32"/>
        </w:rPr>
        <w:t xml:space="preserve">are entering into </w:t>
      </w:r>
      <w:r w:rsidRPr="007E254E">
        <w:rPr>
          <w:color w:val="auto"/>
          <w:sz w:val="32"/>
          <w:szCs w:val="32"/>
        </w:rPr>
        <w:t>a partnership agreement with them that sees the continuation of Achvarasdal in the immediate future and commits both parties to explore together the alternative models of care needed to meet the needs of older people in the future.  This outcome will</w:t>
      </w:r>
      <w:r w:rsidR="00E66AB6" w:rsidRPr="007E254E">
        <w:rPr>
          <w:color w:val="auto"/>
          <w:sz w:val="32"/>
          <w:szCs w:val="32"/>
        </w:rPr>
        <w:t>,</w:t>
      </w:r>
      <w:r w:rsidRPr="007E254E">
        <w:rPr>
          <w:color w:val="auto"/>
          <w:sz w:val="32"/>
          <w:szCs w:val="32"/>
        </w:rPr>
        <w:t xml:space="preserve"> again</w:t>
      </w:r>
      <w:r w:rsidR="00E66AB6" w:rsidRPr="007E254E">
        <w:rPr>
          <w:color w:val="auto"/>
          <w:sz w:val="32"/>
          <w:szCs w:val="32"/>
        </w:rPr>
        <w:t>,</w:t>
      </w:r>
      <w:r w:rsidRPr="007E254E">
        <w:rPr>
          <w:color w:val="auto"/>
          <w:sz w:val="32"/>
          <w:szCs w:val="32"/>
        </w:rPr>
        <w:t xml:space="preserve"> see the continuation of care for existing residents as well as employment for staff.</w:t>
      </w:r>
    </w:p>
    <w:p w:rsidR="00E66AB6" w:rsidRPr="007E254E" w:rsidRDefault="00E66AB6" w:rsidP="00646F79">
      <w:pPr>
        <w:pStyle w:val="Body"/>
        <w:rPr>
          <w:color w:val="auto"/>
          <w:sz w:val="32"/>
          <w:szCs w:val="32"/>
        </w:rPr>
      </w:pPr>
      <w:r w:rsidRPr="007E254E">
        <w:rPr>
          <w:color w:val="auto"/>
          <w:sz w:val="32"/>
          <w:szCs w:val="32"/>
          <w:highlight w:val="yellow"/>
        </w:rPr>
        <w:t>PAUSE</w:t>
      </w:r>
    </w:p>
    <w:p w:rsidR="00113FB4" w:rsidRPr="007E254E" w:rsidRDefault="009105E6" w:rsidP="00646F79">
      <w:pPr>
        <w:pStyle w:val="Body"/>
        <w:rPr>
          <w:color w:val="auto"/>
          <w:sz w:val="32"/>
          <w:szCs w:val="32"/>
        </w:rPr>
      </w:pPr>
      <w:r w:rsidRPr="007E254E">
        <w:rPr>
          <w:color w:val="auto"/>
          <w:sz w:val="32"/>
          <w:szCs w:val="32"/>
        </w:rPr>
        <w:t xml:space="preserve">Over recent years we have highlighted the fact that many churches are providing social care services within their own communities.  As well as these </w:t>
      </w:r>
      <w:r w:rsidR="00E66AB6" w:rsidRPr="007E254E">
        <w:rPr>
          <w:color w:val="auto"/>
          <w:sz w:val="32"/>
          <w:szCs w:val="32"/>
        </w:rPr>
        <w:t>well-established</w:t>
      </w:r>
      <w:r w:rsidRPr="007E254E">
        <w:rPr>
          <w:color w:val="auto"/>
          <w:sz w:val="32"/>
          <w:szCs w:val="32"/>
        </w:rPr>
        <w:t xml:space="preserve"> projects there are many other churches who want to develop projects as part of their </w:t>
      </w:r>
      <w:r w:rsidR="00E66AB6" w:rsidRPr="007E254E">
        <w:rPr>
          <w:color w:val="auto"/>
          <w:sz w:val="32"/>
          <w:szCs w:val="32"/>
        </w:rPr>
        <w:t xml:space="preserve">local </w:t>
      </w:r>
      <w:r w:rsidRPr="007E254E">
        <w:rPr>
          <w:color w:val="auto"/>
          <w:sz w:val="32"/>
          <w:szCs w:val="32"/>
        </w:rPr>
        <w:t xml:space="preserve">mission.  Our supplementary report reviews our </w:t>
      </w:r>
      <w:r w:rsidR="00E66AB6" w:rsidRPr="007E254E">
        <w:rPr>
          <w:color w:val="auto"/>
          <w:sz w:val="32"/>
          <w:szCs w:val="32"/>
        </w:rPr>
        <w:t xml:space="preserve">past </w:t>
      </w:r>
      <w:r w:rsidR="009F151E" w:rsidRPr="007E254E">
        <w:rPr>
          <w:color w:val="auto"/>
          <w:sz w:val="32"/>
          <w:szCs w:val="32"/>
        </w:rPr>
        <w:t>year’s work</w:t>
      </w:r>
      <w:r w:rsidRPr="007E254E">
        <w:rPr>
          <w:color w:val="auto"/>
          <w:sz w:val="32"/>
          <w:szCs w:val="32"/>
        </w:rPr>
        <w:t xml:space="preserve"> with four local projects selected to receive support </w:t>
      </w:r>
      <w:r w:rsidR="001E4F00" w:rsidRPr="007E254E">
        <w:rPr>
          <w:color w:val="auto"/>
          <w:sz w:val="32"/>
          <w:szCs w:val="32"/>
        </w:rPr>
        <w:t xml:space="preserve">either </w:t>
      </w:r>
      <w:r w:rsidRPr="007E254E">
        <w:rPr>
          <w:color w:val="auto"/>
          <w:sz w:val="32"/>
          <w:szCs w:val="32"/>
        </w:rPr>
        <w:t xml:space="preserve">in developing a new initiative or </w:t>
      </w:r>
      <w:r w:rsidR="001E4F00" w:rsidRPr="007E254E">
        <w:rPr>
          <w:color w:val="auto"/>
          <w:sz w:val="32"/>
          <w:szCs w:val="32"/>
        </w:rPr>
        <w:t xml:space="preserve">in </w:t>
      </w:r>
      <w:r w:rsidRPr="007E254E">
        <w:rPr>
          <w:color w:val="auto"/>
          <w:sz w:val="32"/>
          <w:szCs w:val="32"/>
        </w:rPr>
        <w:t>support</w:t>
      </w:r>
      <w:r w:rsidR="001E4F00" w:rsidRPr="007E254E">
        <w:rPr>
          <w:color w:val="auto"/>
          <w:sz w:val="32"/>
          <w:szCs w:val="32"/>
        </w:rPr>
        <w:t>ing</w:t>
      </w:r>
      <w:r w:rsidRPr="007E254E">
        <w:rPr>
          <w:color w:val="auto"/>
          <w:sz w:val="32"/>
          <w:szCs w:val="32"/>
        </w:rPr>
        <w:t xml:space="preserve"> an existing one.  Th</w:t>
      </w:r>
      <w:r w:rsidR="001E4F00" w:rsidRPr="007E254E">
        <w:rPr>
          <w:color w:val="auto"/>
          <w:sz w:val="32"/>
          <w:szCs w:val="32"/>
        </w:rPr>
        <w:t xml:space="preserve">is work </w:t>
      </w:r>
      <w:r w:rsidRPr="007E254E">
        <w:rPr>
          <w:color w:val="auto"/>
          <w:sz w:val="32"/>
          <w:szCs w:val="32"/>
        </w:rPr>
        <w:t xml:space="preserve">and reports </w:t>
      </w:r>
      <w:r w:rsidR="001E4F00" w:rsidRPr="007E254E">
        <w:rPr>
          <w:color w:val="auto"/>
          <w:sz w:val="32"/>
          <w:szCs w:val="32"/>
        </w:rPr>
        <w:t xml:space="preserve">received </w:t>
      </w:r>
      <w:r w:rsidRPr="007E254E">
        <w:rPr>
          <w:color w:val="auto"/>
          <w:sz w:val="32"/>
          <w:szCs w:val="32"/>
        </w:rPr>
        <w:t>from the participants endorse the Council</w:t>
      </w:r>
      <w:r w:rsidR="001E4F00" w:rsidRPr="007E254E">
        <w:rPr>
          <w:color w:val="auto"/>
          <w:sz w:val="32"/>
          <w:szCs w:val="32"/>
        </w:rPr>
        <w:t>’</w:t>
      </w:r>
      <w:r w:rsidRPr="007E254E">
        <w:rPr>
          <w:color w:val="auto"/>
          <w:sz w:val="32"/>
          <w:szCs w:val="32"/>
        </w:rPr>
        <w:t>s belief that there is a key role for the Social Care Council to:-</w:t>
      </w:r>
    </w:p>
    <w:p w:rsidR="00113FB4" w:rsidRPr="007E254E" w:rsidRDefault="00A01538" w:rsidP="00646F79">
      <w:pPr>
        <w:pStyle w:val="Body"/>
        <w:numPr>
          <w:ilvl w:val="0"/>
          <w:numId w:val="3"/>
        </w:numPr>
        <w:rPr>
          <w:color w:val="auto"/>
          <w:sz w:val="32"/>
          <w:szCs w:val="32"/>
        </w:rPr>
      </w:pPr>
      <w:r>
        <w:rPr>
          <w:color w:val="auto"/>
          <w:sz w:val="32"/>
          <w:szCs w:val="32"/>
        </w:rPr>
        <w:t>Support</w:t>
      </w:r>
      <w:r w:rsidRPr="007E254E">
        <w:rPr>
          <w:color w:val="auto"/>
          <w:sz w:val="32"/>
          <w:szCs w:val="32"/>
        </w:rPr>
        <w:t xml:space="preserve"> </w:t>
      </w:r>
      <w:r w:rsidR="009105E6" w:rsidRPr="007E254E">
        <w:rPr>
          <w:color w:val="auto"/>
          <w:sz w:val="32"/>
          <w:szCs w:val="32"/>
        </w:rPr>
        <w:t>the Church in areas of social care delivery</w:t>
      </w:r>
    </w:p>
    <w:p w:rsidR="00113FB4" w:rsidRPr="007E254E" w:rsidRDefault="009105E6" w:rsidP="00646F79">
      <w:pPr>
        <w:pStyle w:val="Body"/>
        <w:numPr>
          <w:ilvl w:val="0"/>
          <w:numId w:val="3"/>
        </w:numPr>
        <w:rPr>
          <w:color w:val="auto"/>
          <w:sz w:val="32"/>
          <w:szCs w:val="32"/>
        </w:rPr>
      </w:pPr>
      <w:r w:rsidRPr="007E254E">
        <w:rPr>
          <w:color w:val="auto"/>
          <w:sz w:val="32"/>
          <w:szCs w:val="32"/>
        </w:rPr>
        <w:lastRenderedPageBreak/>
        <w:t>Host and develop an online Social Care Forum providing universal resources and a platform for mutual support</w:t>
      </w:r>
      <w:r w:rsidR="001E4F00" w:rsidRPr="007E254E">
        <w:rPr>
          <w:color w:val="auto"/>
          <w:sz w:val="32"/>
          <w:szCs w:val="32"/>
        </w:rPr>
        <w:t>,</w:t>
      </w:r>
      <w:r w:rsidRPr="007E254E">
        <w:rPr>
          <w:color w:val="auto"/>
          <w:sz w:val="32"/>
          <w:szCs w:val="32"/>
        </w:rPr>
        <w:t xml:space="preserve"> advice and knowledge sharing.</w:t>
      </w:r>
    </w:p>
    <w:p w:rsidR="00113FB4" w:rsidRPr="007E254E" w:rsidRDefault="009105E6" w:rsidP="00646F79">
      <w:pPr>
        <w:pStyle w:val="Body"/>
        <w:numPr>
          <w:ilvl w:val="0"/>
          <w:numId w:val="3"/>
        </w:numPr>
        <w:rPr>
          <w:color w:val="auto"/>
          <w:sz w:val="32"/>
          <w:szCs w:val="32"/>
        </w:rPr>
      </w:pPr>
      <w:r w:rsidRPr="007E254E">
        <w:rPr>
          <w:color w:val="auto"/>
          <w:sz w:val="32"/>
          <w:szCs w:val="32"/>
        </w:rPr>
        <w:t>Facilitate the establish</w:t>
      </w:r>
      <w:r w:rsidR="001E4F00" w:rsidRPr="007E254E">
        <w:rPr>
          <w:color w:val="auto"/>
          <w:sz w:val="32"/>
          <w:szCs w:val="32"/>
        </w:rPr>
        <w:t xml:space="preserve">ment </w:t>
      </w:r>
      <w:r w:rsidRPr="007E254E">
        <w:rPr>
          <w:color w:val="auto"/>
          <w:sz w:val="32"/>
          <w:szCs w:val="32"/>
        </w:rPr>
        <w:t xml:space="preserve">of social care networks </w:t>
      </w:r>
      <w:r w:rsidR="001E4F00" w:rsidRPr="007E254E">
        <w:rPr>
          <w:color w:val="auto"/>
          <w:sz w:val="32"/>
          <w:szCs w:val="32"/>
        </w:rPr>
        <w:t>that</w:t>
      </w:r>
      <w:r w:rsidRPr="007E254E">
        <w:rPr>
          <w:color w:val="auto"/>
          <w:sz w:val="32"/>
          <w:szCs w:val="32"/>
        </w:rPr>
        <w:t xml:space="preserve"> bring together individual churches on matters of mutual </w:t>
      </w:r>
      <w:r w:rsidR="001E4F00" w:rsidRPr="007E254E">
        <w:rPr>
          <w:color w:val="auto"/>
          <w:sz w:val="32"/>
          <w:szCs w:val="32"/>
        </w:rPr>
        <w:t xml:space="preserve">concern  </w:t>
      </w:r>
      <w:r w:rsidR="009F151E" w:rsidRPr="007E254E">
        <w:rPr>
          <w:color w:val="auto"/>
          <w:sz w:val="32"/>
          <w:szCs w:val="32"/>
        </w:rPr>
        <w:t>such as d</w:t>
      </w:r>
      <w:r w:rsidR="001E4F00" w:rsidRPr="007E254E">
        <w:rPr>
          <w:color w:val="auto"/>
          <w:sz w:val="32"/>
          <w:szCs w:val="32"/>
        </w:rPr>
        <w:t>e</w:t>
      </w:r>
      <w:r w:rsidRPr="007E254E">
        <w:rPr>
          <w:color w:val="auto"/>
          <w:sz w:val="32"/>
          <w:szCs w:val="32"/>
        </w:rPr>
        <w:t>mentia</w:t>
      </w:r>
    </w:p>
    <w:p w:rsidR="00113FB4" w:rsidRPr="007E254E" w:rsidRDefault="009105E6" w:rsidP="00646F79">
      <w:pPr>
        <w:pStyle w:val="Body"/>
        <w:rPr>
          <w:color w:val="auto"/>
          <w:sz w:val="32"/>
          <w:szCs w:val="32"/>
        </w:rPr>
      </w:pPr>
      <w:r w:rsidRPr="007E254E">
        <w:rPr>
          <w:color w:val="auto"/>
          <w:sz w:val="32"/>
          <w:szCs w:val="32"/>
        </w:rPr>
        <w:t>In view of the success of the pilot project</w:t>
      </w:r>
      <w:r w:rsidR="001E4F00" w:rsidRPr="007E254E">
        <w:rPr>
          <w:color w:val="auto"/>
          <w:sz w:val="32"/>
          <w:szCs w:val="32"/>
        </w:rPr>
        <w:t>s</w:t>
      </w:r>
      <w:r w:rsidRPr="007E254E">
        <w:rPr>
          <w:color w:val="auto"/>
          <w:sz w:val="32"/>
          <w:szCs w:val="32"/>
        </w:rPr>
        <w:t xml:space="preserve"> at </w:t>
      </w:r>
      <w:r w:rsidR="001E4F00" w:rsidRPr="007E254E">
        <w:rPr>
          <w:color w:val="auto"/>
          <w:sz w:val="32"/>
          <w:szCs w:val="32"/>
        </w:rPr>
        <w:t>and the exciting opportunities identified at congregational</w:t>
      </w:r>
      <w:r w:rsidRPr="007E254E">
        <w:rPr>
          <w:color w:val="auto"/>
          <w:sz w:val="32"/>
          <w:szCs w:val="32"/>
        </w:rPr>
        <w:t xml:space="preserve"> level</w:t>
      </w:r>
      <w:r w:rsidR="004331C1" w:rsidRPr="007E254E">
        <w:rPr>
          <w:color w:val="auto"/>
          <w:sz w:val="32"/>
          <w:szCs w:val="32"/>
        </w:rPr>
        <w:t>,</w:t>
      </w:r>
      <w:r w:rsidRPr="007E254E">
        <w:rPr>
          <w:color w:val="auto"/>
          <w:sz w:val="32"/>
          <w:szCs w:val="32"/>
        </w:rPr>
        <w:t xml:space="preserve"> the Council is delighted to agree to continue</w:t>
      </w:r>
      <w:r w:rsidR="001E4F00" w:rsidRPr="007E254E">
        <w:rPr>
          <w:color w:val="auto"/>
          <w:sz w:val="32"/>
          <w:szCs w:val="32"/>
        </w:rPr>
        <w:t xml:space="preserve"> </w:t>
      </w:r>
      <w:proofErr w:type="gramStart"/>
      <w:r w:rsidR="001E4F00" w:rsidRPr="007E254E">
        <w:rPr>
          <w:color w:val="auto"/>
          <w:sz w:val="32"/>
          <w:szCs w:val="32"/>
        </w:rPr>
        <w:t>resourcing</w:t>
      </w:r>
      <w:r w:rsidRPr="007E254E">
        <w:rPr>
          <w:color w:val="auto"/>
          <w:sz w:val="32"/>
          <w:szCs w:val="32"/>
        </w:rPr>
        <w:t xml:space="preserve">  Social</w:t>
      </w:r>
      <w:proofErr w:type="gramEnd"/>
      <w:r w:rsidRPr="007E254E">
        <w:rPr>
          <w:color w:val="auto"/>
          <w:sz w:val="32"/>
          <w:szCs w:val="32"/>
        </w:rPr>
        <w:t xml:space="preserve"> Care Mission support for a further two years.  </w:t>
      </w:r>
    </w:p>
    <w:p w:rsidR="004331C1" w:rsidRPr="007E254E" w:rsidRDefault="009105E6" w:rsidP="00646F79">
      <w:pPr>
        <w:pStyle w:val="Body"/>
        <w:rPr>
          <w:color w:val="auto"/>
          <w:sz w:val="32"/>
          <w:szCs w:val="32"/>
        </w:rPr>
      </w:pPr>
      <w:r w:rsidRPr="007E254E">
        <w:rPr>
          <w:color w:val="auto"/>
          <w:sz w:val="32"/>
          <w:szCs w:val="32"/>
        </w:rPr>
        <w:t>Moderator</w:t>
      </w:r>
      <w:r w:rsidR="004331C1" w:rsidRPr="007E254E">
        <w:rPr>
          <w:color w:val="auto"/>
          <w:sz w:val="32"/>
          <w:szCs w:val="32"/>
        </w:rPr>
        <w:t>,</w:t>
      </w:r>
      <w:r w:rsidRPr="007E254E">
        <w:rPr>
          <w:color w:val="auto"/>
          <w:sz w:val="32"/>
          <w:szCs w:val="32"/>
        </w:rPr>
        <w:t xml:space="preserve"> I started my speech today referring to the churches historical record of pioneering work in the field of social care. </w:t>
      </w:r>
    </w:p>
    <w:p w:rsidR="004331C1" w:rsidRDefault="004331C1" w:rsidP="00646F79">
      <w:pPr>
        <w:pStyle w:val="Body"/>
        <w:rPr>
          <w:color w:val="auto"/>
          <w:sz w:val="32"/>
          <w:szCs w:val="32"/>
        </w:rPr>
      </w:pPr>
      <w:r w:rsidRPr="007E254E">
        <w:rPr>
          <w:color w:val="auto"/>
          <w:sz w:val="32"/>
          <w:szCs w:val="32"/>
        </w:rPr>
        <w:t xml:space="preserve">With fingers behind me poised over buzzers, you’ll be pleased that I’m almost finished but I want </w:t>
      </w:r>
      <w:r w:rsidR="00010132" w:rsidRPr="007E254E">
        <w:rPr>
          <w:color w:val="auto"/>
          <w:sz w:val="32"/>
          <w:szCs w:val="32"/>
        </w:rPr>
        <w:t xml:space="preserve">finally </w:t>
      </w:r>
      <w:r w:rsidRPr="007E254E">
        <w:rPr>
          <w:color w:val="auto"/>
          <w:sz w:val="32"/>
          <w:szCs w:val="32"/>
        </w:rPr>
        <w:t>to highlight the fact that continued application, enhancement and development of our existing services together with innovative projects going forward and</w:t>
      </w:r>
      <w:r w:rsidR="00010132" w:rsidRPr="007E254E">
        <w:rPr>
          <w:color w:val="auto"/>
          <w:sz w:val="32"/>
          <w:szCs w:val="32"/>
        </w:rPr>
        <w:t>,</w:t>
      </w:r>
      <w:r w:rsidRPr="007E254E">
        <w:rPr>
          <w:color w:val="auto"/>
          <w:sz w:val="32"/>
          <w:szCs w:val="32"/>
        </w:rPr>
        <w:t xml:space="preserve"> by being willing to explore new channels</w:t>
      </w:r>
      <w:r w:rsidR="00010132" w:rsidRPr="007E254E">
        <w:rPr>
          <w:color w:val="auto"/>
          <w:sz w:val="32"/>
          <w:szCs w:val="32"/>
        </w:rPr>
        <w:t>,</w:t>
      </w:r>
      <w:r w:rsidRPr="007E254E">
        <w:rPr>
          <w:color w:val="auto"/>
          <w:sz w:val="32"/>
          <w:szCs w:val="32"/>
        </w:rPr>
        <w:t xml:space="preserve"> I believe CrossReach</w:t>
      </w:r>
      <w:r w:rsidR="00010132" w:rsidRPr="007E254E">
        <w:rPr>
          <w:color w:val="auto"/>
          <w:sz w:val="32"/>
          <w:szCs w:val="32"/>
        </w:rPr>
        <w:t>,</w:t>
      </w:r>
      <w:r w:rsidRPr="007E254E">
        <w:rPr>
          <w:color w:val="auto"/>
          <w:sz w:val="32"/>
          <w:szCs w:val="32"/>
        </w:rPr>
        <w:t xml:space="preserve"> as a </w:t>
      </w:r>
      <w:r w:rsidR="00C65D22" w:rsidRPr="007E254E">
        <w:rPr>
          <w:color w:val="auto"/>
          <w:sz w:val="32"/>
          <w:szCs w:val="32"/>
        </w:rPr>
        <w:t xml:space="preserve">national </w:t>
      </w:r>
      <w:r w:rsidRPr="007E254E">
        <w:rPr>
          <w:color w:val="auto"/>
          <w:sz w:val="32"/>
          <w:szCs w:val="32"/>
        </w:rPr>
        <w:t>provider</w:t>
      </w:r>
      <w:r w:rsidR="00010132" w:rsidRPr="007E254E">
        <w:rPr>
          <w:color w:val="auto"/>
          <w:sz w:val="32"/>
          <w:szCs w:val="32"/>
        </w:rPr>
        <w:t>, continues to help</w:t>
      </w:r>
      <w:r w:rsidRPr="007E254E">
        <w:rPr>
          <w:color w:val="auto"/>
          <w:sz w:val="32"/>
          <w:szCs w:val="32"/>
        </w:rPr>
        <w:t xml:space="preserve"> our Church of Scotland to be in the vanguard of Social Care here</w:t>
      </w:r>
      <w:r w:rsidR="00010132" w:rsidRPr="007E254E">
        <w:rPr>
          <w:color w:val="auto"/>
          <w:sz w:val="32"/>
          <w:szCs w:val="32"/>
        </w:rPr>
        <w:t>,</w:t>
      </w:r>
      <w:r w:rsidRPr="007E254E">
        <w:rPr>
          <w:color w:val="auto"/>
          <w:sz w:val="32"/>
          <w:szCs w:val="32"/>
        </w:rPr>
        <w:t xml:space="preserve"> as we continue our journey </w:t>
      </w:r>
      <w:r w:rsidR="00336639" w:rsidRPr="007E254E">
        <w:rPr>
          <w:color w:val="auto"/>
          <w:sz w:val="32"/>
          <w:szCs w:val="32"/>
        </w:rPr>
        <w:t>which began in</w:t>
      </w:r>
      <w:r w:rsidRPr="007E254E">
        <w:rPr>
          <w:color w:val="auto"/>
          <w:sz w:val="32"/>
          <w:szCs w:val="32"/>
        </w:rPr>
        <w:t xml:space="preserve"> the 19</w:t>
      </w:r>
      <w:r w:rsidRPr="007E254E">
        <w:rPr>
          <w:color w:val="auto"/>
          <w:sz w:val="32"/>
          <w:szCs w:val="32"/>
          <w:vertAlign w:val="superscript"/>
        </w:rPr>
        <w:t xml:space="preserve">th </w:t>
      </w:r>
      <w:r w:rsidRPr="007E254E">
        <w:rPr>
          <w:color w:val="auto"/>
          <w:sz w:val="32"/>
          <w:szCs w:val="32"/>
        </w:rPr>
        <w:t xml:space="preserve">and now </w:t>
      </w:r>
      <w:r w:rsidR="00336639" w:rsidRPr="007E254E">
        <w:rPr>
          <w:color w:val="auto"/>
          <w:sz w:val="32"/>
          <w:szCs w:val="32"/>
        </w:rPr>
        <w:t xml:space="preserve">progresses </w:t>
      </w:r>
      <w:r w:rsidRPr="007E254E">
        <w:rPr>
          <w:color w:val="auto"/>
          <w:sz w:val="32"/>
          <w:szCs w:val="32"/>
        </w:rPr>
        <w:t>through into the 21</w:t>
      </w:r>
      <w:r w:rsidRPr="007E254E">
        <w:rPr>
          <w:color w:val="auto"/>
          <w:sz w:val="32"/>
          <w:szCs w:val="32"/>
          <w:vertAlign w:val="superscript"/>
        </w:rPr>
        <w:t>st</w:t>
      </w:r>
      <w:r w:rsidRPr="007E254E">
        <w:rPr>
          <w:color w:val="auto"/>
          <w:sz w:val="32"/>
          <w:szCs w:val="32"/>
        </w:rPr>
        <w:t xml:space="preserve"> Century.</w:t>
      </w:r>
    </w:p>
    <w:p w:rsidR="00F537E6" w:rsidRDefault="00F537E6" w:rsidP="00646F79">
      <w:pPr>
        <w:pStyle w:val="Body"/>
        <w:rPr>
          <w:color w:val="auto"/>
          <w:sz w:val="32"/>
          <w:szCs w:val="32"/>
        </w:rPr>
      </w:pPr>
    </w:p>
    <w:p w:rsidR="00F537E6" w:rsidRDefault="00F537E6" w:rsidP="00646F79">
      <w:pPr>
        <w:pStyle w:val="Body"/>
        <w:rPr>
          <w:color w:val="auto"/>
          <w:sz w:val="32"/>
          <w:szCs w:val="32"/>
        </w:rPr>
      </w:pPr>
      <w:r>
        <w:rPr>
          <w:color w:val="auto"/>
          <w:sz w:val="32"/>
          <w:szCs w:val="32"/>
        </w:rPr>
        <w:t>Bit about Viv</w:t>
      </w:r>
    </w:p>
    <w:p w:rsidR="00F537E6" w:rsidRPr="007E254E" w:rsidRDefault="00F537E6" w:rsidP="00646F79">
      <w:pPr>
        <w:pStyle w:val="Body"/>
        <w:rPr>
          <w:color w:val="auto"/>
          <w:sz w:val="32"/>
          <w:szCs w:val="32"/>
        </w:rPr>
      </w:pPr>
    </w:p>
    <w:p w:rsidR="004331C1" w:rsidRPr="007E254E" w:rsidRDefault="0067728D" w:rsidP="00646F79">
      <w:pPr>
        <w:pStyle w:val="Body"/>
        <w:rPr>
          <w:color w:val="auto"/>
          <w:sz w:val="32"/>
          <w:szCs w:val="32"/>
        </w:rPr>
      </w:pPr>
      <w:r>
        <w:rPr>
          <w:color w:val="auto"/>
          <w:sz w:val="32"/>
          <w:szCs w:val="32"/>
        </w:rPr>
        <w:t xml:space="preserve">Moderator, as I am a Commissioner at this Assembly, I move the Report </w:t>
      </w:r>
      <w:r w:rsidR="000B0B8D">
        <w:rPr>
          <w:color w:val="auto"/>
          <w:sz w:val="32"/>
          <w:szCs w:val="32"/>
        </w:rPr>
        <w:t>o</w:t>
      </w:r>
      <w:r w:rsidR="0011027E">
        <w:rPr>
          <w:color w:val="auto"/>
          <w:sz w:val="32"/>
          <w:szCs w:val="32"/>
        </w:rPr>
        <w:t xml:space="preserve">n behalf </w:t>
      </w:r>
      <w:r>
        <w:rPr>
          <w:color w:val="auto"/>
          <w:sz w:val="32"/>
          <w:szCs w:val="32"/>
        </w:rPr>
        <w:t xml:space="preserve">of the Social Care Council </w:t>
      </w:r>
    </w:p>
    <w:p w:rsidR="00113FB4" w:rsidRPr="007E254E" w:rsidRDefault="00113FB4" w:rsidP="00646F79">
      <w:pPr>
        <w:pStyle w:val="Body"/>
        <w:rPr>
          <w:color w:val="auto"/>
          <w:sz w:val="32"/>
          <w:szCs w:val="32"/>
        </w:rPr>
      </w:pPr>
    </w:p>
    <w:p w:rsidR="007E254E" w:rsidRPr="007E254E" w:rsidRDefault="007E254E" w:rsidP="00646F79">
      <w:pPr>
        <w:pStyle w:val="Body"/>
        <w:rPr>
          <w:color w:val="auto"/>
          <w:sz w:val="32"/>
          <w:szCs w:val="32"/>
        </w:rPr>
      </w:pPr>
    </w:p>
    <w:sectPr w:rsidR="007E254E" w:rsidRPr="007E254E" w:rsidSect="00646F79">
      <w:headerReference w:type="default" r:id="rId7"/>
      <w:footerReference w:type="default" r:id="rId8"/>
      <w:pgSz w:w="11900" w:h="16840" w:code="9"/>
      <w:pgMar w:top="720" w:right="907" w:bottom="720" w:left="907"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E6" w:rsidRDefault="009105E6">
      <w:r>
        <w:separator/>
      </w:r>
    </w:p>
  </w:endnote>
  <w:endnote w:type="continuationSeparator" w:id="0">
    <w:p w:rsidR="009105E6" w:rsidRDefault="0091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B4" w:rsidRDefault="00113FB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E6" w:rsidRDefault="009105E6">
      <w:r>
        <w:separator/>
      </w:r>
    </w:p>
  </w:footnote>
  <w:footnote w:type="continuationSeparator" w:id="0">
    <w:p w:rsidR="009105E6" w:rsidRDefault="00910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B4" w:rsidRDefault="00113FB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123B6"/>
    <w:multiLevelType w:val="hybridMultilevel"/>
    <w:tmpl w:val="59F807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39B326E"/>
    <w:multiLevelType w:val="hybridMultilevel"/>
    <w:tmpl w:val="7064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B4187"/>
    <w:multiLevelType w:val="hybridMultilevel"/>
    <w:tmpl w:val="8BA01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B4"/>
    <w:rsid w:val="00010132"/>
    <w:rsid w:val="000B0B8D"/>
    <w:rsid w:val="0011027E"/>
    <w:rsid w:val="00113FB4"/>
    <w:rsid w:val="001E4F00"/>
    <w:rsid w:val="00266D24"/>
    <w:rsid w:val="00336639"/>
    <w:rsid w:val="00345389"/>
    <w:rsid w:val="003C338F"/>
    <w:rsid w:val="003E3E3C"/>
    <w:rsid w:val="004116D9"/>
    <w:rsid w:val="004331C1"/>
    <w:rsid w:val="0043563B"/>
    <w:rsid w:val="00441171"/>
    <w:rsid w:val="00453EC5"/>
    <w:rsid w:val="00462B4B"/>
    <w:rsid w:val="00472DC0"/>
    <w:rsid w:val="004B22C3"/>
    <w:rsid w:val="004B778B"/>
    <w:rsid w:val="004C7B13"/>
    <w:rsid w:val="005658C5"/>
    <w:rsid w:val="00581A0D"/>
    <w:rsid w:val="005F6493"/>
    <w:rsid w:val="00646F79"/>
    <w:rsid w:val="0067728D"/>
    <w:rsid w:val="007E254E"/>
    <w:rsid w:val="007E3150"/>
    <w:rsid w:val="007E6B8E"/>
    <w:rsid w:val="007E6E6B"/>
    <w:rsid w:val="008568D0"/>
    <w:rsid w:val="009105E6"/>
    <w:rsid w:val="009705DE"/>
    <w:rsid w:val="0099032A"/>
    <w:rsid w:val="009F151E"/>
    <w:rsid w:val="00A01538"/>
    <w:rsid w:val="00A541FF"/>
    <w:rsid w:val="00C65D22"/>
    <w:rsid w:val="00E66AB6"/>
    <w:rsid w:val="00F537E6"/>
    <w:rsid w:val="00FC1C23"/>
    <w:rsid w:val="00FC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A018C-5494-478F-BF75-1C1C1335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Revision">
    <w:name w:val="Revision"/>
    <w:hidden/>
    <w:uiPriority w:val="99"/>
    <w:semiHidden/>
    <w:rsid w:val="005658C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565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C5"/>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0B0B8D"/>
    <w:rPr>
      <w:sz w:val="16"/>
      <w:szCs w:val="16"/>
    </w:rPr>
  </w:style>
  <w:style w:type="paragraph" w:styleId="CommentText">
    <w:name w:val="annotation text"/>
    <w:basedOn w:val="Normal"/>
    <w:link w:val="CommentTextChar"/>
    <w:uiPriority w:val="99"/>
    <w:semiHidden/>
    <w:unhideWhenUsed/>
    <w:rsid w:val="000B0B8D"/>
    <w:rPr>
      <w:sz w:val="20"/>
      <w:szCs w:val="20"/>
    </w:rPr>
  </w:style>
  <w:style w:type="character" w:customStyle="1" w:styleId="CommentTextChar">
    <w:name w:val="Comment Text Char"/>
    <w:basedOn w:val="DefaultParagraphFont"/>
    <w:link w:val="CommentText"/>
    <w:uiPriority w:val="99"/>
    <w:semiHidden/>
    <w:rsid w:val="000B0B8D"/>
    <w:rPr>
      <w:lang w:val="en-US" w:eastAsia="en-US"/>
    </w:rPr>
  </w:style>
  <w:style w:type="paragraph" w:styleId="CommentSubject">
    <w:name w:val="annotation subject"/>
    <w:basedOn w:val="CommentText"/>
    <w:next w:val="CommentText"/>
    <w:link w:val="CommentSubjectChar"/>
    <w:uiPriority w:val="99"/>
    <w:semiHidden/>
    <w:unhideWhenUsed/>
    <w:rsid w:val="000B0B8D"/>
    <w:rPr>
      <w:b/>
      <w:bCs/>
    </w:rPr>
  </w:style>
  <w:style w:type="character" w:customStyle="1" w:styleId="CommentSubjectChar">
    <w:name w:val="Comment Subject Char"/>
    <w:basedOn w:val="CommentTextChar"/>
    <w:link w:val="CommentSubject"/>
    <w:uiPriority w:val="99"/>
    <w:semiHidden/>
    <w:rsid w:val="000B0B8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Steele</dc:creator>
  <cp:lastModifiedBy>Peter Bailey</cp:lastModifiedBy>
  <cp:revision>2</cp:revision>
  <cp:lastPrinted>2017-05-18T12:04:00Z</cp:lastPrinted>
  <dcterms:created xsi:type="dcterms:W3CDTF">2017-05-18T14:20:00Z</dcterms:created>
  <dcterms:modified xsi:type="dcterms:W3CDTF">2017-05-18T14:20:00Z</dcterms:modified>
</cp:coreProperties>
</file>